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CF" w:rsidRPr="00B11692" w:rsidRDefault="001C71CF" w:rsidP="00B11692">
      <w:pPr>
        <w:rPr>
          <w:rFonts w:cstheme="minorHAnsi"/>
          <w:b/>
          <w:sz w:val="20"/>
          <w:szCs w:val="20"/>
          <w:lang w:val="en-US"/>
        </w:rPr>
      </w:pPr>
      <w:r w:rsidRPr="00B11692">
        <w:rPr>
          <w:rFonts w:cstheme="minorHAnsi"/>
          <w:b/>
          <w:sz w:val="20"/>
          <w:szCs w:val="20"/>
          <w:lang w:val="en-US"/>
        </w:rPr>
        <w:t>Co</w:t>
      </w:r>
      <w:r w:rsidR="00B11692" w:rsidRPr="00B11692">
        <w:rPr>
          <w:rFonts w:cstheme="minorHAnsi"/>
          <w:b/>
          <w:sz w:val="20"/>
          <w:szCs w:val="20"/>
          <w:lang w:val="en-US"/>
        </w:rPr>
        <w:t>urse Handout</w:t>
      </w:r>
    </w:p>
    <w:tbl>
      <w:tblPr>
        <w:tblStyle w:val="TableGrid"/>
        <w:tblpPr w:leftFromText="180" w:rightFromText="180" w:vertAnchor="page" w:horzAnchor="margin" w:tblpY="2044"/>
        <w:tblW w:w="0" w:type="auto"/>
        <w:tblLook w:val="04A0"/>
      </w:tblPr>
      <w:tblGrid>
        <w:gridCol w:w="3256"/>
        <w:gridCol w:w="2268"/>
        <w:gridCol w:w="1984"/>
        <w:gridCol w:w="1502"/>
      </w:tblGrid>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Institute/School/College Name</w:t>
            </w:r>
          </w:p>
        </w:tc>
        <w:tc>
          <w:tcPr>
            <w:tcW w:w="5754" w:type="dxa"/>
            <w:gridSpan w:val="3"/>
          </w:tcPr>
          <w:p w:rsidR="001C71CF" w:rsidRPr="00B11692" w:rsidRDefault="00B11692" w:rsidP="001C71CF">
            <w:pPr>
              <w:rPr>
                <w:rFonts w:cstheme="minorHAnsi"/>
                <w:sz w:val="20"/>
                <w:szCs w:val="20"/>
              </w:rPr>
            </w:pPr>
            <w:r>
              <w:rPr>
                <w:rFonts w:cstheme="minorHAnsi"/>
                <w:sz w:val="20"/>
                <w:szCs w:val="20"/>
              </w:rPr>
              <w:t xml:space="preserve">Chitkara School </w:t>
            </w:r>
            <w:r w:rsidR="001C71CF" w:rsidRPr="00B11692">
              <w:rPr>
                <w:rFonts w:cstheme="minorHAnsi"/>
                <w:sz w:val="20"/>
                <w:szCs w:val="20"/>
              </w:rPr>
              <w:t>of Engineering &amp; Technology</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Department/Centre Name</w:t>
            </w:r>
          </w:p>
        </w:tc>
        <w:tc>
          <w:tcPr>
            <w:tcW w:w="5754" w:type="dxa"/>
            <w:gridSpan w:val="3"/>
          </w:tcPr>
          <w:p w:rsidR="001C71CF" w:rsidRPr="00B11692" w:rsidRDefault="001C71CF" w:rsidP="001C71CF">
            <w:pPr>
              <w:rPr>
                <w:rFonts w:cstheme="minorHAnsi"/>
                <w:sz w:val="20"/>
                <w:szCs w:val="20"/>
              </w:rPr>
            </w:pPr>
            <w:r w:rsidRPr="00B11692">
              <w:rPr>
                <w:rFonts w:cstheme="minorHAnsi"/>
                <w:sz w:val="20"/>
                <w:szCs w:val="20"/>
              </w:rPr>
              <w:t>Department of Computer Science &amp; Engineering</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Programme Name</w:t>
            </w:r>
          </w:p>
        </w:tc>
        <w:tc>
          <w:tcPr>
            <w:tcW w:w="5754" w:type="dxa"/>
            <w:gridSpan w:val="3"/>
          </w:tcPr>
          <w:p w:rsidR="001C71CF" w:rsidRPr="00B11692" w:rsidRDefault="001C71CF" w:rsidP="001C71CF">
            <w:pPr>
              <w:rPr>
                <w:rFonts w:cstheme="minorHAnsi"/>
                <w:sz w:val="20"/>
                <w:szCs w:val="20"/>
              </w:rPr>
            </w:pPr>
            <w:r w:rsidRPr="00B11692">
              <w:rPr>
                <w:rFonts w:cstheme="minorHAnsi"/>
                <w:sz w:val="20"/>
                <w:szCs w:val="20"/>
              </w:rPr>
              <w:t>Bachelor of Engineering (B.E.)-Computer Science &amp; Engineering</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Course Name</w:t>
            </w:r>
          </w:p>
        </w:tc>
        <w:tc>
          <w:tcPr>
            <w:tcW w:w="2268" w:type="dxa"/>
            <w:tcBorders>
              <w:right w:val="single" w:sz="4" w:space="0" w:color="000000"/>
            </w:tcBorders>
          </w:tcPr>
          <w:p w:rsidR="001C71CF" w:rsidRPr="00B11692" w:rsidRDefault="00B11692" w:rsidP="001C71CF">
            <w:pPr>
              <w:rPr>
                <w:rFonts w:cstheme="minorHAnsi"/>
                <w:sz w:val="20"/>
                <w:szCs w:val="20"/>
              </w:rPr>
            </w:pPr>
            <w:r>
              <w:rPr>
                <w:rFonts w:cstheme="minorHAnsi"/>
                <w:sz w:val="20"/>
                <w:szCs w:val="20"/>
              </w:rPr>
              <w:t>Software Engineering</w:t>
            </w:r>
          </w:p>
        </w:tc>
        <w:tc>
          <w:tcPr>
            <w:tcW w:w="1984" w:type="dxa"/>
            <w:tcBorders>
              <w:left w:val="single" w:sz="4" w:space="0" w:color="000000"/>
              <w:right w:val="single" w:sz="4" w:space="0" w:color="000000"/>
            </w:tcBorders>
          </w:tcPr>
          <w:p w:rsidR="001C71CF" w:rsidRPr="00B11692" w:rsidRDefault="001C71CF" w:rsidP="001C71CF">
            <w:pPr>
              <w:rPr>
                <w:rFonts w:cstheme="minorHAnsi"/>
                <w:b/>
                <w:sz w:val="20"/>
                <w:szCs w:val="20"/>
              </w:rPr>
            </w:pPr>
            <w:r w:rsidRPr="00B11692">
              <w:rPr>
                <w:rFonts w:cstheme="minorHAnsi"/>
                <w:b/>
                <w:sz w:val="20"/>
                <w:szCs w:val="20"/>
              </w:rPr>
              <w:t>Session</w:t>
            </w:r>
          </w:p>
        </w:tc>
        <w:tc>
          <w:tcPr>
            <w:tcW w:w="1502" w:type="dxa"/>
            <w:tcBorders>
              <w:left w:val="single" w:sz="4" w:space="0" w:color="000000"/>
            </w:tcBorders>
          </w:tcPr>
          <w:p w:rsidR="001C71CF" w:rsidRPr="00B11692" w:rsidRDefault="001751BF" w:rsidP="001C71CF">
            <w:pPr>
              <w:rPr>
                <w:rFonts w:cstheme="minorHAnsi"/>
                <w:color w:val="000000" w:themeColor="text1"/>
                <w:sz w:val="20"/>
                <w:szCs w:val="20"/>
              </w:rPr>
            </w:pPr>
            <w:r w:rsidRPr="00B11692">
              <w:rPr>
                <w:rFonts w:cstheme="minorHAnsi"/>
                <w:color w:val="000000" w:themeColor="text1"/>
                <w:sz w:val="20"/>
                <w:szCs w:val="20"/>
              </w:rPr>
              <w:t>2018</w:t>
            </w:r>
            <w:r w:rsidR="001C71CF" w:rsidRPr="00B11692">
              <w:rPr>
                <w:rFonts w:cstheme="minorHAnsi"/>
                <w:color w:val="000000" w:themeColor="text1"/>
                <w:sz w:val="20"/>
                <w:szCs w:val="20"/>
              </w:rPr>
              <w:t>-</w:t>
            </w:r>
            <w:r w:rsidRPr="00B11692">
              <w:rPr>
                <w:rFonts w:cstheme="minorHAnsi"/>
                <w:color w:val="000000" w:themeColor="text1"/>
                <w:sz w:val="20"/>
                <w:szCs w:val="20"/>
              </w:rPr>
              <w:t>19</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Course Code</w:t>
            </w:r>
          </w:p>
        </w:tc>
        <w:tc>
          <w:tcPr>
            <w:tcW w:w="2268" w:type="dxa"/>
            <w:tcBorders>
              <w:right w:val="single" w:sz="4" w:space="0" w:color="000000"/>
            </w:tcBorders>
          </w:tcPr>
          <w:p w:rsidR="001C71CF" w:rsidRPr="00B11692" w:rsidRDefault="001B1287" w:rsidP="001B1287">
            <w:pPr>
              <w:rPr>
                <w:rFonts w:cstheme="minorHAnsi"/>
                <w:sz w:val="20"/>
                <w:szCs w:val="20"/>
              </w:rPr>
            </w:pPr>
            <w:r w:rsidRPr="00B11692">
              <w:rPr>
                <w:rFonts w:cstheme="minorHAnsi"/>
                <w:sz w:val="20"/>
                <w:szCs w:val="20"/>
              </w:rPr>
              <w:t>CS</w:t>
            </w:r>
            <w:r w:rsidR="001C71CF" w:rsidRPr="00B11692">
              <w:rPr>
                <w:rFonts w:cstheme="minorHAnsi"/>
                <w:sz w:val="20"/>
                <w:szCs w:val="20"/>
              </w:rPr>
              <w:t>L</w:t>
            </w:r>
            <w:r w:rsidRPr="00B11692">
              <w:rPr>
                <w:rFonts w:cstheme="minorHAnsi"/>
                <w:sz w:val="20"/>
                <w:szCs w:val="20"/>
              </w:rPr>
              <w:t>3307</w:t>
            </w:r>
          </w:p>
        </w:tc>
        <w:tc>
          <w:tcPr>
            <w:tcW w:w="1984" w:type="dxa"/>
            <w:tcBorders>
              <w:left w:val="single" w:sz="4" w:space="0" w:color="000000"/>
              <w:right w:val="single" w:sz="4" w:space="0" w:color="000000"/>
            </w:tcBorders>
          </w:tcPr>
          <w:p w:rsidR="001C71CF" w:rsidRPr="00B11692" w:rsidRDefault="001C71CF" w:rsidP="001C71CF">
            <w:pPr>
              <w:rPr>
                <w:rFonts w:cstheme="minorHAnsi"/>
                <w:b/>
                <w:sz w:val="20"/>
                <w:szCs w:val="20"/>
              </w:rPr>
            </w:pPr>
            <w:r w:rsidRPr="00B11692">
              <w:rPr>
                <w:rFonts w:cstheme="minorHAnsi"/>
                <w:b/>
                <w:sz w:val="20"/>
                <w:szCs w:val="20"/>
              </w:rPr>
              <w:t>Semester/Batch</w:t>
            </w:r>
          </w:p>
        </w:tc>
        <w:tc>
          <w:tcPr>
            <w:tcW w:w="1502" w:type="dxa"/>
            <w:tcBorders>
              <w:left w:val="single" w:sz="4" w:space="0" w:color="000000"/>
            </w:tcBorders>
          </w:tcPr>
          <w:p w:rsidR="001C71CF" w:rsidRPr="00B11692" w:rsidRDefault="001C71CF" w:rsidP="001C71CF">
            <w:pPr>
              <w:rPr>
                <w:rFonts w:cstheme="minorHAnsi"/>
                <w:color w:val="000000" w:themeColor="text1"/>
                <w:sz w:val="20"/>
                <w:szCs w:val="20"/>
              </w:rPr>
            </w:pPr>
            <w:r w:rsidRPr="00B11692">
              <w:rPr>
                <w:rFonts w:cstheme="minorHAnsi"/>
                <w:color w:val="000000" w:themeColor="text1"/>
                <w:sz w:val="20"/>
                <w:szCs w:val="20"/>
              </w:rPr>
              <w:t>4</w:t>
            </w:r>
            <w:r w:rsidRPr="00B11692">
              <w:rPr>
                <w:rFonts w:cstheme="minorHAnsi"/>
                <w:color w:val="000000" w:themeColor="text1"/>
                <w:sz w:val="20"/>
                <w:szCs w:val="20"/>
                <w:vertAlign w:val="superscript"/>
              </w:rPr>
              <w:t>th</w:t>
            </w:r>
            <w:r w:rsidRPr="00B11692">
              <w:rPr>
                <w:rFonts w:cstheme="minorHAnsi"/>
                <w:color w:val="000000" w:themeColor="text1"/>
                <w:sz w:val="20"/>
                <w:szCs w:val="20"/>
              </w:rPr>
              <w:t xml:space="preserve"> </w:t>
            </w:r>
            <w:r w:rsidR="00B11692">
              <w:rPr>
                <w:rFonts w:cstheme="minorHAnsi"/>
                <w:color w:val="000000" w:themeColor="text1"/>
                <w:sz w:val="20"/>
                <w:szCs w:val="20"/>
              </w:rPr>
              <w:t>/ 2017</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Lecture/Tutorial (Per Week)</w:t>
            </w:r>
          </w:p>
        </w:tc>
        <w:tc>
          <w:tcPr>
            <w:tcW w:w="2268" w:type="dxa"/>
            <w:tcBorders>
              <w:right w:val="single" w:sz="4" w:space="0" w:color="000000"/>
            </w:tcBorders>
          </w:tcPr>
          <w:p w:rsidR="001C71CF" w:rsidRPr="00B11692" w:rsidRDefault="001B1287" w:rsidP="001C71CF">
            <w:pPr>
              <w:rPr>
                <w:rFonts w:cstheme="minorHAnsi"/>
                <w:color w:val="000000" w:themeColor="text1"/>
                <w:sz w:val="20"/>
                <w:szCs w:val="20"/>
              </w:rPr>
            </w:pPr>
            <w:r w:rsidRPr="00B11692">
              <w:rPr>
                <w:rFonts w:cstheme="minorHAnsi"/>
                <w:color w:val="000000" w:themeColor="text1"/>
                <w:sz w:val="20"/>
                <w:szCs w:val="20"/>
              </w:rPr>
              <w:t>3</w:t>
            </w:r>
            <w:r w:rsidR="00B11692">
              <w:rPr>
                <w:rFonts w:cstheme="minorHAnsi"/>
                <w:color w:val="000000" w:themeColor="text1"/>
                <w:sz w:val="20"/>
                <w:szCs w:val="20"/>
              </w:rPr>
              <w:t>-0-0</w:t>
            </w:r>
          </w:p>
        </w:tc>
        <w:tc>
          <w:tcPr>
            <w:tcW w:w="1984" w:type="dxa"/>
            <w:tcBorders>
              <w:left w:val="single" w:sz="4" w:space="0" w:color="000000"/>
              <w:right w:val="single" w:sz="4" w:space="0" w:color="000000"/>
            </w:tcBorders>
          </w:tcPr>
          <w:p w:rsidR="001C71CF" w:rsidRPr="00B11692" w:rsidRDefault="001C71CF" w:rsidP="001C71CF">
            <w:pPr>
              <w:rPr>
                <w:rFonts w:cstheme="minorHAnsi"/>
                <w:b/>
                <w:sz w:val="20"/>
                <w:szCs w:val="20"/>
              </w:rPr>
            </w:pPr>
            <w:r w:rsidRPr="00B11692">
              <w:rPr>
                <w:rFonts w:cstheme="minorHAnsi"/>
                <w:b/>
                <w:sz w:val="20"/>
                <w:szCs w:val="20"/>
              </w:rPr>
              <w:t>Course Credit</w:t>
            </w:r>
          </w:p>
        </w:tc>
        <w:tc>
          <w:tcPr>
            <w:tcW w:w="1502" w:type="dxa"/>
            <w:tcBorders>
              <w:left w:val="single" w:sz="4" w:space="0" w:color="000000"/>
            </w:tcBorders>
          </w:tcPr>
          <w:p w:rsidR="001C71CF" w:rsidRPr="00B11692" w:rsidRDefault="00B11692" w:rsidP="001C71CF">
            <w:pPr>
              <w:rPr>
                <w:rFonts w:cstheme="minorHAnsi"/>
                <w:color w:val="000000" w:themeColor="text1"/>
                <w:sz w:val="20"/>
                <w:szCs w:val="20"/>
              </w:rPr>
            </w:pPr>
            <w:r>
              <w:rPr>
                <w:rFonts w:cstheme="minorHAnsi"/>
                <w:color w:val="000000" w:themeColor="text1"/>
                <w:sz w:val="20"/>
                <w:szCs w:val="20"/>
              </w:rPr>
              <w:t>3</w:t>
            </w:r>
          </w:p>
        </w:tc>
      </w:tr>
      <w:tr w:rsidR="001C71CF" w:rsidRPr="00B11692" w:rsidTr="001C71CF">
        <w:tc>
          <w:tcPr>
            <w:tcW w:w="3256" w:type="dxa"/>
          </w:tcPr>
          <w:p w:rsidR="001C71CF" w:rsidRPr="00B11692" w:rsidRDefault="001C71CF" w:rsidP="001C71CF">
            <w:pPr>
              <w:rPr>
                <w:rFonts w:cstheme="minorHAnsi"/>
                <w:b/>
                <w:sz w:val="20"/>
                <w:szCs w:val="20"/>
              </w:rPr>
            </w:pPr>
            <w:r w:rsidRPr="00B11692">
              <w:rPr>
                <w:rFonts w:cstheme="minorHAnsi"/>
                <w:b/>
                <w:sz w:val="20"/>
                <w:szCs w:val="20"/>
              </w:rPr>
              <w:t>Course Coordinator Name</w:t>
            </w:r>
          </w:p>
        </w:tc>
        <w:tc>
          <w:tcPr>
            <w:tcW w:w="5754" w:type="dxa"/>
            <w:gridSpan w:val="3"/>
          </w:tcPr>
          <w:p w:rsidR="001C71CF" w:rsidRPr="00B11692" w:rsidRDefault="00B11692" w:rsidP="001C71CF">
            <w:pPr>
              <w:rPr>
                <w:rFonts w:cstheme="minorHAnsi"/>
                <w:sz w:val="20"/>
                <w:szCs w:val="20"/>
              </w:rPr>
            </w:pPr>
            <w:r>
              <w:rPr>
                <w:rFonts w:cstheme="minorHAnsi"/>
                <w:sz w:val="20"/>
                <w:szCs w:val="20"/>
              </w:rPr>
              <w:t>Er. Parul Datta</w:t>
            </w:r>
          </w:p>
        </w:tc>
      </w:tr>
    </w:tbl>
    <w:p w:rsidR="001C71CF" w:rsidRPr="00B11692" w:rsidRDefault="001C71CF" w:rsidP="001C71CF">
      <w:pPr>
        <w:pStyle w:val="ListParagraph"/>
        <w:rPr>
          <w:rFonts w:cstheme="minorHAnsi"/>
          <w:b/>
          <w:sz w:val="20"/>
          <w:szCs w:val="20"/>
          <w:lang w:val="en-US"/>
        </w:rPr>
      </w:pPr>
    </w:p>
    <w:p w:rsidR="00924998" w:rsidRPr="00B11692" w:rsidRDefault="00924998">
      <w:pPr>
        <w:rPr>
          <w:rFonts w:cstheme="minorHAnsi"/>
          <w:sz w:val="20"/>
          <w:szCs w:val="20"/>
        </w:rPr>
      </w:pPr>
    </w:p>
    <w:p w:rsidR="006B7B74" w:rsidRPr="00B11692" w:rsidRDefault="00924998" w:rsidP="00B11692">
      <w:pPr>
        <w:pStyle w:val="ListParagraph"/>
        <w:numPr>
          <w:ilvl w:val="0"/>
          <w:numId w:val="1"/>
        </w:numPr>
        <w:suppressAutoHyphens/>
        <w:autoSpaceDE w:val="0"/>
        <w:autoSpaceDN w:val="0"/>
        <w:adjustRightInd w:val="0"/>
        <w:spacing w:after="120" w:line="360" w:lineRule="auto"/>
        <w:jc w:val="both"/>
        <w:rPr>
          <w:rFonts w:cstheme="minorHAnsi"/>
          <w:spacing w:val="-2"/>
          <w:sz w:val="20"/>
          <w:szCs w:val="20"/>
        </w:rPr>
      </w:pPr>
      <w:r w:rsidRPr="00B11692">
        <w:rPr>
          <w:rFonts w:cstheme="minorHAnsi"/>
          <w:b/>
          <w:sz w:val="20"/>
          <w:szCs w:val="20"/>
        </w:rPr>
        <w:t>Scope &amp; Objective of the Course:</w:t>
      </w:r>
    </w:p>
    <w:p w:rsidR="001B1287" w:rsidRPr="00B11692" w:rsidRDefault="001B1287" w:rsidP="00B11692">
      <w:pPr>
        <w:pStyle w:val="ListParagraph"/>
        <w:numPr>
          <w:ilvl w:val="0"/>
          <w:numId w:val="11"/>
        </w:numPr>
        <w:suppressAutoHyphens/>
        <w:autoSpaceDE w:val="0"/>
        <w:autoSpaceDN w:val="0"/>
        <w:adjustRightInd w:val="0"/>
        <w:spacing w:after="120" w:line="360" w:lineRule="auto"/>
        <w:ind w:left="900"/>
        <w:jc w:val="both"/>
        <w:rPr>
          <w:rFonts w:cstheme="minorHAnsi"/>
          <w:spacing w:val="-2"/>
          <w:sz w:val="20"/>
          <w:szCs w:val="20"/>
        </w:rPr>
      </w:pPr>
      <w:r w:rsidRPr="00B11692">
        <w:rPr>
          <w:rFonts w:cstheme="minorHAnsi"/>
          <w:spacing w:val="-2"/>
          <w:sz w:val="20"/>
          <w:szCs w:val="20"/>
        </w:rPr>
        <w:t xml:space="preserve">In this course, students will gain a broad understanding of the discipline of software engineering and </w:t>
      </w:r>
      <w:r w:rsidR="006B7B74" w:rsidRPr="00B11692">
        <w:rPr>
          <w:rFonts w:cstheme="minorHAnsi"/>
          <w:spacing w:val="-2"/>
          <w:sz w:val="20"/>
          <w:szCs w:val="20"/>
        </w:rPr>
        <w:t xml:space="preserve">  </w:t>
      </w:r>
      <w:r w:rsidRPr="00B11692">
        <w:rPr>
          <w:rFonts w:cstheme="minorHAnsi"/>
          <w:spacing w:val="-2"/>
          <w:sz w:val="20"/>
          <w:szCs w:val="20"/>
        </w:rPr>
        <w:t xml:space="preserve">its application to the development and management of software systems. </w:t>
      </w:r>
    </w:p>
    <w:p w:rsidR="006B7B74" w:rsidRPr="00B11692" w:rsidRDefault="001B1287" w:rsidP="00B11692">
      <w:pPr>
        <w:pStyle w:val="ListParagraph"/>
        <w:numPr>
          <w:ilvl w:val="0"/>
          <w:numId w:val="11"/>
        </w:numPr>
        <w:tabs>
          <w:tab w:val="left" w:pos="0"/>
        </w:tabs>
        <w:suppressAutoHyphens/>
        <w:autoSpaceDE w:val="0"/>
        <w:autoSpaceDN w:val="0"/>
        <w:adjustRightInd w:val="0"/>
        <w:spacing w:after="120" w:line="360" w:lineRule="auto"/>
        <w:ind w:left="900"/>
        <w:jc w:val="both"/>
        <w:rPr>
          <w:rFonts w:cstheme="minorHAnsi"/>
          <w:spacing w:val="-2"/>
          <w:sz w:val="20"/>
          <w:szCs w:val="20"/>
        </w:rPr>
      </w:pPr>
      <w:r w:rsidRPr="00B11692">
        <w:rPr>
          <w:rFonts w:cstheme="minorHAnsi"/>
          <w:spacing w:val="-2"/>
          <w:sz w:val="20"/>
          <w:szCs w:val="20"/>
        </w:rPr>
        <w:t>To acquire knowledge of basic software engineering methods and practices, and their appropriate application.</w:t>
      </w:r>
    </w:p>
    <w:p w:rsidR="006B7B74" w:rsidRPr="00B11692" w:rsidRDefault="001B1287" w:rsidP="00B11692">
      <w:pPr>
        <w:pStyle w:val="ListParagraph"/>
        <w:numPr>
          <w:ilvl w:val="0"/>
          <w:numId w:val="11"/>
        </w:numPr>
        <w:tabs>
          <w:tab w:val="left" w:pos="0"/>
        </w:tabs>
        <w:suppressAutoHyphens/>
        <w:autoSpaceDE w:val="0"/>
        <w:autoSpaceDN w:val="0"/>
        <w:adjustRightInd w:val="0"/>
        <w:spacing w:after="120" w:line="360" w:lineRule="auto"/>
        <w:ind w:left="900"/>
        <w:jc w:val="both"/>
        <w:rPr>
          <w:rFonts w:cstheme="minorHAnsi"/>
          <w:spacing w:val="-2"/>
          <w:sz w:val="20"/>
          <w:szCs w:val="20"/>
        </w:rPr>
      </w:pPr>
      <w:r w:rsidRPr="00B11692">
        <w:rPr>
          <w:rFonts w:cstheme="minorHAnsi"/>
          <w:spacing w:val="-2"/>
          <w:sz w:val="20"/>
          <w:szCs w:val="20"/>
        </w:rPr>
        <w:t>To understand the role of project management including planning, scheduling, risk management, etc.</w:t>
      </w:r>
    </w:p>
    <w:p w:rsidR="001B1287" w:rsidRPr="00B11692" w:rsidRDefault="001B1287" w:rsidP="00B11692">
      <w:pPr>
        <w:pStyle w:val="ListParagraph"/>
        <w:numPr>
          <w:ilvl w:val="0"/>
          <w:numId w:val="11"/>
        </w:numPr>
        <w:tabs>
          <w:tab w:val="left" w:pos="0"/>
        </w:tabs>
        <w:suppressAutoHyphens/>
        <w:autoSpaceDE w:val="0"/>
        <w:autoSpaceDN w:val="0"/>
        <w:adjustRightInd w:val="0"/>
        <w:spacing w:after="120" w:line="360" w:lineRule="auto"/>
        <w:ind w:left="900"/>
        <w:jc w:val="both"/>
        <w:rPr>
          <w:rFonts w:cstheme="minorHAnsi"/>
          <w:spacing w:val="-2"/>
          <w:sz w:val="20"/>
          <w:szCs w:val="20"/>
        </w:rPr>
      </w:pPr>
      <w:r w:rsidRPr="00B11692">
        <w:rPr>
          <w:rFonts w:cstheme="minorHAnsi"/>
          <w:spacing w:val="-2"/>
          <w:sz w:val="20"/>
          <w:szCs w:val="20"/>
        </w:rPr>
        <w:t>To impart knowledge of software requirements, software testing approaches (such as unit testing and integration testing) and quality control and ensuring good quality software using latest tools.   </w:t>
      </w:r>
    </w:p>
    <w:p w:rsidR="00640696" w:rsidRPr="00B11692" w:rsidRDefault="00640696" w:rsidP="00A654FC">
      <w:pPr>
        <w:pStyle w:val="ListParagraph"/>
        <w:ind w:left="1440"/>
        <w:rPr>
          <w:rFonts w:cstheme="minorHAnsi"/>
          <w:sz w:val="20"/>
          <w:szCs w:val="20"/>
        </w:rPr>
      </w:pPr>
      <w:r w:rsidRPr="00B11692">
        <w:rPr>
          <w:rFonts w:cstheme="minorHAnsi"/>
          <w:sz w:val="20"/>
          <w:szCs w:val="20"/>
        </w:rPr>
        <w:t xml:space="preserve">   </w:t>
      </w:r>
    </w:p>
    <w:p w:rsidR="00640696" w:rsidRDefault="00640696" w:rsidP="006B7B74">
      <w:pPr>
        <w:pStyle w:val="ListParagraph"/>
        <w:numPr>
          <w:ilvl w:val="0"/>
          <w:numId w:val="1"/>
        </w:numPr>
        <w:rPr>
          <w:rFonts w:cstheme="minorHAnsi"/>
          <w:b/>
          <w:sz w:val="20"/>
          <w:szCs w:val="20"/>
        </w:rPr>
      </w:pPr>
      <w:r w:rsidRPr="00B11692">
        <w:rPr>
          <w:rFonts w:cstheme="minorHAnsi"/>
          <w:b/>
          <w:sz w:val="20"/>
          <w:szCs w:val="20"/>
        </w:rPr>
        <w:t>Course Learning Outcome:</w:t>
      </w:r>
    </w:p>
    <w:p w:rsidR="00EE02F3" w:rsidRPr="00B11692" w:rsidRDefault="00EE02F3" w:rsidP="00EE02F3">
      <w:pPr>
        <w:pStyle w:val="ListParagraph"/>
        <w:rPr>
          <w:rFonts w:cstheme="minorHAnsi"/>
          <w:b/>
          <w:sz w:val="20"/>
          <w:szCs w:val="20"/>
        </w:rPr>
      </w:pPr>
    </w:p>
    <w:p w:rsidR="001751BF" w:rsidRPr="00B11692" w:rsidRDefault="00640696" w:rsidP="00B11692">
      <w:pPr>
        <w:pStyle w:val="ListParagraph"/>
        <w:numPr>
          <w:ilvl w:val="0"/>
          <w:numId w:val="14"/>
        </w:numPr>
        <w:spacing w:line="360" w:lineRule="auto"/>
        <w:ind w:left="900"/>
        <w:jc w:val="both"/>
        <w:rPr>
          <w:rFonts w:cstheme="minorHAnsi"/>
          <w:sz w:val="20"/>
          <w:szCs w:val="20"/>
        </w:rPr>
      </w:pPr>
      <w:r w:rsidRPr="00B11692">
        <w:rPr>
          <w:rFonts w:cstheme="minorHAnsi"/>
          <w:b/>
          <w:sz w:val="20"/>
          <w:szCs w:val="20"/>
        </w:rPr>
        <w:t>CLO01:</w:t>
      </w:r>
      <w:r w:rsidR="001751BF" w:rsidRPr="00B11692">
        <w:rPr>
          <w:rFonts w:cstheme="minorHAnsi"/>
          <w:sz w:val="20"/>
          <w:szCs w:val="20"/>
        </w:rPr>
        <w:t xml:space="preserve"> Acquire strong fundamental knowledge in science, mathematics, fundamentals of computer science, software engineering and multidisciplinary engineering to begin in practice as a software engineer. </w:t>
      </w:r>
    </w:p>
    <w:p w:rsidR="001751BF" w:rsidRPr="00B11692" w:rsidRDefault="001751BF" w:rsidP="00B11692">
      <w:pPr>
        <w:pStyle w:val="ListParagraph"/>
        <w:numPr>
          <w:ilvl w:val="0"/>
          <w:numId w:val="14"/>
        </w:numPr>
        <w:spacing w:line="360" w:lineRule="auto"/>
        <w:ind w:left="900"/>
        <w:jc w:val="both"/>
        <w:rPr>
          <w:rFonts w:cstheme="minorHAnsi"/>
          <w:sz w:val="20"/>
          <w:szCs w:val="20"/>
        </w:rPr>
      </w:pPr>
      <w:r w:rsidRPr="00B11692">
        <w:rPr>
          <w:rFonts w:cstheme="minorHAnsi"/>
          <w:b/>
          <w:sz w:val="20"/>
          <w:szCs w:val="20"/>
        </w:rPr>
        <w:t>C</w:t>
      </w:r>
      <w:r w:rsidR="00B11692" w:rsidRPr="00B11692">
        <w:rPr>
          <w:rFonts w:cstheme="minorHAnsi"/>
          <w:b/>
          <w:sz w:val="20"/>
          <w:szCs w:val="20"/>
        </w:rPr>
        <w:t>LO0</w:t>
      </w:r>
      <w:r w:rsidRPr="00B11692">
        <w:rPr>
          <w:rFonts w:cstheme="minorHAnsi"/>
          <w:b/>
          <w:sz w:val="20"/>
          <w:szCs w:val="20"/>
        </w:rPr>
        <w:t>2:</w:t>
      </w:r>
      <w:r w:rsidRPr="00B11692">
        <w:rPr>
          <w:rFonts w:cstheme="minorHAnsi"/>
          <w:sz w:val="20"/>
          <w:szCs w:val="20"/>
        </w:rPr>
        <w:t xml:space="preserve"> Design applicable solutions in one or more application domains using software engineering approaches that integrate ethical, social, legal and economic concerns. </w:t>
      </w:r>
    </w:p>
    <w:p w:rsidR="001751BF" w:rsidRPr="00B11692" w:rsidRDefault="00B11692" w:rsidP="00B11692">
      <w:pPr>
        <w:pStyle w:val="ListParagraph"/>
        <w:numPr>
          <w:ilvl w:val="0"/>
          <w:numId w:val="14"/>
        </w:numPr>
        <w:spacing w:line="360" w:lineRule="auto"/>
        <w:ind w:left="900"/>
        <w:jc w:val="both"/>
        <w:rPr>
          <w:rFonts w:cstheme="minorHAnsi"/>
          <w:sz w:val="20"/>
          <w:szCs w:val="20"/>
        </w:rPr>
      </w:pPr>
      <w:r w:rsidRPr="00B11692">
        <w:rPr>
          <w:rFonts w:cstheme="minorHAnsi"/>
          <w:b/>
          <w:sz w:val="20"/>
          <w:szCs w:val="20"/>
        </w:rPr>
        <w:t>CLO0</w:t>
      </w:r>
      <w:r w:rsidR="001751BF" w:rsidRPr="00B11692">
        <w:rPr>
          <w:rFonts w:cstheme="minorHAnsi"/>
          <w:b/>
          <w:sz w:val="20"/>
          <w:szCs w:val="20"/>
        </w:rPr>
        <w:t>3:</w:t>
      </w:r>
      <w:r w:rsidR="001751BF" w:rsidRPr="00B11692">
        <w:rPr>
          <w:rFonts w:cstheme="minorHAnsi"/>
          <w:sz w:val="20"/>
          <w:szCs w:val="20"/>
        </w:rPr>
        <w:t xml:space="preserve">  Deliver quality software products by possessing the leadership skills as an individual or contributing to the team development and demonstrating effective and modern working strategies by applying both communication and negotiation management skill. </w:t>
      </w:r>
    </w:p>
    <w:p w:rsidR="00640696" w:rsidRPr="00B11692" w:rsidRDefault="00B11692" w:rsidP="00B11692">
      <w:pPr>
        <w:pStyle w:val="ListParagraph"/>
        <w:numPr>
          <w:ilvl w:val="0"/>
          <w:numId w:val="14"/>
        </w:numPr>
        <w:spacing w:line="360" w:lineRule="auto"/>
        <w:ind w:left="900"/>
        <w:jc w:val="both"/>
        <w:rPr>
          <w:rFonts w:cstheme="minorHAnsi"/>
          <w:sz w:val="20"/>
          <w:szCs w:val="20"/>
        </w:rPr>
      </w:pPr>
      <w:r w:rsidRPr="00B11692">
        <w:rPr>
          <w:rFonts w:cstheme="minorHAnsi"/>
          <w:b/>
          <w:sz w:val="20"/>
          <w:szCs w:val="20"/>
        </w:rPr>
        <w:t>CLO0</w:t>
      </w:r>
      <w:r w:rsidR="001751BF" w:rsidRPr="00B11692">
        <w:rPr>
          <w:rFonts w:cstheme="minorHAnsi"/>
          <w:b/>
          <w:sz w:val="20"/>
          <w:szCs w:val="20"/>
        </w:rPr>
        <w:t>4:</w:t>
      </w:r>
      <w:r w:rsidR="001751BF" w:rsidRPr="00B11692">
        <w:rPr>
          <w:rFonts w:cstheme="minorHAnsi"/>
          <w:sz w:val="20"/>
          <w:szCs w:val="20"/>
        </w:rPr>
        <w:t xml:space="preserve"> Apply new software models, techniques and technologies to bring out innovative and novelistic solutions for the growth of the society in all aspects and evolving into their continuous professional development</w:t>
      </w:r>
      <w:r>
        <w:rPr>
          <w:rFonts w:cstheme="minorHAnsi"/>
          <w:sz w:val="20"/>
          <w:szCs w:val="20"/>
        </w:rPr>
        <w:t>.</w:t>
      </w:r>
    </w:p>
    <w:p w:rsidR="00640696" w:rsidRDefault="001751BF" w:rsidP="006B7B74">
      <w:pPr>
        <w:pStyle w:val="ListParagraph"/>
        <w:numPr>
          <w:ilvl w:val="0"/>
          <w:numId w:val="1"/>
        </w:numPr>
        <w:rPr>
          <w:rFonts w:cstheme="minorHAnsi"/>
          <w:b/>
          <w:sz w:val="20"/>
          <w:szCs w:val="20"/>
        </w:rPr>
      </w:pPr>
      <w:r w:rsidRPr="00B11692">
        <w:rPr>
          <w:rFonts w:cstheme="minorHAnsi"/>
          <w:b/>
          <w:sz w:val="20"/>
          <w:szCs w:val="20"/>
        </w:rPr>
        <w:t xml:space="preserve"> </w:t>
      </w:r>
      <w:r w:rsidR="00640696" w:rsidRPr="00B11692">
        <w:rPr>
          <w:rFonts w:cstheme="minorHAnsi"/>
          <w:b/>
          <w:sz w:val="20"/>
          <w:szCs w:val="20"/>
        </w:rPr>
        <w:t>Recommended Books</w:t>
      </w:r>
      <w:r w:rsidR="00DE0A29" w:rsidRPr="00B11692">
        <w:rPr>
          <w:rFonts w:cstheme="minorHAnsi"/>
          <w:b/>
          <w:sz w:val="20"/>
          <w:szCs w:val="20"/>
        </w:rPr>
        <w:t xml:space="preserve"> (Reference Books/Text Books)</w:t>
      </w:r>
      <w:r w:rsidR="00640696" w:rsidRPr="00B11692">
        <w:rPr>
          <w:rFonts w:cstheme="minorHAnsi"/>
          <w:b/>
          <w:sz w:val="20"/>
          <w:szCs w:val="20"/>
        </w:rPr>
        <w:t>:</w:t>
      </w:r>
    </w:p>
    <w:p w:rsidR="00EE02F3" w:rsidRPr="00B11692" w:rsidRDefault="00EE02F3" w:rsidP="00EE02F3">
      <w:pPr>
        <w:pStyle w:val="ListParagraph"/>
        <w:rPr>
          <w:rFonts w:cstheme="minorHAnsi"/>
          <w:b/>
          <w:sz w:val="20"/>
          <w:szCs w:val="20"/>
        </w:rPr>
      </w:pPr>
    </w:p>
    <w:p w:rsidR="00640696" w:rsidRDefault="00EE02F3" w:rsidP="00230698">
      <w:pPr>
        <w:pStyle w:val="ListParagraph"/>
        <w:numPr>
          <w:ilvl w:val="1"/>
          <w:numId w:val="1"/>
        </w:numPr>
        <w:autoSpaceDE w:val="0"/>
        <w:autoSpaceDN w:val="0"/>
        <w:adjustRightInd w:val="0"/>
        <w:spacing w:line="360" w:lineRule="auto"/>
        <w:ind w:left="900"/>
        <w:jc w:val="both"/>
        <w:rPr>
          <w:rFonts w:cstheme="minorHAnsi"/>
          <w:color w:val="000000"/>
          <w:sz w:val="20"/>
          <w:szCs w:val="20"/>
        </w:rPr>
      </w:pPr>
      <w:r>
        <w:rPr>
          <w:rFonts w:cstheme="minorHAnsi"/>
          <w:b/>
          <w:sz w:val="20"/>
          <w:szCs w:val="20"/>
        </w:rPr>
        <w:t>B01:</w:t>
      </w:r>
      <w:r w:rsidR="001B1287" w:rsidRPr="00B11692">
        <w:rPr>
          <w:rFonts w:cstheme="minorHAnsi"/>
          <w:b/>
          <w:sz w:val="20"/>
          <w:szCs w:val="20"/>
        </w:rPr>
        <w:t xml:space="preserve"> </w:t>
      </w:r>
      <w:r w:rsidR="001B1287" w:rsidRPr="00B11692">
        <w:rPr>
          <w:rFonts w:cstheme="minorHAnsi"/>
          <w:bCs/>
          <w:iCs/>
          <w:sz w:val="20"/>
          <w:szCs w:val="20"/>
        </w:rPr>
        <w:t>Software Enginee</w:t>
      </w:r>
      <w:r>
        <w:rPr>
          <w:rFonts w:cstheme="minorHAnsi"/>
          <w:bCs/>
          <w:iCs/>
          <w:sz w:val="20"/>
          <w:szCs w:val="20"/>
        </w:rPr>
        <w:t>ring, A practitioner’s Approach</w:t>
      </w:r>
      <w:r w:rsidR="001B1287" w:rsidRPr="00B11692">
        <w:rPr>
          <w:rFonts w:cstheme="minorHAnsi"/>
          <w:bCs/>
          <w:iCs/>
          <w:sz w:val="20"/>
          <w:szCs w:val="20"/>
        </w:rPr>
        <w:t xml:space="preserve"> by Roger S. Pres</w:t>
      </w:r>
      <w:r w:rsidR="002B2EDA">
        <w:rPr>
          <w:rFonts w:cstheme="minorHAnsi"/>
          <w:bCs/>
          <w:iCs/>
          <w:sz w:val="20"/>
          <w:szCs w:val="20"/>
        </w:rPr>
        <w:t>sman, 7</w:t>
      </w:r>
      <w:r>
        <w:rPr>
          <w:rFonts w:cstheme="minorHAnsi"/>
          <w:bCs/>
          <w:iCs/>
          <w:sz w:val="20"/>
          <w:szCs w:val="20"/>
        </w:rPr>
        <w:t>th Edition, McGraw-</w:t>
      </w:r>
      <w:r w:rsidR="001B1287" w:rsidRPr="00B11692">
        <w:rPr>
          <w:rFonts w:cstheme="minorHAnsi"/>
          <w:bCs/>
          <w:iCs/>
          <w:sz w:val="20"/>
          <w:szCs w:val="20"/>
        </w:rPr>
        <w:t>Hill International Edition</w:t>
      </w:r>
      <w:r w:rsidR="001B1287" w:rsidRPr="00B11692">
        <w:rPr>
          <w:rFonts w:cstheme="minorHAnsi"/>
          <w:color w:val="000000"/>
          <w:sz w:val="20"/>
          <w:szCs w:val="20"/>
        </w:rPr>
        <w:t>.</w:t>
      </w:r>
    </w:p>
    <w:p w:rsidR="00E779F1" w:rsidRPr="00E779F1" w:rsidRDefault="00E779F1" w:rsidP="00E779F1">
      <w:pPr>
        <w:pStyle w:val="ListParagraph"/>
        <w:numPr>
          <w:ilvl w:val="1"/>
          <w:numId w:val="1"/>
        </w:numPr>
        <w:autoSpaceDE w:val="0"/>
        <w:autoSpaceDN w:val="0"/>
        <w:adjustRightInd w:val="0"/>
        <w:spacing w:line="360" w:lineRule="auto"/>
        <w:ind w:left="900"/>
        <w:jc w:val="both"/>
        <w:rPr>
          <w:rFonts w:cstheme="minorHAnsi"/>
          <w:color w:val="000000"/>
          <w:sz w:val="20"/>
          <w:szCs w:val="20"/>
        </w:rPr>
      </w:pPr>
      <w:r>
        <w:rPr>
          <w:rFonts w:cstheme="minorHAnsi"/>
          <w:b/>
          <w:sz w:val="20"/>
          <w:szCs w:val="20"/>
        </w:rPr>
        <w:t>B01</w:t>
      </w:r>
      <w:r w:rsidR="00E20E78">
        <w:rPr>
          <w:rFonts w:cstheme="minorHAnsi"/>
          <w:b/>
          <w:sz w:val="20"/>
          <w:szCs w:val="20"/>
        </w:rPr>
        <w:t xml:space="preserve"> </w:t>
      </w:r>
      <w:r>
        <w:rPr>
          <w:rFonts w:cstheme="minorHAnsi"/>
          <w:b/>
          <w:sz w:val="20"/>
          <w:szCs w:val="20"/>
        </w:rPr>
        <w:t>(a):</w:t>
      </w:r>
      <w:r w:rsidRPr="00B11692">
        <w:rPr>
          <w:rFonts w:cstheme="minorHAnsi"/>
          <w:b/>
          <w:sz w:val="20"/>
          <w:szCs w:val="20"/>
        </w:rPr>
        <w:t xml:space="preserve"> </w:t>
      </w:r>
      <w:r w:rsidRPr="00B11692">
        <w:rPr>
          <w:rFonts w:cstheme="minorHAnsi"/>
          <w:bCs/>
          <w:iCs/>
          <w:sz w:val="20"/>
          <w:szCs w:val="20"/>
        </w:rPr>
        <w:t>Software Enginee</w:t>
      </w:r>
      <w:r>
        <w:rPr>
          <w:rFonts w:cstheme="minorHAnsi"/>
          <w:bCs/>
          <w:iCs/>
          <w:sz w:val="20"/>
          <w:szCs w:val="20"/>
        </w:rPr>
        <w:t>ring, A practitioner’s Approach</w:t>
      </w:r>
      <w:r w:rsidRPr="00B11692">
        <w:rPr>
          <w:rFonts w:cstheme="minorHAnsi"/>
          <w:bCs/>
          <w:iCs/>
          <w:sz w:val="20"/>
          <w:szCs w:val="20"/>
        </w:rPr>
        <w:t xml:space="preserve"> by Roger S. Pres</w:t>
      </w:r>
      <w:r>
        <w:rPr>
          <w:rFonts w:cstheme="minorHAnsi"/>
          <w:bCs/>
          <w:iCs/>
          <w:sz w:val="20"/>
          <w:szCs w:val="20"/>
        </w:rPr>
        <w:t>sman, 6th Edition, McGraw-</w:t>
      </w:r>
      <w:r w:rsidRPr="00B11692">
        <w:rPr>
          <w:rFonts w:cstheme="minorHAnsi"/>
          <w:bCs/>
          <w:iCs/>
          <w:sz w:val="20"/>
          <w:szCs w:val="20"/>
        </w:rPr>
        <w:t>Hill International Edition</w:t>
      </w:r>
      <w:r w:rsidRPr="00B11692">
        <w:rPr>
          <w:rFonts w:cstheme="minorHAnsi"/>
          <w:color w:val="000000"/>
          <w:sz w:val="20"/>
          <w:szCs w:val="20"/>
        </w:rPr>
        <w:t>.</w:t>
      </w:r>
    </w:p>
    <w:p w:rsidR="001B1287" w:rsidRPr="00B11692" w:rsidRDefault="00EE02F3" w:rsidP="00230698">
      <w:pPr>
        <w:pStyle w:val="ListParagraph"/>
        <w:numPr>
          <w:ilvl w:val="1"/>
          <w:numId w:val="1"/>
        </w:numPr>
        <w:autoSpaceDE w:val="0"/>
        <w:autoSpaceDN w:val="0"/>
        <w:adjustRightInd w:val="0"/>
        <w:spacing w:line="360" w:lineRule="auto"/>
        <w:ind w:left="900"/>
        <w:jc w:val="both"/>
        <w:rPr>
          <w:rFonts w:cstheme="minorHAnsi"/>
          <w:color w:val="000000"/>
          <w:sz w:val="20"/>
          <w:szCs w:val="20"/>
        </w:rPr>
      </w:pPr>
      <w:r w:rsidRPr="00EE02F3">
        <w:rPr>
          <w:rFonts w:cstheme="minorHAnsi"/>
          <w:b/>
          <w:bCs/>
          <w:sz w:val="20"/>
          <w:szCs w:val="20"/>
        </w:rPr>
        <w:t>B02:</w:t>
      </w:r>
      <w:r>
        <w:rPr>
          <w:rFonts w:cstheme="minorHAnsi"/>
          <w:bCs/>
          <w:sz w:val="20"/>
          <w:szCs w:val="20"/>
        </w:rPr>
        <w:t xml:space="preserve"> </w:t>
      </w:r>
      <w:r w:rsidR="001B1287" w:rsidRPr="00B11692">
        <w:rPr>
          <w:rFonts w:cstheme="minorHAnsi"/>
          <w:bCs/>
          <w:sz w:val="20"/>
          <w:szCs w:val="20"/>
        </w:rPr>
        <w:t xml:space="preserve">Software Engineering by Ian Sommerville, </w:t>
      </w:r>
      <w:r>
        <w:rPr>
          <w:rFonts w:cstheme="minorHAnsi"/>
          <w:bCs/>
          <w:sz w:val="20"/>
          <w:szCs w:val="20"/>
        </w:rPr>
        <w:t>S</w:t>
      </w:r>
      <w:r w:rsidR="001B1287" w:rsidRPr="00B11692">
        <w:rPr>
          <w:rFonts w:cstheme="minorHAnsi"/>
          <w:bCs/>
          <w:sz w:val="20"/>
          <w:szCs w:val="20"/>
        </w:rPr>
        <w:t xml:space="preserve">ixth </w:t>
      </w:r>
      <w:r>
        <w:rPr>
          <w:rFonts w:cstheme="minorHAnsi"/>
          <w:bCs/>
          <w:sz w:val="20"/>
          <w:szCs w:val="20"/>
        </w:rPr>
        <w:t>Edition, Adison-</w:t>
      </w:r>
      <w:r w:rsidR="001B1287" w:rsidRPr="00B11692">
        <w:rPr>
          <w:rFonts w:cstheme="minorHAnsi"/>
          <w:bCs/>
          <w:sz w:val="20"/>
          <w:szCs w:val="20"/>
        </w:rPr>
        <w:t>Wesley Pub. Co.</w:t>
      </w:r>
    </w:p>
    <w:p w:rsidR="001B1287" w:rsidRPr="00B11692" w:rsidRDefault="00EE02F3" w:rsidP="00230698">
      <w:pPr>
        <w:pStyle w:val="ListParagraph"/>
        <w:numPr>
          <w:ilvl w:val="1"/>
          <w:numId w:val="1"/>
        </w:numPr>
        <w:autoSpaceDE w:val="0"/>
        <w:autoSpaceDN w:val="0"/>
        <w:adjustRightInd w:val="0"/>
        <w:spacing w:line="360" w:lineRule="auto"/>
        <w:ind w:left="900"/>
        <w:jc w:val="both"/>
        <w:rPr>
          <w:rFonts w:cstheme="minorHAnsi"/>
          <w:color w:val="000000"/>
          <w:sz w:val="20"/>
          <w:szCs w:val="20"/>
        </w:rPr>
      </w:pPr>
      <w:r w:rsidRPr="00EE02F3">
        <w:rPr>
          <w:rFonts w:cstheme="minorHAnsi"/>
          <w:b/>
          <w:bCs/>
          <w:sz w:val="20"/>
          <w:szCs w:val="20"/>
        </w:rPr>
        <w:t>B03:</w:t>
      </w:r>
      <w:r>
        <w:rPr>
          <w:rFonts w:cstheme="minorHAnsi"/>
          <w:bCs/>
          <w:sz w:val="20"/>
          <w:szCs w:val="20"/>
        </w:rPr>
        <w:t xml:space="preserve"> </w:t>
      </w:r>
      <w:r w:rsidR="001B1287" w:rsidRPr="00B11692">
        <w:rPr>
          <w:rFonts w:cstheme="minorHAnsi"/>
          <w:bCs/>
          <w:sz w:val="20"/>
          <w:szCs w:val="20"/>
        </w:rPr>
        <w:t>An Integrated Approach to</w:t>
      </w:r>
      <w:r w:rsidR="001B1287" w:rsidRPr="00B11692">
        <w:rPr>
          <w:rFonts w:cstheme="minorHAnsi"/>
          <w:b/>
          <w:sz w:val="20"/>
          <w:szCs w:val="20"/>
        </w:rPr>
        <w:t xml:space="preserve"> </w:t>
      </w:r>
      <w:r w:rsidR="001B1287" w:rsidRPr="00B11692">
        <w:rPr>
          <w:rFonts w:cstheme="minorHAnsi"/>
          <w:bCs/>
          <w:sz w:val="20"/>
          <w:szCs w:val="20"/>
        </w:rPr>
        <w:t>Softw</w:t>
      </w:r>
      <w:r>
        <w:rPr>
          <w:rFonts w:cstheme="minorHAnsi"/>
          <w:bCs/>
          <w:sz w:val="20"/>
          <w:szCs w:val="20"/>
        </w:rPr>
        <w:t>are Engineering by Pankaj Jalote, Third E</w:t>
      </w:r>
      <w:r w:rsidR="001B1287" w:rsidRPr="00B11692">
        <w:rPr>
          <w:rFonts w:cstheme="minorHAnsi"/>
          <w:bCs/>
          <w:sz w:val="20"/>
          <w:szCs w:val="20"/>
        </w:rPr>
        <w:t>dition</w:t>
      </w:r>
      <w:r>
        <w:rPr>
          <w:rFonts w:cstheme="minorHAnsi"/>
          <w:bCs/>
          <w:sz w:val="20"/>
          <w:szCs w:val="20"/>
        </w:rPr>
        <w:t>.</w:t>
      </w:r>
    </w:p>
    <w:p w:rsidR="001B1287" w:rsidRPr="00B11692" w:rsidRDefault="001B1287" w:rsidP="001751BF">
      <w:pPr>
        <w:pStyle w:val="ListParagraph"/>
        <w:autoSpaceDE w:val="0"/>
        <w:autoSpaceDN w:val="0"/>
        <w:adjustRightInd w:val="0"/>
        <w:spacing w:line="360" w:lineRule="auto"/>
        <w:ind w:left="1440" w:firstLine="720"/>
        <w:jc w:val="both"/>
        <w:rPr>
          <w:rFonts w:cstheme="minorHAnsi"/>
          <w:color w:val="000000"/>
          <w:sz w:val="20"/>
          <w:szCs w:val="20"/>
        </w:rPr>
      </w:pPr>
    </w:p>
    <w:p w:rsidR="001751BF" w:rsidRPr="009E5256" w:rsidRDefault="001751BF" w:rsidP="009E5256">
      <w:pPr>
        <w:autoSpaceDE w:val="0"/>
        <w:autoSpaceDN w:val="0"/>
        <w:adjustRightInd w:val="0"/>
        <w:spacing w:line="360" w:lineRule="auto"/>
        <w:jc w:val="both"/>
        <w:rPr>
          <w:rFonts w:cstheme="minorHAnsi"/>
          <w:color w:val="000000"/>
          <w:sz w:val="20"/>
          <w:szCs w:val="20"/>
        </w:rPr>
      </w:pPr>
    </w:p>
    <w:p w:rsidR="00A654FC" w:rsidRPr="00B11692" w:rsidRDefault="00A654FC" w:rsidP="001751BF">
      <w:pPr>
        <w:pStyle w:val="ListParagraph"/>
        <w:autoSpaceDE w:val="0"/>
        <w:autoSpaceDN w:val="0"/>
        <w:adjustRightInd w:val="0"/>
        <w:spacing w:line="360" w:lineRule="auto"/>
        <w:ind w:left="1440" w:firstLine="720"/>
        <w:jc w:val="both"/>
        <w:rPr>
          <w:rFonts w:cstheme="minorHAnsi"/>
          <w:color w:val="000000"/>
          <w:sz w:val="20"/>
          <w:szCs w:val="20"/>
        </w:rPr>
      </w:pPr>
    </w:p>
    <w:p w:rsidR="00640696" w:rsidRPr="00B11692" w:rsidRDefault="00DE0A29" w:rsidP="006B7B74">
      <w:pPr>
        <w:pStyle w:val="ListParagraph"/>
        <w:numPr>
          <w:ilvl w:val="0"/>
          <w:numId w:val="1"/>
        </w:numPr>
        <w:rPr>
          <w:rFonts w:cstheme="minorHAnsi"/>
          <w:b/>
          <w:sz w:val="20"/>
          <w:szCs w:val="20"/>
        </w:rPr>
      </w:pPr>
      <w:r w:rsidRPr="00B11692">
        <w:rPr>
          <w:rFonts w:cstheme="minorHAnsi"/>
          <w:b/>
          <w:sz w:val="20"/>
          <w:szCs w:val="20"/>
        </w:rPr>
        <w:t>Other readings &amp; relevant websites:</w:t>
      </w:r>
    </w:p>
    <w:p w:rsidR="00DE0A29" w:rsidRPr="00B11692" w:rsidRDefault="00DE0A29" w:rsidP="00DE0A29">
      <w:pPr>
        <w:pStyle w:val="ListParagraph"/>
        <w:rPr>
          <w:rFonts w:cstheme="minorHAnsi"/>
          <w:b/>
          <w:sz w:val="20"/>
          <w:szCs w:val="20"/>
        </w:rPr>
      </w:pPr>
    </w:p>
    <w:tbl>
      <w:tblPr>
        <w:tblStyle w:val="TableGrid"/>
        <w:tblW w:w="0" w:type="auto"/>
        <w:tblLook w:val="04A0"/>
      </w:tblPr>
      <w:tblGrid>
        <w:gridCol w:w="983"/>
        <w:gridCol w:w="7533"/>
      </w:tblGrid>
      <w:tr w:rsidR="00DE0A29" w:rsidRPr="00B11692" w:rsidTr="00230698">
        <w:tc>
          <w:tcPr>
            <w:tcW w:w="983" w:type="dxa"/>
          </w:tcPr>
          <w:p w:rsidR="00DE0A29" w:rsidRPr="00B11692" w:rsidRDefault="00DE0A29" w:rsidP="00DE0A29">
            <w:pPr>
              <w:rPr>
                <w:rFonts w:cstheme="minorHAnsi"/>
                <w:b/>
                <w:sz w:val="20"/>
                <w:szCs w:val="20"/>
              </w:rPr>
            </w:pPr>
            <w:r w:rsidRPr="00B11692">
              <w:rPr>
                <w:rFonts w:cstheme="minorHAnsi"/>
                <w:b/>
                <w:sz w:val="20"/>
                <w:szCs w:val="20"/>
              </w:rPr>
              <w:t>S.N</w:t>
            </w:r>
            <w:r w:rsidR="00EE02F3">
              <w:rPr>
                <w:rFonts w:cstheme="minorHAnsi"/>
                <w:b/>
                <w:sz w:val="20"/>
                <w:szCs w:val="20"/>
              </w:rPr>
              <w:t>o</w:t>
            </w:r>
            <w:r w:rsidRPr="00B11692">
              <w:rPr>
                <w:rFonts w:cstheme="minorHAnsi"/>
                <w:b/>
                <w:sz w:val="20"/>
                <w:szCs w:val="20"/>
              </w:rPr>
              <w:t>.</w:t>
            </w:r>
          </w:p>
        </w:tc>
        <w:tc>
          <w:tcPr>
            <w:tcW w:w="7533" w:type="dxa"/>
          </w:tcPr>
          <w:p w:rsidR="00DE0A29" w:rsidRPr="00B11692" w:rsidRDefault="00DE0A29" w:rsidP="00DE0A29">
            <w:pPr>
              <w:rPr>
                <w:rFonts w:cstheme="minorHAnsi"/>
                <w:b/>
                <w:sz w:val="20"/>
                <w:szCs w:val="20"/>
              </w:rPr>
            </w:pPr>
            <w:r w:rsidRPr="00B11692">
              <w:rPr>
                <w:rFonts w:cstheme="minorHAnsi"/>
                <w:b/>
                <w:sz w:val="20"/>
                <w:szCs w:val="20"/>
              </w:rPr>
              <w:t>Link of Journals, Magazines, websites and Research Papers</w:t>
            </w:r>
          </w:p>
        </w:tc>
      </w:tr>
      <w:tr w:rsidR="001B1287" w:rsidRPr="00B11692" w:rsidTr="00230698">
        <w:tc>
          <w:tcPr>
            <w:tcW w:w="983" w:type="dxa"/>
          </w:tcPr>
          <w:p w:rsidR="001B1287" w:rsidRPr="005C4F31" w:rsidRDefault="001B1287" w:rsidP="001B1287">
            <w:pPr>
              <w:numPr>
                <w:ilvl w:val="0"/>
                <w:numId w:val="9"/>
              </w:numPr>
              <w:spacing w:line="276" w:lineRule="auto"/>
              <w:jc w:val="both"/>
              <w:rPr>
                <w:rFonts w:cstheme="minorHAnsi"/>
                <w:b/>
                <w:sz w:val="20"/>
                <w:szCs w:val="20"/>
              </w:rPr>
            </w:pPr>
          </w:p>
        </w:tc>
        <w:tc>
          <w:tcPr>
            <w:tcW w:w="7533" w:type="dxa"/>
          </w:tcPr>
          <w:p w:rsidR="001B1287" w:rsidRPr="00B11692" w:rsidRDefault="001B1287" w:rsidP="008E0B2B">
            <w:pPr>
              <w:spacing w:line="276" w:lineRule="auto"/>
              <w:jc w:val="both"/>
              <w:rPr>
                <w:rFonts w:cstheme="minorHAnsi"/>
                <w:sz w:val="20"/>
                <w:szCs w:val="20"/>
              </w:rPr>
            </w:pPr>
            <w:r w:rsidRPr="00EE02F3">
              <w:rPr>
                <w:rFonts w:cstheme="minorHAnsi"/>
                <w:sz w:val="20"/>
                <w:szCs w:val="20"/>
              </w:rPr>
              <w:t>http://nptel.iitm.ac.in/courses/Webcourse-contents/IIT%20Kharagpur/Soft%20Engg/New_index1.html</w:t>
            </w:r>
          </w:p>
        </w:tc>
      </w:tr>
      <w:tr w:rsidR="001B1287" w:rsidRPr="00B11692" w:rsidTr="00230698">
        <w:tc>
          <w:tcPr>
            <w:tcW w:w="983" w:type="dxa"/>
          </w:tcPr>
          <w:p w:rsidR="001B1287" w:rsidRPr="005C4F31" w:rsidRDefault="001B1287" w:rsidP="001B1287">
            <w:pPr>
              <w:numPr>
                <w:ilvl w:val="0"/>
                <w:numId w:val="9"/>
              </w:numPr>
              <w:spacing w:line="276" w:lineRule="auto"/>
              <w:jc w:val="both"/>
              <w:rPr>
                <w:rFonts w:cstheme="minorHAnsi"/>
                <w:b/>
                <w:sz w:val="20"/>
                <w:szCs w:val="20"/>
              </w:rPr>
            </w:pPr>
          </w:p>
        </w:tc>
        <w:tc>
          <w:tcPr>
            <w:tcW w:w="7533" w:type="dxa"/>
          </w:tcPr>
          <w:p w:rsidR="001B1287" w:rsidRPr="00EE02F3" w:rsidRDefault="001B1287" w:rsidP="008E0B2B">
            <w:pPr>
              <w:spacing w:line="276" w:lineRule="auto"/>
              <w:jc w:val="both"/>
              <w:rPr>
                <w:rStyle w:val="Hyperlink"/>
                <w:rFonts w:cstheme="minorHAnsi"/>
                <w:sz w:val="20"/>
                <w:szCs w:val="20"/>
                <w:u w:val="none"/>
              </w:rPr>
            </w:pPr>
            <w:r w:rsidRPr="00EE02F3">
              <w:rPr>
                <w:rFonts w:cstheme="minorHAnsi"/>
                <w:sz w:val="20"/>
                <w:szCs w:val="20"/>
              </w:rPr>
              <w:t>http://www.csse.monash.edu.au/courseware/cse3308/cse3308_2005/html/lectures.html</w:t>
            </w:r>
          </w:p>
        </w:tc>
      </w:tr>
      <w:tr w:rsidR="001B1287" w:rsidRPr="00B11692" w:rsidTr="00230698">
        <w:tc>
          <w:tcPr>
            <w:tcW w:w="983" w:type="dxa"/>
          </w:tcPr>
          <w:p w:rsidR="001B1287" w:rsidRPr="005C4F31" w:rsidRDefault="001B1287" w:rsidP="001B1287">
            <w:pPr>
              <w:numPr>
                <w:ilvl w:val="0"/>
                <w:numId w:val="9"/>
              </w:numPr>
              <w:spacing w:line="276" w:lineRule="auto"/>
              <w:jc w:val="both"/>
              <w:rPr>
                <w:rFonts w:cstheme="minorHAnsi"/>
                <w:b/>
                <w:sz w:val="20"/>
                <w:szCs w:val="20"/>
              </w:rPr>
            </w:pPr>
          </w:p>
        </w:tc>
        <w:tc>
          <w:tcPr>
            <w:tcW w:w="7533" w:type="dxa"/>
          </w:tcPr>
          <w:p w:rsidR="001B1287" w:rsidRPr="00EE02F3" w:rsidRDefault="001B1287" w:rsidP="008E0B2B">
            <w:pPr>
              <w:spacing w:line="276" w:lineRule="auto"/>
              <w:jc w:val="both"/>
              <w:rPr>
                <w:rFonts w:cstheme="minorHAnsi"/>
                <w:sz w:val="20"/>
                <w:szCs w:val="20"/>
              </w:rPr>
            </w:pPr>
            <w:r w:rsidRPr="00EE02F3">
              <w:rPr>
                <w:rFonts w:cstheme="minorHAnsi"/>
                <w:sz w:val="20"/>
                <w:szCs w:val="20"/>
              </w:rPr>
              <w:t>http://engineeringppt.blogspot.in/2011/12/software-engineering-pressman-ppt.html</w:t>
            </w:r>
          </w:p>
        </w:tc>
      </w:tr>
      <w:tr w:rsidR="001B1287" w:rsidRPr="00B11692" w:rsidTr="00230698">
        <w:tc>
          <w:tcPr>
            <w:tcW w:w="983" w:type="dxa"/>
          </w:tcPr>
          <w:p w:rsidR="001B1287" w:rsidRPr="005C4F31" w:rsidRDefault="001B1287" w:rsidP="001B1287">
            <w:pPr>
              <w:numPr>
                <w:ilvl w:val="0"/>
                <w:numId w:val="9"/>
              </w:numPr>
              <w:spacing w:line="276" w:lineRule="auto"/>
              <w:jc w:val="both"/>
              <w:rPr>
                <w:rFonts w:cstheme="minorHAnsi"/>
                <w:b/>
                <w:sz w:val="20"/>
                <w:szCs w:val="20"/>
              </w:rPr>
            </w:pPr>
          </w:p>
        </w:tc>
        <w:tc>
          <w:tcPr>
            <w:tcW w:w="7533" w:type="dxa"/>
          </w:tcPr>
          <w:p w:rsidR="001B1287" w:rsidRPr="00EE02F3" w:rsidRDefault="001B1287" w:rsidP="008E0B2B">
            <w:pPr>
              <w:spacing w:line="276" w:lineRule="auto"/>
              <w:jc w:val="both"/>
              <w:rPr>
                <w:rFonts w:cstheme="minorHAnsi"/>
                <w:sz w:val="20"/>
                <w:szCs w:val="20"/>
              </w:rPr>
            </w:pPr>
            <w:r w:rsidRPr="00EE02F3">
              <w:rPr>
                <w:rFonts w:cstheme="minorHAnsi"/>
                <w:sz w:val="20"/>
                <w:szCs w:val="20"/>
              </w:rPr>
              <w:t>MOOC course: https://www.udacity.com/course/software-development-process--ud805</w:t>
            </w:r>
          </w:p>
        </w:tc>
      </w:tr>
    </w:tbl>
    <w:p w:rsidR="005429B8" w:rsidRPr="00B11692" w:rsidRDefault="005429B8" w:rsidP="005429B8">
      <w:pPr>
        <w:pStyle w:val="ListParagraph"/>
        <w:rPr>
          <w:rFonts w:cstheme="minorHAnsi"/>
          <w:b/>
          <w:sz w:val="20"/>
          <w:szCs w:val="20"/>
        </w:rPr>
      </w:pPr>
    </w:p>
    <w:p w:rsidR="00DE0A29" w:rsidRPr="00B11692" w:rsidRDefault="00DE0A29" w:rsidP="006B7B74">
      <w:pPr>
        <w:pStyle w:val="ListParagraph"/>
        <w:numPr>
          <w:ilvl w:val="0"/>
          <w:numId w:val="1"/>
        </w:numPr>
        <w:rPr>
          <w:rFonts w:cstheme="minorHAnsi"/>
          <w:b/>
          <w:sz w:val="20"/>
          <w:szCs w:val="20"/>
        </w:rPr>
      </w:pPr>
      <w:r w:rsidRPr="00B11692">
        <w:rPr>
          <w:rFonts w:cstheme="minorHAnsi"/>
          <w:b/>
          <w:sz w:val="20"/>
          <w:szCs w:val="20"/>
        </w:rPr>
        <w:t>Course Plan:</w:t>
      </w:r>
    </w:p>
    <w:p w:rsidR="005429B8" w:rsidRPr="00B11692" w:rsidRDefault="005429B8" w:rsidP="006B7B74">
      <w:pPr>
        <w:pStyle w:val="ListParagraph"/>
        <w:numPr>
          <w:ilvl w:val="1"/>
          <w:numId w:val="1"/>
        </w:numPr>
        <w:rPr>
          <w:rFonts w:cstheme="minorHAnsi"/>
          <w:b/>
          <w:sz w:val="20"/>
          <w:szCs w:val="20"/>
        </w:rPr>
      </w:pPr>
      <w:r w:rsidRPr="00B11692">
        <w:rPr>
          <w:rFonts w:cstheme="minorHAnsi"/>
          <w:b/>
          <w:sz w:val="20"/>
          <w:szCs w:val="20"/>
        </w:rPr>
        <w:t>Lecture Plan</w:t>
      </w:r>
    </w:p>
    <w:p w:rsidR="005429B8" w:rsidRPr="00B11692" w:rsidRDefault="005429B8" w:rsidP="005429B8">
      <w:pPr>
        <w:pStyle w:val="ListParagraph"/>
        <w:rPr>
          <w:rFonts w:cstheme="minorHAnsi"/>
          <w:b/>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6"/>
        <w:gridCol w:w="5532"/>
        <w:gridCol w:w="1439"/>
        <w:gridCol w:w="1398"/>
      </w:tblGrid>
      <w:tr w:rsidR="001B1287" w:rsidRPr="00B11692" w:rsidTr="001B1287">
        <w:tc>
          <w:tcPr>
            <w:tcW w:w="474" w:type="pct"/>
          </w:tcPr>
          <w:p w:rsidR="001B1287" w:rsidRPr="00B11692" w:rsidRDefault="001B1287" w:rsidP="008E0B2B">
            <w:pPr>
              <w:ind w:right="-144"/>
              <w:rPr>
                <w:rFonts w:cstheme="minorHAnsi"/>
                <w:b/>
                <w:bCs/>
                <w:sz w:val="20"/>
                <w:szCs w:val="20"/>
              </w:rPr>
            </w:pPr>
            <w:r w:rsidRPr="00B11692">
              <w:rPr>
                <w:rFonts w:cstheme="minorHAnsi"/>
                <w:b/>
                <w:bCs/>
                <w:sz w:val="20"/>
                <w:szCs w:val="20"/>
              </w:rPr>
              <w:t>Lecture Number</w:t>
            </w:r>
          </w:p>
          <w:p w:rsidR="001B1287" w:rsidRPr="00B11692" w:rsidRDefault="001B1287" w:rsidP="008E0B2B">
            <w:pPr>
              <w:pStyle w:val="BodyText2"/>
              <w:rPr>
                <w:rFonts w:asciiTheme="minorHAnsi" w:hAnsiTheme="minorHAnsi" w:cstheme="minorHAnsi"/>
                <w:b/>
                <w:bCs/>
                <w:sz w:val="20"/>
                <w:szCs w:val="20"/>
              </w:rPr>
            </w:pPr>
          </w:p>
        </w:tc>
        <w:tc>
          <w:tcPr>
            <w:tcW w:w="2992" w:type="pct"/>
            <w:tcBorders>
              <w:bottom w:val="single" w:sz="4" w:space="0" w:color="000000"/>
            </w:tcBorders>
          </w:tcPr>
          <w:p w:rsidR="001B1287" w:rsidRPr="00B11692" w:rsidRDefault="001B1287" w:rsidP="008E0B2B">
            <w:pPr>
              <w:pStyle w:val="Heading2"/>
              <w:jc w:val="left"/>
              <w:rPr>
                <w:rFonts w:asciiTheme="minorHAnsi" w:hAnsiTheme="minorHAnsi" w:cstheme="minorHAnsi"/>
                <w:sz w:val="20"/>
                <w:szCs w:val="20"/>
              </w:rPr>
            </w:pPr>
            <w:r w:rsidRPr="00B11692">
              <w:rPr>
                <w:rFonts w:asciiTheme="minorHAnsi" w:hAnsiTheme="minorHAnsi" w:cstheme="minorHAnsi"/>
                <w:sz w:val="20"/>
                <w:szCs w:val="20"/>
              </w:rPr>
              <w:t>Topics</w:t>
            </w:r>
          </w:p>
        </w:tc>
        <w:tc>
          <w:tcPr>
            <w:tcW w:w="778" w:type="pct"/>
          </w:tcPr>
          <w:p w:rsidR="001B1287" w:rsidRPr="00B11692" w:rsidRDefault="001B1287" w:rsidP="008E0B2B">
            <w:pPr>
              <w:jc w:val="both"/>
              <w:rPr>
                <w:rFonts w:cstheme="minorHAnsi"/>
                <w:b/>
                <w:bCs/>
                <w:sz w:val="20"/>
                <w:szCs w:val="20"/>
              </w:rPr>
            </w:pPr>
            <w:r w:rsidRPr="00B11692">
              <w:rPr>
                <w:rFonts w:cstheme="minorHAnsi"/>
                <w:b/>
                <w:bCs/>
                <w:sz w:val="20"/>
                <w:szCs w:val="20"/>
              </w:rPr>
              <w:t>Text Book / Reference Book / Other reading material</w:t>
            </w:r>
          </w:p>
        </w:tc>
        <w:tc>
          <w:tcPr>
            <w:tcW w:w="756" w:type="pct"/>
          </w:tcPr>
          <w:p w:rsidR="001B1287" w:rsidRPr="00B11692" w:rsidRDefault="001B1287" w:rsidP="008E0B2B">
            <w:pPr>
              <w:ind w:left="-18" w:right="-144"/>
              <w:rPr>
                <w:rFonts w:cstheme="minorHAnsi"/>
                <w:b/>
                <w:bCs/>
                <w:sz w:val="20"/>
                <w:szCs w:val="20"/>
              </w:rPr>
            </w:pPr>
            <w:r w:rsidRPr="00B11692">
              <w:rPr>
                <w:rFonts w:cstheme="minorHAnsi"/>
                <w:b/>
                <w:bCs/>
                <w:sz w:val="20"/>
                <w:szCs w:val="20"/>
              </w:rPr>
              <w:t xml:space="preserve"> Page numbers of Text Book(s) </w:t>
            </w:r>
          </w:p>
        </w:tc>
      </w:tr>
      <w:tr w:rsidR="001B1287" w:rsidRPr="00B11692" w:rsidTr="001B1287">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1-2</w:t>
            </w:r>
          </w:p>
        </w:tc>
        <w:tc>
          <w:tcPr>
            <w:tcW w:w="2992" w:type="pct"/>
          </w:tcPr>
          <w:p w:rsidR="001B1287" w:rsidRPr="00B11692" w:rsidRDefault="001B1287" w:rsidP="008E0B2B">
            <w:pPr>
              <w:jc w:val="both"/>
              <w:rPr>
                <w:rFonts w:cstheme="minorHAnsi"/>
                <w:sz w:val="20"/>
                <w:szCs w:val="20"/>
              </w:rPr>
            </w:pPr>
            <w:r w:rsidRPr="00B11692">
              <w:rPr>
                <w:rFonts w:cstheme="minorHAnsi"/>
                <w:b/>
                <w:bCs/>
                <w:color w:val="000000"/>
                <w:sz w:val="20"/>
                <w:szCs w:val="20"/>
              </w:rPr>
              <w:t>Introduction to Software Engineering:</w:t>
            </w:r>
            <w:r w:rsidRPr="00B11692">
              <w:rPr>
                <w:rFonts w:cstheme="minorHAnsi"/>
                <w:bCs/>
                <w:color w:val="000000"/>
                <w:sz w:val="20"/>
                <w:szCs w:val="20"/>
              </w:rPr>
              <w:t xml:space="preserve">  </w:t>
            </w:r>
            <w:r w:rsidRPr="00B11692">
              <w:rPr>
                <w:rFonts w:cstheme="minorHAnsi"/>
                <w:color w:val="000000"/>
                <w:sz w:val="20"/>
                <w:szCs w:val="20"/>
              </w:rPr>
              <w:t>The Evolving Role of Software, Changing nature of software</w:t>
            </w:r>
          </w:p>
        </w:tc>
        <w:tc>
          <w:tcPr>
            <w:tcW w:w="778" w:type="pct"/>
          </w:tcPr>
          <w:p w:rsidR="001B1287" w:rsidRPr="00B11692" w:rsidRDefault="00AE34D7" w:rsidP="008E0B2B">
            <w:pPr>
              <w:pStyle w:val="BodyText2"/>
              <w:rPr>
                <w:rFonts w:asciiTheme="minorHAnsi" w:hAnsiTheme="minorHAnsi" w:cstheme="minorHAnsi"/>
                <w:sz w:val="20"/>
                <w:szCs w:val="20"/>
              </w:rPr>
            </w:pPr>
            <w:r>
              <w:rPr>
                <w:rFonts w:asciiTheme="minorHAnsi" w:hAnsiTheme="minorHAnsi" w:cstheme="minorHAnsi"/>
                <w:sz w:val="20"/>
                <w:szCs w:val="20"/>
              </w:rPr>
              <w:t>B01</w:t>
            </w:r>
          </w:p>
        </w:tc>
        <w:tc>
          <w:tcPr>
            <w:tcW w:w="756" w:type="pct"/>
          </w:tcPr>
          <w:p w:rsidR="001B1287" w:rsidRDefault="001B1287" w:rsidP="008E0B2B">
            <w:pPr>
              <w:rPr>
                <w:rFonts w:cstheme="minorHAnsi"/>
                <w:sz w:val="20"/>
                <w:szCs w:val="20"/>
              </w:rPr>
            </w:pPr>
            <w:r w:rsidRPr="00B11692">
              <w:rPr>
                <w:rFonts w:cstheme="minorHAnsi"/>
                <w:sz w:val="20"/>
                <w:szCs w:val="20"/>
              </w:rPr>
              <w:t>3</w:t>
            </w:r>
            <w:r w:rsidR="00334F39">
              <w:rPr>
                <w:rFonts w:cstheme="minorHAnsi"/>
                <w:sz w:val="20"/>
                <w:szCs w:val="20"/>
              </w:rPr>
              <w:t>-8</w:t>
            </w:r>
          </w:p>
          <w:p w:rsidR="00334F39" w:rsidRPr="00B11692" w:rsidRDefault="00334F39" w:rsidP="008E0B2B">
            <w:pPr>
              <w:rPr>
                <w:rFonts w:cstheme="minorHAnsi"/>
                <w:sz w:val="20"/>
                <w:szCs w:val="20"/>
              </w:rPr>
            </w:pPr>
            <w:r>
              <w:rPr>
                <w:rFonts w:cstheme="minorHAnsi"/>
                <w:sz w:val="20"/>
                <w:szCs w:val="20"/>
              </w:rPr>
              <w:t>12-16</w:t>
            </w:r>
          </w:p>
        </w:tc>
      </w:tr>
      <w:tr w:rsidR="001B1287" w:rsidRPr="00B11692" w:rsidTr="007149FA">
        <w:trPr>
          <w:trHeight w:val="526"/>
        </w:trPr>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3-4</w:t>
            </w:r>
          </w:p>
        </w:tc>
        <w:tc>
          <w:tcPr>
            <w:tcW w:w="2992" w:type="pct"/>
          </w:tcPr>
          <w:p w:rsidR="001B1287" w:rsidRPr="00B11692" w:rsidRDefault="001B1287" w:rsidP="008E0B2B">
            <w:pPr>
              <w:jc w:val="both"/>
              <w:rPr>
                <w:rFonts w:cstheme="minorHAnsi"/>
                <w:bCs/>
                <w:sz w:val="20"/>
                <w:szCs w:val="20"/>
              </w:rPr>
            </w:pPr>
            <w:r w:rsidRPr="00B11692">
              <w:rPr>
                <w:rFonts w:cstheme="minorHAnsi"/>
                <w:b/>
                <w:bCs/>
                <w:sz w:val="20"/>
                <w:szCs w:val="20"/>
              </w:rPr>
              <w:t>The Software Process:</w:t>
            </w:r>
            <w:r w:rsidR="007149FA">
              <w:rPr>
                <w:rFonts w:cstheme="minorHAnsi"/>
                <w:bCs/>
                <w:sz w:val="20"/>
                <w:szCs w:val="20"/>
              </w:rPr>
              <w:t xml:space="preserve"> Software Engineering</w:t>
            </w:r>
            <w:r w:rsidRPr="00B11692">
              <w:rPr>
                <w:rFonts w:cstheme="minorHAnsi"/>
                <w:bCs/>
                <w:sz w:val="20"/>
                <w:szCs w:val="20"/>
              </w:rPr>
              <w:t xml:space="preserve">–Layered Technology, </w:t>
            </w:r>
            <w:r w:rsidRPr="007149FA">
              <w:rPr>
                <w:rFonts w:cstheme="minorHAnsi"/>
                <w:bCs/>
                <w:sz w:val="20"/>
                <w:szCs w:val="20"/>
              </w:rPr>
              <w:t>Process Models:</w:t>
            </w:r>
            <w:r w:rsidRPr="00B11692">
              <w:rPr>
                <w:rFonts w:cstheme="minorHAnsi"/>
                <w:bCs/>
                <w:sz w:val="20"/>
                <w:szCs w:val="20"/>
              </w:rPr>
              <w:t xml:space="preserve"> The Waterfall Model</w:t>
            </w:r>
          </w:p>
        </w:tc>
        <w:tc>
          <w:tcPr>
            <w:tcW w:w="778" w:type="pct"/>
          </w:tcPr>
          <w:p w:rsidR="001B1287" w:rsidRPr="00B11692" w:rsidRDefault="00AE34D7" w:rsidP="008E0B2B">
            <w:pPr>
              <w:pStyle w:val="BodyText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B01</w:t>
            </w:r>
          </w:p>
          <w:p w:rsidR="001B1287" w:rsidRPr="00757611" w:rsidRDefault="00757611" w:rsidP="008E0B2B">
            <w:pPr>
              <w:pStyle w:val="BodyText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B02</w:t>
            </w:r>
          </w:p>
        </w:tc>
        <w:tc>
          <w:tcPr>
            <w:tcW w:w="756" w:type="pct"/>
          </w:tcPr>
          <w:p w:rsidR="001B1287" w:rsidRPr="00B11692" w:rsidRDefault="00334F39" w:rsidP="008E0B2B">
            <w:pPr>
              <w:rPr>
                <w:rFonts w:cstheme="minorHAnsi"/>
                <w:color w:val="000000" w:themeColor="text1"/>
                <w:sz w:val="20"/>
                <w:szCs w:val="20"/>
              </w:rPr>
            </w:pPr>
            <w:r>
              <w:rPr>
                <w:rFonts w:cstheme="minorHAnsi"/>
                <w:color w:val="000000" w:themeColor="text1"/>
                <w:sz w:val="20"/>
                <w:szCs w:val="20"/>
              </w:rPr>
              <w:t>38-45</w:t>
            </w:r>
          </w:p>
        </w:tc>
      </w:tr>
      <w:tr w:rsidR="001B1287" w:rsidRPr="00B11692" w:rsidTr="001B1287">
        <w:trPr>
          <w:trHeight w:val="323"/>
        </w:trPr>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5-6</w:t>
            </w:r>
          </w:p>
        </w:tc>
        <w:tc>
          <w:tcPr>
            <w:tcW w:w="2992" w:type="pct"/>
          </w:tcPr>
          <w:p w:rsidR="001B1287" w:rsidRPr="00B11692" w:rsidRDefault="000E19C8" w:rsidP="007149FA">
            <w:pPr>
              <w:jc w:val="both"/>
              <w:rPr>
                <w:rFonts w:cstheme="minorHAnsi"/>
                <w:color w:val="000000"/>
                <w:sz w:val="20"/>
                <w:szCs w:val="20"/>
              </w:rPr>
            </w:pPr>
            <w:r>
              <w:rPr>
                <w:rFonts w:cstheme="minorHAnsi"/>
                <w:color w:val="000000"/>
                <w:sz w:val="20"/>
                <w:szCs w:val="20"/>
              </w:rPr>
              <w:t>Evolutionary Process Models,</w:t>
            </w:r>
            <w:r w:rsidR="001B1287" w:rsidRPr="00B11692">
              <w:rPr>
                <w:rFonts w:cstheme="minorHAnsi"/>
                <w:color w:val="000000"/>
                <w:sz w:val="20"/>
                <w:szCs w:val="20"/>
              </w:rPr>
              <w:t xml:space="preserve"> Incremental Models, Spiral Model</w:t>
            </w:r>
          </w:p>
        </w:tc>
        <w:tc>
          <w:tcPr>
            <w:tcW w:w="778" w:type="pct"/>
          </w:tcPr>
          <w:p w:rsidR="001B1287" w:rsidRPr="00B11692" w:rsidRDefault="00AE34D7" w:rsidP="008E0B2B">
            <w:pPr>
              <w:pStyle w:val="BodyText2"/>
              <w:rPr>
                <w:rFonts w:asciiTheme="minorHAnsi" w:hAnsiTheme="minorHAnsi" w:cstheme="minorHAnsi"/>
                <w:sz w:val="20"/>
                <w:szCs w:val="20"/>
              </w:rPr>
            </w:pPr>
            <w:r>
              <w:rPr>
                <w:rFonts w:asciiTheme="minorHAnsi" w:hAnsiTheme="minorHAnsi" w:cstheme="minorHAnsi"/>
                <w:sz w:val="20"/>
                <w:szCs w:val="20"/>
              </w:rPr>
              <w:t>B01</w:t>
            </w:r>
          </w:p>
        </w:tc>
        <w:tc>
          <w:tcPr>
            <w:tcW w:w="756" w:type="pct"/>
          </w:tcPr>
          <w:p w:rsidR="001B1287" w:rsidRPr="00B11692" w:rsidRDefault="00334F39" w:rsidP="008E0B2B">
            <w:pPr>
              <w:pStyle w:val="BodyText2"/>
              <w:rPr>
                <w:rFonts w:asciiTheme="minorHAnsi" w:hAnsiTheme="minorHAnsi" w:cstheme="minorHAnsi"/>
                <w:sz w:val="20"/>
                <w:szCs w:val="20"/>
              </w:rPr>
            </w:pPr>
            <w:r>
              <w:rPr>
                <w:rFonts w:asciiTheme="minorHAnsi" w:hAnsiTheme="minorHAnsi" w:cstheme="minorHAnsi"/>
                <w:sz w:val="20"/>
                <w:szCs w:val="20"/>
              </w:rPr>
              <w:t>45-47</w:t>
            </w:r>
          </w:p>
        </w:tc>
      </w:tr>
      <w:tr w:rsidR="001B1287" w:rsidRPr="00B11692" w:rsidTr="001B1287">
        <w:trPr>
          <w:trHeight w:val="323"/>
        </w:trPr>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7-9</w:t>
            </w:r>
          </w:p>
        </w:tc>
        <w:tc>
          <w:tcPr>
            <w:tcW w:w="2992" w:type="pct"/>
          </w:tcPr>
          <w:p w:rsidR="001B1287" w:rsidRPr="00B11692" w:rsidRDefault="001B1287" w:rsidP="008E0B2B">
            <w:pPr>
              <w:jc w:val="both"/>
              <w:rPr>
                <w:rFonts w:cstheme="minorHAnsi"/>
                <w:b/>
                <w:color w:val="000000"/>
                <w:sz w:val="20"/>
                <w:szCs w:val="20"/>
              </w:rPr>
            </w:pPr>
            <w:r w:rsidRPr="00B11692">
              <w:rPr>
                <w:rFonts w:cstheme="minorHAnsi"/>
                <w:b/>
                <w:color w:val="000000"/>
                <w:sz w:val="20"/>
                <w:szCs w:val="20"/>
              </w:rPr>
              <w:t xml:space="preserve">An Agile View of Process: </w:t>
            </w:r>
            <w:r w:rsidRPr="00B11692">
              <w:rPr>
                <w:rFonts w:cstheme="minorHAnsi"/>
                <w:color w:val="000000"/>
                <w:sz w:val="20"/>
                <w:szCs w:val="20"/>
              </w:rPr>
              <w:t xml:space="preserve">what is agility, what </w:t>
            </w:r>
            <w:r w:rsidR="007149FA">
              <w:rPr>
                <w:rFonts w:cstheme="minorHAnsi"/>
                <w:color w:val="000000"/>
                <w:sz w:val="20"/>
                <w:szCs w:val="20"/>
              </w:rPr>
              <w:t>is an agile process, Agile Process M</w:t>
            </w:r>
            <w:r w:rsidRPr="00B11692">
              <w:rPr>
                <w:rFonts w:cstheme="minorHAnsi"/>
                <w:color w:val="000000"/>
                <w:sz w:val="20"/>
                <w:szCs w:val="20"/>
              </w:rPr>
              <w:t>odels: extreme programming</w:t>
            </w:r>
            <w:r w:rsidR="007149FA">
              <w:rPr>
                <w:rFonts w:cstheme="minorHAnsi"/>
                <w:color w:val="000000"/>
                <w:sz w:val="20"/>
                <w:szCs w:val="20"/>
              </w:rPr>
              <w:t xml:space="preserve"> </w:t>
            </w:r>
            <w:r w:rsidRPr="00B11692">
              <w:rPr>
                <w:rFonts w:cstheme="minorHAnsi"/>
                <w:color w:val="000000"/>
                <w:sz w:val="20"/>
                <w:szCs w:val="20"/>
              </w:rPr>
              <w:t>(XP), ASD, Scrum</w:t>
            </w:r>
          </w:p>
        </w:tc>
        <w:tc>
          <w:tcPr>
            <w:tcW w:w="778" w:type="pct"/>
          </w:tcPr>
          <w:p w:rsidR="001B1287" w:rsidRPr="00B11692" w:rsidRDefault="00AE34D7" w:rsidP="008E0B2B">
            <w:pPr>
              <w:pStyle w:val="BodyText2"/>
              <w:rPr>
                <w:rFonts w:asciiTheme="minorHAnsi" w:hAnsiTheme="minorHAnsi" w:cstheme="minorHAnsi"/>
                <w:sz w:val="20"/>
                <w:szCs w:val="20"/>
              </w:rPr>
            </w:pPr>
            <w:r>
              <w:rPr>
                <w:rFonts w:asciiTheme="minorHAnsi" w:hAnsiTheme="minorHAnsi" w:cstheme="minorHAnsi"/>
                <w:sz w:val="20"/>
                <w:szCs w:val="20"/>
              </w:rPr>
              <w:t>B01</w:t>
            </w:r>
          </w:p>
        </w:tc>
        <w:tc>
          <w:tcPr>
            <w:tcW w:w="756" w:type="pct"/>
          </w:tcPr>
          <w:p w:rsidR="001B1287" w:rsidRPr="00B11692" w:rsidRDefault="00872A8C" w:rsidP="008E0B2B">
            <w:pPr>
              <w:pStyle w:val="BodyText2"/>
              <w:rPr>
                <w:rFonts w:asciiTheme="minorHAnsi" w:hAnsiTheme="minorHAnsi" w:cstheme="minorHAnsi"/>
                <w:sz w:val="20"/>
                <w:szCs w:val="20"/>
              </w:rPr>
            </w:pPr>
            <w:r>
              <w:rPr>
                <w:rFonts w:asciiTheme="minorHAnsi" w:hAnsiTheme="minorHAnsi" w:cstheme="minorHAnsi"/>
                <w:sz w:val="20"/>
                <w:szCs w:val="20"/>
              </w:rPr>
              <w:t>67-8</w:t>
            </w:r>
            <w:r w:rsidR="00726144">
              <w:rPr>
                <w:rFonts w:asciiTheme="minorHAnsi" w:hAnsiTheme="minorHAnsi" w:cstheme="minorHAnsi"/>
                <w:sz w:val="20"/>
                <w:szCs w:val="20"/>
              </w:rPr>
              <w:t>3</w:t>
            </w:r>
          </w:p>
        </w:tc>
      </w:tr>
      <w:tr w:rsidR="001B1287" w:rsidRPr="00B11692" w:rsidTr="001B1287">
        <w:trPr>
          <w:trHeight w:val="773"/>
        </w:trPr>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10-12</w:t>
            </w:r>
          </w:p>
        </w:tc>
        <w:tc>
          <w:tcPr>
            <w:tcW w:w="2992" w:type="pct"/>
          </w:tcPr>
          <w:p w:rsidR="001B1287" w:rsidRPr="00B11692" w:rsidRDefault="001B1287" w:rsidP="008E0B2B">
            <w:pPr>
              <w:jc w:val="both"/>
              <w:rPr>
                <w:rFonts w:cstheme="minorHAnsi"/>
                <w:color w:val="000000"/>
                <w:sz w:val="20"/>
                <w:szCs w:val="20"/>
              </w:rPr>
            </w:pPr>
            <w:r w:rsidRPr="00B11692">
              <w:rPr>
                <w:rFonts w:cstheme="minorHAnsi"/>
                <w:b/>
                <w:bCs/>
                <w:color w:val="000000"/>
                <w:sz w:val="20"/>
                <w:szCs w:val="20"/>
              </w:rPr>
              <w:t>Requirements Engineering:</w:t>
            </w:r>
            <w:r w:rsidRPr="00B11692">
              <w:rPr>
                <w:rFonts w:cstheme="minorHAnsi"/>
                <w:bCs/>
                <w:color w:val="000000"/>
                <w:sz w:val="20"/>
                <w:szCs w:val="20"/>
              </w:rPr>
              <w:t xml:space="preserve">  </w:t>
            </w:r>
            <w:r w:rsidRPr="00B11692">
              <w:rPr>
                <w:rFonts w:cstheme="minorHAnsi"/>
                <w:color w:val="000000"/>
                <w:sz w:val="20"/>
                <w:szCs w:val="20"/>
              </w:rPr>
              <w:t xml:space="preserve">Requirements Engineering </w:t>
            </w:r>
            <w:r w:rsidR="007149FA">
              <w:rPr>
                <w:rFonts w:cstheme="minorHAnsi"/>
                <w:color w:val="000000"/>
                <w:sz w:val="20"/>
                <w:szCs w:val="20"/>
              </w:rPr>
              <w:t>Tasks: Initiating Requirement, E</w:t>
            </w:r>
            <w:r w:rsidRPr="00B11692">
              <w:rPr>
                <w:rFonts w:cstheme="minorHAnsi"/>
                <w:color w:val="000000"/>
                <w:sz w:val="20"/>
                <w:szCs w:val="20"/>
              </w:rPr>
              <w:t>ngineering Process, Eliciting Requirements</w:t>
            </w:r>
          </w:p>
        </w:tc>
        <w:tc>
          <w:tcPr>
            <w:tcW w:w="778" w:type="pct"/>
          </w:tcPr>
          <w:p w:rsidR="001B1287" w:rsidRPr="00B11692" w:rsidRDefault="00AE34D7" w:rsidP="008E0B2B">
            <w:pPr>
              <w:pStyle w:val="BodyText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B01</w:t>
            </w:r>
          </w:p>
          <w:p w:rsidR="001B1287" w:rsidRPr="00B11692" w:rsidRDefault="00AE34D7" w:rsidP="008E0B2B">
            <w:pPr>
              <w:pStyle w:val="BodyText2"/>
              <w:rPr>
                <w:rFonts w:asciiTheme="minorHAnsi" w:hAnsiTheme="minorHAnsi" w:cstheme="minorHAnsi"/>
                <w:bCs/>
                <w:color w:val="000000" w:themeColor="text1"/>
                <w:sz w:val="20"/>
                <w:szCs w:val="20"/>
              </w:rPr>
            </w:pPr>
            <w:r>
              <w:rPr>
                <w:rFonts w:asciiTheme="minorHAnsi" w:hAnsiTheme="minorHAnsi" w:cstheme="minorHAnsi"/>
                <w:color w:val="000000" w:themeColor="text1"/>
                <w:sz w:val="20"/>
                <w:szCs w:val="20"/>
              </w:rPr>
              <w:t>B03</w:t>
            </w:r>
          </w:p>
        </w:tc>
        <w:tc>
          <w:tcPr>
            <w:tcW w:w="756" w:type="pct"/>
          </w:tcPr>
          <w:p w:rsidR="001B1287" w:rsidRPr="00B11692" w:rsidRDefault="006B695A" w:rsidP="008E0B2B">
            <w:pPr>
              <w:pStyle w:val="BodyText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120-140</w:t>
            </w:r>
          </w:p>
        </w:tc>
      </w:tr>
      <w:tr w:rsidR="001B1287" w:rsidRPr="00B11692" w:rsidTr="001B1287">
        <w:tc>
          <w:tcPr>
            <w:tcW w:w="474" w:type="pct"/>
          </w:tcPr>
          <w:p w:rsidR="001B1287" w:rsidRPr="007149FA" w:rsidRDefault="001B1287" w:rsidP="008E0B2B">
            <w:pPr>
              <w:pStyle w:val="BodyText2"/>
              <w:rPr>
                <w:rFonts w:asciiTheme="minorHAnsi" w:hAnsiTheme="minorHAnsi" w:cstheme="minorHAnsi"/>
                <w:b/>
                <w:bCs/>
                <w:sz w:val="20"/>
                <w:szCs w:val="20"/>
              </w:rPr>
            </w:pPr>
            <w:r w:rsidRPr="007149FA">
              <w:rPr>
                <w:rFonts w:asciiTheme="minorHAnsi" w:hAnsiTheme="minorHAnsi" w:cstheme="minorHAnsi"/>
                <w:b/>
                <w:bCs/>
                <w:sz w:val="20"/>
                <w:szCs w:val="20"/>
              </w:rPr>
              <w:t>13-15</w:t>
            </w:r>
          </w:p>
        </w:tc>
        <w:tc>
          <w:tcPr>
            <w:tcW w:w="2992" w:type="pct"/>
          </w:tcPr>
          <w:p w:rsidR="001B1287" w:rsidRPr="00B11692" w:rsidRDefault="001B1287" w:rsidP="008E0B2B">
            <w:pPr>
              <w:jc w:val="both"/>
              <w:rPr>
                <w:rFonts w:cstheme="minorHAnsi"/>
                <w:color w:val="000000"/>
                <w:sz w:val="20"/>
                <w:szCs w:val="20"/>
              </w:rPr>
            </w:pPr>
            <w:r w:rsidRPr="00B11692">
              <w:rPr>
                <w:rFonts w:cstheme="minorHAnsi"/>
                <w:b/>
                <w:color w:val="000000"/>
                <w:sz w:val="20"/>
                <w:szCs w:val="20"/>
              </w:rPr>
              <w:t>Building Analysis Model:</w:t>
            </w:r>
            <w:r w:rsidRPr="00B11692">
              <w:rPr>
                <w:rFonts w:cstheme="minorHAnsi"/>
                <w:color w:val="000000"/>
                <w:sz w:val="20"/>
                <w:szCs w:val="20"/>
              </w:rPr>
              <w:t xml:space="preserve"> Requirement Analysis, Data modeling Concepts, Flow Oriented Modeling</w:t>
            </w:r>
          </w:p>
        </w:tc>
        <w:tc>
          <w:tcPr>
            <w:tcW w:w="778" w:type="pct"/>
          </w:tcPr>
          <w:p w:rsidR="001B1287" w:rsidRPr="00B11692" w:rsidRDefault="001B1287" w:rsidP="008E0B2B">
            <w:pPr>
              <w:pStyle w:val="BodyText2"/>
              <w:rPr>
                <w:rFonts w:asciiTheme="minorHAnsi" w:hAnsiTheme="minorHAnsi" w:cstheme="minorHAnsi"/>
                <w:bCs/>
                <w:sz w:val="20"/>
                <w:szCs w:val="20"/>
              </w:rPr>
            </w:pPr>
            <w:r w:rsidRPr="00B11692">
              <w:rPr>
                <w:rFonts w:asciiTheme="minorHAnsi" w:hAnsiTheme="minorHAnsi" w:cstheme="minorHAnsi"/>
                <w:sz w:val="20"/>
                <w:szCs w:val="20"/>
              </w:rPr>
              <w:t>B</w:t>
            </w:r>
            <w:r w:rsidR="00AE34D7">
              <w:rPr>
                <w:rFonts w:asciiTheme="minorHAnsi" w:hAnsiTheme="minorHAnsi" w:cstheme="minorHAnsi"/>
                <w:sz w:val="20"/>
                <w:szCs w:val="20"/>
              </w:rPr>
              <w:t>0</w:t>
            </w:r>
            <w:r w:rsidRPr="00B11692">
              <w:rPr>
                <w:rFonts w:asciiTheme="minorHAnsi" w:hAnsiTheme="minorHAnsi" w:cstheme="minorHAnsi"/>
                <w:sz w:val="20"/>
                <w:szCs w:val="20"/>
              </w:rPr>
              <w:t>1</w:t>
            </w:r>
          </w:p>
        </w:tc>
        <w:tc>
          <w:tcPr>
            <w:tcW w:w="756" w:type="pct"/>
          </w:tcPr>
          <w:p w:rsidR="001B1287" w:rsidRDefault="006B695A" w:rsidP="005C4F31">
            <w:pPr>
              <w:pStyle w:val="BodyText2"/>
              <w:rPr>
                <w:rFonts w:asciiTheme="minorHAnsi" w:hAnsiTheme="minorHAnsi" w:cstheme="minorHAnsi"/>
                <w:bCs/>
                <w:sz w:val="20"/>
                <w:szCs w:val="20"/>
              </w:rPr>
            </w:pPr>
            <w:r>
              <w:rPr>
                <w:rFonts w:asciiTheme="minorHAnsi" w:hAnsiTheme="minorHAnsi" w:cstheme="minorHAnsi"/>
                <w:bCs/>
                <w:sz w:val="20"/>
                <w:szCs w:val="20"/>
              </w:rPr>
              <w:t>149-153</w:t>
            </w:r>
          </w:p>
          <w:p w:rsidR="006B695A" w:rsidRDefault="006B695A" w:rsidP="005C4F31">
            <w:pPr>
              <w:pStyle w:val="BodyText2"/>
              <w:rPr>
                <w:rFonts w:asciiTheme="minorHAnsi" w:hAnsiTheme="minorHAnsi" w:cstheme="minorHAnsi"/>
                <w:bCs/>
                <w:sz w:val="20"/>
                <w:szCs w:val="20"/>
              </w:rPr>
            </w:pPr>
            <w:r>
              <w:rPr>
                <w:rFonts w:asciiTheme="minorHAnsi" w:hAnsiTheme="minorHAnsi" w:cstheme="minorHAnsi"/>
                <w:bCs/>
                <w:sz w:val="20"/>
                <w:szCs w:val="20"/>
              </w:rPr>
              <w:t>164-165</w:t>
            </w:r>
          </w:p>
          <w:p w:rsidR="006B695A" w:rsidRPr="00B11692" w:rsidRDefault="006B695A" w:rsidP="005C4F31">
            <w:pPr>
              <w:pStyle w:val="BodyText2"/>
              <w:rPr>
                <w:rFonts w:asciiTheme="minorHAnsi" w:hAnsiTheme="minorHAnsi" w:cstheme="minorHAnsi"/>
                <w:bCs/>
                <w:sz w:val="20"/>
                <w:szCs w:val="20"/>
              </w:rPr>
            </w:pPr>
            <w:r>
              <w:rPr>
                <w:rFonts w:asciiTheme="minorHAnsi" w:hAnsiTheme="minorHAnsi" w:cstheme="minorHAnsi"/>
                <w:bCs/>
                <w:sz w:val="20"/>
                <w:szCs w:val="20"/>
              </w:rPr>
              <w:t>187-192</w:t>
            </w:r>
          </w:p>
        </w:tc>
      </w:tr>
      <w:tr w:rsidR="00411260" w:rsidRPr="00B11692" w:rsidTr="001B1287">
        <w:tc>
          <w:tcPr>
            <w:tcW w:w="474" w:type="pct"/>
          </w:tcPr>
          <w:p w:rsidR="00411260" w:rsidRPr="007149FA" w:rsidRDefault="00411260" w:rsidP="00B21B2F">
            <w:pPr>
              <w:pStyle w:val="BodyText2"/>
              <w:rPr>
                <w:rFonts w:asciiTheme="minorHAnsi" w:hAnsiTheme="minorHAnsi" w:cstheme="minorHAnsi"/>
                <w:b/>
                <w:bCs/>
                <w:sz w:val="20"/>
                <w:szCs w:val="20"/>
              </w:rPr>
            </w:pPr>
            <w:r>
              <w:rPr>
                <w:rFonts w:asciiTheme="minorHAnsi" w:hAnsiTheme="minorHAnsi" w:cstheme="minorHAnsi"/>
                <w:b/>
                <w:bCs/>
                <w:sz w:val="20"/>
                <w:szCs w:val="20"/>
              </w:rPr>
              <w:t>16-1</w:t>
            </w:r>
            <w:r w:rsidR="00B51454">
              <w:rPr>
                <w:rFonts w:asciiTheme="minorHAnsi" w:hAnsiTheme="minorHAnsi" w:cstheme="minorHAnsi"/>
                <w:b/>
                <w:bCs/>
                <w:sz w:val="20"/>
                <w:szCs w:val="20"/>
              </w:rPr>
              <w:t>7</w:t>
            </w:r>
          </w:p>
        </w:tc>
        <w:tc>
          <w:tcPr>
            <w:tcW w:w="2992" w:type="pct"/>
          </w:tcPr>
          <w:p w:rsidR="00411260" w:rsidRPr="00443B01" w:rsidRDefault="00411260" w:rsidP="00B21B2F">
            <w:pPr>
              <w:jc w:val="both"/>
              <w:rPr>
                <w:rFonts w:cstheme="minorHAnsi"/>
                <w:color w:val="000000"/>
                <w:sz w:val="20"/>
                <w:szCs w:val="20"/>
              </w:rPr>
            </w:pPr>
            <w:r>
              <w:rPr>
                <w:rFonts w:cstheme="minorHAnsi"/>
                <w:b/>
                <w:color w:val="000000"/>
                <w:sz w:val="20"/>
                <w:szCs w:val="20"/>
              </w:rPr>
              <w:t xml:space="preserve">Design Engineering: </w:t>
            </w:r>
            <w:r>
              <w:rPr>
                <w:rFonts w:cstheme="minorHAnsi"/>
                <w:color w:val="000000"/>
                <w:sz w:val="20"/>
                <w:szCs w:val="20"/>
              </w:rPr>
              <w:t>Design concepts and model, Data design, Architectural design, Designing class based components, User interface analysis and design, Interface analysis and Interface design steps</w:t>
            </w:r>
          </w:p>
        </w:tc>
        <w:tc>
          <w:tcPr>
            <w:tcW w:w="778" w:type="pct"/>
          </w:tcPr>
          <w:p w:rsidR="00411260" w:rsidRPr="00B11692" w:rsidRDefault="00411260" w:rsidP="008E0B2B">
            <w:pPr>
              <w:pStyle w:val="BodyText2"/>
              <w:rPr>
                <w:rFonts w:asciiTheme="minorHAnsi" w:hAnsiTheme="minorHAnsi" w:cstheme="minorHAnsi"/>
                <w:sz w:val="20"/>
                <w:szCs w:val="20"/>
              </w:rPr>
            </w:pPr>
            <w:r>
              <w:rPr>
                <w:rFonts w:asciiTheme="minorHAnsi" w:hAnsiTheme="minorHAnsi" w:cstheme="minorHAnsi"/>
                <w:sz w:val="20"/>
                <w:szCs w:val="20"/>
              </w:rPr>
              <w:t>B01</w:t>
            </w:r>
          </w:p>
        </w:tc>
        <w:tc>
          <w:tcPr>
            <w:tcW w:w="756" w:type="pct"/>
          </w:tcPr>
          <w:p w:rsidR="00411260" w:rsidRDefault="00411260" w:rsidP="008E0B2B">
            <w:pPr>
              <w:pStyle w:val="BodyText2"/>
              <w:rPr>
                <w:rFonts w:asciiTheme="minorHAnsi" w:hAnsiTheme="minorHAnsi" w:cstheme="minorHAnsi"/>
                <w:bCs/>
                <w:sz w:val="20"/>
                <w:szCs w:val="20"/>
              </w:rPr>
            </w:pPr>
            <w:r>
              <w:rPr>
                <w:rFonts w:asciiTheme="minorHAnsi" w:hAnsiTheme="minorHAnsi" w:cstheme="minorHAnsi"/>
                <w:bCs/>
                <w:sz w:val="20"/>
                <w:szCs w:val="20"/>
              </w:rPr>
              <w:t>222-</w:t>
            </w:r>
            <w:r w:rsidR="00953CAD">
              <w:rPr>
                <w:rFonts w:asciiTheme="minorHAnsi" w:hAnsiTheme="minorHAnsi" w:cstheme="minorHAnsi"/>
                <w:bCs/>
                <w:sz w:val="20"/>
                <w:szCs w:val="20"/>
              </w:rPr>
              <w:t>232</w:t>
            </w:r>
          </w:p>
          <w:p w:rsidR="00953CAD" w:rsidRDefault="00953CAD" w:rsidP="008E0B2B">
            <w:pPr>
              <w:pStyle w:val="BodyText2"/>
              <w:rPr>
                <w:rFonts w:asciiTheme="minorHAnsi" w:hAnsiTheme="minorHAnsi" w:cstheme="minorHAnsi"/>
                <w:bCs/>
                <w:sz w:val="20"/>
                <w:szCs w:val="20"/>
              </w:rPr>
            </w:pPr>
            <w:r>
              <w:rPr>
                <w:rFonts w:asciiTheme="minorHAnsi" w:hAnsiTheme="minorHAnsi" w:cstheme="minorHAnsi"/>
                <w:bCs/>
                <w:sz w:val="20"/>
                <w:szCs w:val="20"/>
              </w:rPr>
              <w:t>249-255</w:t>
            </w:r>
          </w:p>
          <w:p w:rsidR="00953CAD" w:rsidRDefault="00953CAD" w:rsidP="008E0B2B">
            <w:pPr>
              <w:pStyle w:val="BodyText2"/>
              <w:rPr>
                <w:rFonts w:asciiTheme="minorHAnsi" w:hAnsiTheme="minorHAnsi" w:cstheme="minorHAnsi"/>
                <w:bCs/>
                <w:sz w:val="20"/>
                <w:szCs w:val="20"/>
              </w:rPr>
            </w:pPr>
            <w:r>
              <w:rPr>
                <w:rFonts w:asciiTheme="minorHAnsi" w:hAnsiTheme="minorHAnsi" w:cstheme="minorHAnsi"/>
                <w:bCs/>
                <w:sz w:val="20"/>
                <w:szCs w:val="20"/>
              </w:rPr>
              <w:t>282-290</w:t>
            </w:r>
          </w:p>
          <w:p w:rsidR="00953CAD" w:rsidRPr="00B11692" w:rsidRDefault="00953CAD" w:rsidP="008E0B2B">
            <w:pPr>
              <w:pStyle w:val="BodyText2"/>
              <w:rPr>
                <w:rFonts w:asciiTheme="minorHAnsi" w:hAnsiTheme="minorHAnsi" w:cstheme="minorHAnsi"/>
                <w:bCs/>
                <w:sz w:val="20"/>
                <w:szCs w:val="20"/>
              </w:rPr>
            </w:pPr>
            <w:r>
              <w:rPr>
                <w:rFonts w:asciiTheme="minorHAnsi" w:hAnsiTheme="minorHAnsi" w:cstheme="minorHAnsi"/>
                <w:bCs/>
                <w:sz w:val="20"/>
                <w:szCs w:val="20"/>
              </w:rPr>
              <w:t>313-320</w:t>
            </w:r>
          </w:p>
        </w:tc>
      </w:tr>
      <w:tr w:rsidR="00411260" w:rsidRPr="00B11692" w:rsidTr="001B1287">
        <w:tc>
          <w:tcPr>
            <w:tcW w:w="474" w:type="pct"/>
          </w:tcPr>
          <w:p w:rsidR="00411260" w:rsidRPr="007149FA" w:rsidRDefault="00B51454" w:rsidP="008E0B2B">
            <w:pPr>
              <w:pStyle w:val="BodyText2"/>
              <w:rPr>
                <w:rFonts w:asciiTheme="minorHAnsi" w:hAnsiTheme="minorHAnsi" w:cstheme="minorHAnsi"/>
                <w:b/>
                <w:bCs/>
                <w:sz w:val="20"/>
                <w:szCs w:val="20"/>
              </w:rPr>
            </w:pPr>
            <w:r>
              <w:rPr>
                <w:rFonts w:asciiTheme="minorHAnsi" w:hAnsiTheme="minorHAnsi" w:cstheme="minorHAnsi"/>
                <w:b/>
                <w:bCs/>
                <w:sz w:val="20"/>
                <w:szCs w:val="20"/>
              </w:rPr>
              <w:t>18</w:t>
            </w:r>
            <w:r w:rsidR="00411260" w:rsidRPr="007149FA">
              <w:rPr>
                <w:rFonts w:asciiTheme="minorHAnsi" w:hAnsiTheme="minorHAnsi" w:cstheme="minorHAnsi"/>
                <w:b/>
                <w:bCs/>
                <w:sz w:val="20"/>
                <w:szCs w:val="20"/>
              </w:rPr>
              <w:t>-</w:t>
            </w:r>
            <w:r>
              <w:rPr>
                <w:rFonts w:asciiTheme="minorHAnsi" w:hAnsiTheme="minorHAnsi" w:cstheme="minorHAnsi"/>
                <w:b/>
                <w:bCs/>
                <w:sz w:val="20"/>
                <w:szCs w:val="20"/>
              </w:rPr>
              <w:t>19</w:t>
            </w:r>
          </w:p>
        </w:tc>
        <w:tc>
          <w:tcPr>
            <w:tcW w:w="2992" w:type="pct"/>
          </w:tcPr>
          <w:p w:rsidR="00411260" w:rsidRPr="00B11692" w:rsidRDefault="00411260" w:rsidP="008E0B2B">
            <w:pPr>
              <w:jc w:val="both"/>
              <w:rPr>
                <w:rFonts w:cstheme="minorHAnsi"/>
                <w:color w:val="000000"/>
                <w:sz w:val="20"/>
                <w:szCs w:val="20"/>
              </w:rPr>
            </w:pPr>
            <w:r w:rsidRPr="00B11692">
              <w:rPr>
                <w:rFonts w:cstheme="minorHAnsi"/>
                <w:b/>
                <w:bCs/>
                <w:color w:val="000000"/>
                <w:sz w:val="20"/>
                <w:szCs w:val="20"/>
              </w:rPr>
              <w:t>Software Testing Strategies and Tactics:</w:t>
            </w:r>
            <w:r w:rsidRPr="00B11692">
              <w:rPr>
                <w:rFonts w:cstheme="minorHAnsi"/>
                <w:bCs/>
                <w:color w:val="000000"/>
                <w:sz w:val="20"/>
                <w:szCs w:val="20"/>
              </w:rPr>
              <w:t xml:space="preserve">  </w:t>
            </w:r>
            <w:r w:rsidRPr="00B11692">
              <w:rPr>
                <w:rFonts w:cstheme="minorHAnsi"/>
                <w:color w:val="000000"/>
                <w:sz w:val="20"/>
                <w:szCs w:val="20"/>
              </w:rPr>
              <w:t xml:space="preserve">A strategic approach for Software Testing, </w:t>
            </w:r>
            <w:r w:rsidRPr="007149FA">
              <w:rPr>
                <w:rFonts w:cstheme="minorHAnsi"/>
                <w:color w:val="000000"/>
                <w:sz w:val="20"/>
                <w:szCs w:val="20"/>
              </w:rPr>
              <w:t>Software Testing Strategies:</w:t>
            </w:r>
            <w:r w:rsidRPr="00B11692">
              <w:rPr>
                <w:rFonts w:cstheme="minorHAnsi"/>
                <w:color w:val="000000"/>
                <w:sz w:val="20"/>
                <w:szCs w:val="20"/>
              </w:rPr>
              <w:t xml:space="preserve"> Unit Testing</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8E0B2B">
            <w:pPr>
              <w:pStyle w:val="BodyText2"/>
              <w:rPr>
                <w:rFonts w:asciiTheme="minorHAnsi" w:hAnsiTheme="minorHAnsi" w:cstheme="minorHAnsi"/>
                <w:sz w:val="20"/>
                <w:szCs w:val="20"/>
              </w:rPr>
            </w:pPr>
          </w:p>
        </w:tc>
        <w:tc>
          <w:tcPr>
            <w:tcW w:w="756" w:type="pct"/>
          </w:tcPr>
          <w:p w:rsidR="00411260" w:rsidRPr="00B11692" w:rsidRDefault="00001F7E" w:rsidP="008E0B2B">
            <w:pPr>
              <w:pStyle w:val="BodyText2"/>
              <w:rPr>
                <w:rFonts w:asciiTheme="minorHAnsi" w:hAnsiTheme="minorHAnsi" w:cstheme="minorHAnsi"/>
                <w:bCs/>
                <w:sz w:val="20"/>
                <w:szCs w:val="20"/>
              </w:rPr>
            </w:pPr>
            <w:r>
              <w:rPr>
                <w:rFonts w:asciiTheme="minorHAnsi" w:hAnsiTheme="minorHAnsi" w:cstheme="minorHAnsi"/>
                <w:bCs/>
                <w:sz w:val="20"/>
                <w:szCs w:val="20"/>
              </w:rPr>
              <w:t>450-466</w:t>
            </w:r>
          </w:p>
        </w:tc>
      </w:tr>
      <w:tr w:rsidR="00411260" w:rsidRPr="00B11692" w:rsidTr="001B1287">
        <w:tc>
          <w:tcPr>
            <w:tcW w:w="474" w:type="pct"/>
          </w:tcPr>
          <w:p w:rsidR="00411260" w:rsidRPr="007149FA" w:rsidRDefault="00411260" w:rsidP="008E0B2B">
            <w:pPr>
              <w:pStyle w:val="BodyText2"/>
              <w:rPr>
                <w:rFonts w:asciiTheme="minorHAnsi" w:hAnsiTheme="minorHAnsi" w:cstheme="minorHAnsi"/>
                <w:b/>
                <w:bCs/>
                <w:sz w:val="20"/>
                <w:szCs w:val="20"/>
              </w:rPr>
            </w:pPr>
            <w:r>
              <w:rPr>
                <w:rFonts w:asciiTheme="minorHAnsi" w:hAnsiTheme="minorHAnsi" w:cstheme="minorHAnsi"/>
                <w:b/>
                <w:bCs/>
                <w:sz w:val="20"/>
                <w:szCs w:val="20"/>
              </w:rPr>
              <w:t>2</w:t>
            </w:r>
            <w:r w:rsidR="00B51454">
              <w:rPr>
                <w:rFonts w:asciiTheme="minorHAnsi" w:hAnsiTheme="minorHAnsi" w:cstheme="minorHAnsi"/>
                <w:b/>
                <w:bCs/>
                <w:sz w:val="20"/>
                <w:szCs w:val="20"/>
              </w:rPr>
              <w:t>0</w:t>
            </w:r>
          </w:p>
        </w:tc>
        <w:tc>
          <w:tcPr>
            <w:tcW w:w="2992" w:type="pct"/>
          </w:tcPr>
          <w:p w:rsidR="00411260" w:rsidRPr="00B11692" w:rsidRDefault="00411260" w:rsidP="008E0B2B">
            <w:pPr>
              <w:jc w:val="both"/>
              <w:rPr>
                <w:rFonts w:cstheme="minorHAnsi"/>
                <w:bCs/>
                <w:color w:val="000000"/>
                <w:sz w:val="20"/>
                <w:szCs w:val="20"/>
              </w:rPr>
            </w:pPr>
            <w:r w:rsidRPr="00B11692">
              <w:rPr>
                <w:rFonts w:cstheme="minorHAnsi"/>
                <w:color w:val="000000"/>
                <w:sz w:val="20"/>
                <w:szCs w:val="20"/>
              </w:rPr>
              <w:t>Integration Testing, Validation Testing ,</w:t>
            </w:r>
            <w:r>
              <w:rPr>
                <w:rFonts w:cstheme="minorHAnsi"/>
                <w:color w:val="000000"/>
                <w:sz w:val="20"/>
                <w:szCs w:val="20"/>
              </w:rPr>
              <w:t xml:space="preserve"> </w:t>
            </w:r>
            <w:r w:rsidRPr="00B11692">
              <w:rPr>
                <w:rFonts w:cstheme="minorHAnsi"/>
                <w:color w:val="000000"/>
                <w:sz w:val="20"/>
                <w:szCs w:val="20"/>
              </w:rPr>
              <w:t>System Testing</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tc>
        <w:tc>
          <w:tcPr>
            <w:tcW w:w="756" w:type="pct"/>
          </w:tcPr>
          <w:p w:rsidR="00411260" w:rsidRPr="00B11692" w:rsidRDefault="00001F7E" w:rsidP="008E0B2B">
            <w:pPr>
              <w:pStyle w:val="BodyText2"/>
              <w:rPr>
                <w:rFonts w:asciiTheme="minorHAnsi" w:hAnsiTheme="minorHAnsi" w:cstheme="minorHAnsi"/>
                <w:sz w:val="20"/>
                <w:szCs w:val="20"/>
              </w:rPr>
            </w:pPr>
            <w:r>
              <w:rPr>
                <w:rFonts w:asciiTheme="minorHAnsi" w:hAnsiTheme="minorHAnsi" w:cstheme="minorHAnsi"/>
                <w:sz w:val="20"/>
                <w:szCs w:val="20"/>
              </w:rPr>
              <w:t>467-472</w:t>
            </w:r>
          </w:p>
        </w:tc>
      </w:tr>
      <w:tr w:rsidR="00411260" w:rsidRPr="00B11692" w:rsidTr="001B1287">
        <w:tc>
          <w:tcPr>
            <w:tcW w:w="5000" w:type="pct"/>
            <w:gridSpan w:val="4"/>
          </w:tcPr>
          <w:p w:rsidR="00411260" w:rsidRPr="007149FA" w:rsidRDefault="00411260" w:rsidP="008E0B2B">
            <w:pPr>
              <w:pStyle w:val="BodyText2"/>
              <w:jc w:val="center"/>
              <w:rPr>
                <w:rFonts w:asciiTheme="minorHAnsi" w:hAnsiTheme="minorHAnsi" w:cstheme="minorHAnsi"/>
                <w:b/>
                <w:bCs/>
                <w:sz w:val="20"/>
                <w:szCs w:val="20"/>
              </w:rPr>
            </w:pPr>
            <w:r w:rsidRPr="007149FA">
              <w:rPr>
                <w:rFonts w:asciiTheme="minorHAnsi" w:hAnsiTheme="minorHAnsi" w:cstheme="minorHAnsi"/>
                <w:b/>
                <w:sz w:val="20"/>
                <w:szCs w:val="20"/>
              </w:rPr>
              <w:t xml:space="preserve">ST-I (Syllabus covered from  </w:t>
            </w:r>
            <w:r w:rsidR="00B51454">
              <w:rPr>
                <w:rFonts w:asciiTheme="minorHAnsi" w:hAnsiTheme="minorHAnsi" w:cstheme="minorHAnsi"/>
                <w:b/>
                <w:sz w:val="20"/>
                <w:szCs w:val="20"/>
              </w:rPr>
              <w:t>1-20</w:t>
            </w:r>
            <w:r w:rsidRPr="007149FA">
              <w:rPr>
                <w:rFonts w:asciiTheme="minorHAnsi" w:hAnsiTheme="minorHAnsi" w:cstheme="minorHAnsi"/>
                <w:b/>
                <w:sz w:val="20"/>
                <w:szCs w:val="20"/>
              </w:rPr>
              <w:t xml:space="preserve"> lectures)</w:t>
            </w:r>
          </w:p>
        </w:tc>
      </w:tr>
      <w:tr w:rsidR="00411260" w:rsidRPr="00B11692" w:rsidTr="001B1287">
        <w:tc>
          <w:tcPr>
            <w:tcW w:w="474" w:type="pct"/>
          </w:tcPr>
          <w:p w:rsidR="00411260" w:rsidRPr="007149FA" w:rsidRDefault="00B51454" w:rsidP="00B21B2F">
            <w:pPr>
              <w:pStyle w:val="BodyText2"/>
              <w:rPr>
                <w:rFonts w:asciiTheme="minorHAnsi" w:hAnsiTheme="minorHAnsi" w:cstheme="minorHAnsi"/>
                <w:b/>
                <w:bCs/>
                <w:sz w:val="20"/>
                <w:szCs w:val="20"/>
              </w:rPr>
            </w:pPr>
            <w:r>
              <w:rPr>
                <w:rFonts w:asciiTheme="minorHAnsi" w:hAnsiTheme="minorHAnsi" w:cstheme="minorHAnsi"/>
                <w:b/>
                <w:bCs/>
                <w:sz w:val="20"/>
                <w:szCs w:val="20"/>
              </w:rPr>
              <w:t>21</w:t>
            </w:r>
            <w:r w:rsidR="00411260" w:rsidRPr="007149FA">
              <w:rPr>
                <w:rFonts w:asciiTheme="minorHAnsi" w:hAnsiTheme="minorHAnsi" w:cstheme="minorHAnsi"/>
                <w:b/>
                <w:bCs/>
                <w:sz w:val="20"/>
                <w:szCs w:val="20"/>
              </w:rPr>
              <w:t>-2</w:t>
            </w:r>
            <w:r>
              <w:rPr>
                <w:rFonts w:asciiTheme="minorHAnsi" w:hAnsiTheme="minorHAnsi" w:cstheme="minorHAnsi"/>
                <w:b/>
                <w:bCs/>
                <w:sz w:val="20"/>
                <w:szCs w:val="20"/>
              </w:rPr>
              <w:t>2</w:t>
            </w:r>
          </w:p>
        </w:tc>
        <w:tc>
          <w:tcPr>
            <w:tcW w:w="2992" w:type="pct"/>
          </w:tcPr>
          <w:p w:rsidR="00411260" w:rsidRPr="00B11692" w:rsidRDefault="00411260" w:rsidP="00B21B2F">
            <w:pPr>
              <w:jc w:val="both"/>
              <w:rPr>
                <w:rFonts w:cstheme="minorHAnsi"/>
                <w:color w:val="000000"/>
                <w:sz w:val="20"/>
                <w:szCs w:val="20"/>
              </w:rPr>
            </w:pPr>
            <w:r w:rsidRPr="00B11692">
              <w:rPr>
                <w:rFonts w:cstheme="minorHAnsi"/>
                <w:b/>
                <w:color w:val="000000"/>
                <w:sz w:val="20"/>
                <w:szCs w:val="20"/>
              </w:rPr>
              <w:t>White-Box Testing Techniques:</w:t>
            </w:r>
            <w:r w:rsidRPr="00B11692">
              <w:rPr>
                <w:rFonts w:cstheme="minorHAnsi"/>
                <w:color w:val="000000"/>
                <w:sz w:val="20"/>
                <w:szCs w:val="20"/>
              </w:rPr>
              <w:t xml:space="preserve"> Basis Path Testing, Control Structure Testing: condition and loop testing</w:t>
            </w:r>
          </w:p>
        </w:tc>
        <w:tc>
          <w:tcPr>
            <w:tcW w:w="778" w:type="pct"/>
          </w:tcPr>
          <w:p w:rsidR="00411260" w:rsidRPr="00B11692" w:rsidRDefault="00411260" w:rsidP="00B21B2F">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B21B2F">
            <w:pPr>
              <w:pStyle w:val="BodyText2"/>
              <w:rPr>
                <w:rFonts w:asciiTheme="minorHAnsi" w:hAnsiTheme="minorHAnsi" w:cstheme="minorHAnsi"/>
                <w:sz w:val="20"/>
                <w:szCs w:val="20"/>
              </w:rPr>
            </w:pPr>
          </w:p>
        </w:tc>
        <w:tc>
          <w:tcPr>
            <w:tcW w:w="756" w:type="pct"/>
          </w:tcPr>
          <w:p w:rsidR="00411260" w:rsidRPr="00B11692" w:rsidRDefault="00A5666D" w:rsidP="00B21B2F">
            <w:pPr>
              <w:pStyle w:val="BodyText2"/>
              <w:rPr>
                <w:rFonts w:asciiTheme="minorHAnsi" w:hAnsiTheme="minorHAnsi" w:cstheme="minorHAnsi"/>
                <w:sz w:val="20"/>
                <w:szCs w:val="20"/>
              </w:rPr>
            </w:pPr>
            <w:r>
              <w:rPr>
                <w:rFonts w:asciiTheme="minorHAnsi" w:hAnsiTheme="minorHAnsi" w:cstheme="minorHAnsi"/>
                <w:sz w:val="20"/>
                <w:szCs w:val="20"/>
              </w:rPr>
              <w:t>485-493</w:t>
            </w:r>
          </w:p>
        </w:tc>
      </w:tr>
      <w:tr w:rsidR="00411260" w:rsidRPr="00B11692" w:rsidTr="001B1287">
        <w:tc>
          <w:tcPr>
            <w:tcW w:w="474" w:type="pct"/>
          </w:tcPr>
          <w:p w:rsidR="00411260" w:rsidRPr="007149FA" w:rsidRDefault="00B51454" w:rsidP="001B1287">
            <w:pPr>
              <w:pStyle w:val="BodyText2"/>
              <w:rPr>
                <w:rFonts w:asciiTheme="minorHAnsi" w:hAnsiTheme="minorHAnsi" w:cstheme="minorHAnsi"/>
                <w:b/>
                <w:bCs/>
                <w:sz w:val="20"/>
                <w:szCs w:val="20"/>
              </w:rPr>
            </w:pPr>
            <w:r>
              <w:rPr>
                <w:rFonts w:asciiTheme="minorHAnsi" w:hAnsiTheme="minorHAnsi" w:cstheme="minorHAnsi"/>
                <w:b/>
                <w:bCs/>
                <w:sz w:val="20"/>
                <w:szCs w:val="20"/>
              </w:rPr>
              <w:t>23</w:t>
            </w:r>
            <w:r w:rsidR="00411260" w:rsidRPr="007149FA">
              <w:rPr>
                <w:rFonts w:asciiTheme="minorHAnsi" w:hAnsiTheme="minorHAnsi" w:cstheme="minorHAnsi"/>
                <w:b/>
                <w:bCs/>
                <w:sz w:val="20"/>
                <w:szCs w:val="20"/>
              </w:rPr>
              <w:t>-2</w:t>
            </w:r>
            <w:r>
              <w:rPr>
                <w:rFonts w:asciiTheme="minorHAnsi" w:hAnsiTheme="minorHAnsi" w:cstheme="minorHAnsi"/>
                <w:b/>
                <w:bCs/>
                <w:sz w:val="20"/>
                <w:szCs w:val="20"/>
              </w:rPr>
              <w:t>4</w:t>
            </w:r>
          </w:p>
        </w:tc>
        <w:tc>
          <w:tcPr>
            <w:tcW w:w="2992" w:type="pct"/>
          </w:tcPr>
          <w:p w:rsidR="00411260" w:rsidRPr="00B11692" w:rsidRDefault="00411260" w:rsidP="008E0B2B">
            <w:pPr>
              <w:jc w:val="both"/>
              <w:rPr>
                <w:rFonts w:cstheme="minorHAnsi"/>
                <w:color w:val="000000"/>
                <w:sz w:val="20"/>
                <w:szCs w:val="20"/>
              </w:rPr>
            </w:pPr>
            <w:r>
              <w:rPr>
                <w:rFonts w:cstheme="minorHAnsi"/>
                <w:b/>
                <w:color w:val="000000"/>
                <w:sz w:val="20"/>
                <w:szCs w:val="20"/>
              </w:rPr>
              <w:t>Black</w:t>
            </w:r>
            <w:r w:rsidRPr="00B11692">
              <w:rPr>
                <w:rFonts w:cstheme="minorHAnsi"/>
                <w:b/>
                <w:color w:val="000000"/>
                <w:sz w:val="20"/>
                <w:szCs w:val="20"/>
              </w:rPr>
              <w:t>-Box Testing Techniques:</w:t>
            </w:r>
            <w:r w:rsidRPr="00B11692">
              <w:rPr>
                <w:rFonts w:cstheme="minorHAnsi"/>
                <w:color w:val="000000"/>
                <w:sz w:val="20"/>
                <w:szCs w:val="20"/>
              </w:rPr>
              <w:t xml:space="preserve"> Equivalence Partitioning and Boundary Value Analysis</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2</w:t>
            </w:r>
          </w:p>
        </w:tc>
        <w:tc>
          <w:tcPr>
            <w:tcW w:w="756" w:type="pct"/>
          </w:tcPr>
          <w:p w:rsidR="00411260" w:rsidRPr="00B11692" w:rsidRDefault="00A5666D" w:rsidP="008E0B2B">
            <w:pPr>
              <w:pStyle w:val="BodyText2"/>
              <w:rPr>
                <w:rFonts w:asciiTheme="minorHAnsi" w:hAnsiTheme="minorHAnsi" w:cstheme="minorHAnsi"/>
                <w:sz w:val="20"/>
                <w:szCs w:val="20"/>
              </w:rPr>
            </w:pPr>
            <w:r>
              <w:rPr>
                <w:rFonts w:asciiTheme="minorHAnsi" w:hAnsiTheme="minorHAnsi" w:cstheme="minorHAnsi"/>
                <w:sz w:val="20"/>
                <w:szCs w:val="20"/>
              </w:rPr>
              <w:t>495-498</w:t>
            </w:r>
          </w:p>
        </w:tc>
      </w:tr>
      <w:tr w:rsidR="00411260" w:rsidRPr="00B11692" w:rsidTr="001B1287">
        <w:trPr>
          <w:trHeight w:val="503"/>
        </w:trPr>
        <w:tc>
          <w:tcPr>
            <w:tcW w:w="474" w:type="pct"/>
          </w:tcPr>
          <w:p w:rsidR="00411260" w:rsidRPr="007149FA" w:rsidRDefault="00B51454" w:rsidP="008E0B2B">
            <w:pPr>
              <w:rPr>
                <w:rFonts w:cstheme="minorHAnsi"/>
                <w:b/>
                <w:color w:val="000000"/>
                <w:sz w:val="20"/>
                <w:szCs w:val="20"/>
              </w:rPr>
            </w:pPr>
            <w:r>
              <w:rPr>
                <w:rFonts w:cstheme="minorHAnsi"/>
                <w:b/>
                <w:color w:val="000000"/>
                <w:sz w:val="20"/>
                <w:szCs w:val="20"/>
              </w:rPr>
              <w:t>25</w:t>
            </w:r>
            <w:r w:rsidR="00411260" w:rsidRPr="007149FA">
              <w:rPr>
                <w:rFonts w:cstheme="minorHAnsi"/>
                <w:b/>
                <w:color w:val="000000"/>
                <w:sz w:val="20"/>
                <w:szCs w:val="20"/>
              </w:rPr>
              <w:t>-2</w:t>
            </w:r>
            <w:r>
              <w:rPr>
                <w:rFonts w:cstheme="minorHAnsi"/>
                <w:b/>
                <w:color w:val="000000"/>
                <w:sz w:val="20"/>
                <w:szCs w:val="20"/>
              </w:rPr>
              <w:t>7</w:t>
            </w:r>
          </w:p>
        </w:tc>
        <w:tc>
          <w:tcPr>
            <w:tcW w:w="2992" w:type="pct"/>
          </w:tcPr>
          <w:p w:rsidR="00411260" w:rsidRPr="00B11692" w:rsidRDefault="00411260" w:rsidP="008E0B2B">
            <w:pPr>
              <w:rPr>
                <w:rFonts w:cstheme="minorHAnsi"/>
                <w:color w:val="000000"/>
                <w:sz w:val="20"/>
                <w:szCs w:val="20"/>
              </w:rPr>
            </w:pPr>
            <w:r w:rsidRPr="00B11692">
              <w:rPr>
                <w:rFonts w:cstheme="minorHAnsi"/>
                <w:b/>
                <w:bCs/>
                <w:color w:val="000000"/>
                <w:sz w:val="20"/>
                <w:szCs w:val="20"/>
              </w:rPr>
              <w:t>Project Management &amp; Metrics:</w:t>
            </w:r>
            <w:r w:rsidRPr="00B11692">
              <w:rPr>
                <w:rFonts w:cstheme="minorHAnsi"/>
                <w:bCs/>
                <w:color w:val="000000"/>
                <w:sz w:val="20"/>
                <w:szCs w:val="20"/>
              </w:rPr>
              <w:t xml:space="preserve"> The management spectrum, Metrics for process &amp; project</w:t>
            </w:r>
            <w:r w:rsidRPr="00B11692">
              <w:rPr>
                <w:rFonts w:cstheme="minorHAnsi"/>
                <w:color w:val="000000"/>
                <w:sz w:val="20"/>
                <w:szCs w:val="20"/>
              </w:rPr>
              <w:t xml:space="preserve">, </w:t>
            </w:r>
            <w:r w:rsidRPr="00B11692">
              <w:rPr>
                <w:rFonts w:cstheme="minorHAnsi"/>
                <w:bCs/>
                <w:color w:val="000000"/>
                <w:sz w:val="20"/>
                <w:szCs w:val="20"/>
              </w:rPr>
              <w:t>Metrics for Software Quality</w:t>
            </w:r>
            <w:r w:rsidRPr="00B11692">
              <w:rPr>
                <w:rFonts w:cstheme="minorHAnsi"/>
                <w:color w:val="000000"/>
                <w:sz w:val="20"/>
                <w:szCs w:val="20"/>
              </w:rPr>
              <w:t xml:space="preserve">, </w:t>
            </w:r>
            <w:r w:rsidRPr="00B11692">
              <w:rPr>
                <w:rFonts w:cstheme="minorHAnsi"/>
                <w:bCs/>
                <w:color w:val="000000"/>
                <w:sz w:val="20"/>
                <w:szCs w:val="20"/>
              </w:rPr>
              <w:t>Estimation</w:t>
            </w:r>
          </w:p>
          <w:p w:rsidR="00411260" w:rsidRPr="00B11692" w:rsidRDefault="00411260" w:rsidP="008E0B2B">
            <w:pPr>
              <w:rPr>
                <w:rFonts w:cstheme="minorHAnsi"/>
                <w:b/>
                <w:color w:val="000000"/>
                <w:sz w:val="20"/>
                <w:szCs w:val="20"/>
              </w:rPr>
            </w:pPr>
          </w:p>
        </w:tc>
        <w:tc>
          <w:tcPr>
            <w:tcW w:w="778" w:type="pct"/>
          </w:tcPr>
          <w:p w:rsidR="00411260" w:rsidRPr="00B11692" w:rsidRDefault="00411260" w:rsidP="008E0B2B">
            <w:pPr>
              <w:rPr>
                <w:rFonts w:cstheme="minorHAnsi"/>
                <w:sz w:val="20"/>
                <w:szCs w:val="20"/>
              </w:rPr>
            </w:pPr>
            <w:r w:rsidRPr="00B11692">
              <w:rPr>
                <w:rFonts w:cstheme="minorHAnsi"/>
                <w:sz w:val="20"/>
                <w:szCs w:val="20"/>
              </w:rPr>
              <w:t>B</w:t>
            </w:r>
            <w:r>
              <w:rPr>
                <w:rFonts w:cstheme="minorHAnsi"/>
                <w:sz w:val="20"/>
                <w:szCs w:val="20"/>
              </w:rPr>
              <w:t>0</w:t>
            </w:r>
            <w:r w:rsidRPr="00B11692">
              <w:rPr>
                <w:rFonts w:cstheme="minorHAnsi"/>
                <w:sz w:val="20"/>
                <w:szCs w:val="20"/>
              </w:rPr>
              <w:t>1</w:t>
            </w:r>
          </w:p>
          <w:p w:rsidR="00411260" w:rsidRPr="00B11692" w:rsidRDefault="00411260" w:rsidP="008E0B2B">
            <w:pPr>
              <w:rPr>
                <w:rFonts w:cstheme="minorHAnsi"/>
                <w:sz w:val="20"/>
                <w:szCs w:val="20"/>
              </w:rPr>
            </w:pPr>
          </w:p>
          <w:p w:rsidR="00411260" w:rsidRPr="00B11692" w:rsidRDefault="00411260" w:rsidP="008E0B2B">
            <w:pPr>
              <w:rPr>
                <w:rFonts w:cstheme="minorHAnsi"/>
                <w:color w:val="000000"/>
                <w:sz w:val="20"/>
                <w:szCs w:val="20"/>
              </w:rPr>
            </w:pPr>
          </w:p>
        </w:tc>
        <w:tc>
          <w:tcPr>
            <w:tcW w:w="756" w:type="pct"/>
          </w:tcPr>
          <w:p w:rsidR="00411260" w:rsidRDefault="002C3931" w:rsidP="008E0B2B">
            <w:pPr>
              <w:rPr>
                <w:rFonts w:cstheme="minorHAnsi"/>
                <w:color w:val="000000"/>
                <w:sz w:val="20"/>
                <w:szCs w:val="20"/>
              </w:rPr>
            </w:pPr>
            <w:r>
              <w:rPr>
                <w:rFonts w:cstheme="minorHAnsi"/>
                <w:color w:val="000000"/>
                <w:sz w:val="20"/>
                <w:szCs w:val="20"/>
              </w:rPr>
              <w:t>647-648</w:t>
            </w:r>
          </w:p>
          <w:p w:rsidR="002C3931" w:rsidRDefault="002C3931" w:rsidP="008E0B2B">
            <w:pPr>
              <w:rPr>
                <w:rFonts w:cstheme="minorHAnsi"/>
                <w:color w:val="000000"/>
                <w:sz w:val="20"/>
                <w:szCs w:val="20"/>
              </w:rPr>
            </w:pPr>
            <w:r>
              <w:rPr>
                <w:rFonts w:cstheme="minorHAnsi"/>
                <w:color w:val="000000"/>
                <w:sz w:val="20"/>
                <w:szCs w:val="20"/>
              </w:rPr>
              <w:t>667-670</w:t>
            </w:r>
          </w:p>
          <w:p w:rsidR="002C3931" w:rsidRDefault="002C3931" w:rsidP="008E0B2B">
            <w:pPr>
              <w:rPr>
                <w:rFonts w:cstheme="minorHAnsi"/>
                <w:color w:val="000000"/>
                <w:sz w:val="20"/>
                <w:szCs w:val="20"/>
              </w:rPr>
            </w:pPr>
            <w:r>
              <w:rPr>
                <w:rFonts w:cstheme="minorHAnsi"/>
                <w:color w:val="000000"/>
                <w:sz w:val="20"/>
                <w:szCs w:val="20"/>
              </w:rPr>
              <w:t>679-681</w:t>
            </w:r>
          </w:p>
          <w:p w:rsidR="002C3931" w:rsidRPr="002C3931" w:rsidRDefault="002C3931" w:rsidP="008E0B2B">
            <w:pPr>
              <w:rPr>
                <w:rFonts w:cstheme="minorHAnsi"/>
                <w:color w:val="000000"/>
                <w:sz w:val="20"/>
                <w:szCs w:val="20"/>
              </w:rPr>
            </w:pPr>
            <w:r>
              <w:rPr>
                <w:rFonts w:cstheme="minorHAnsi"/>
                <w:color w:val="000000"/>
                <w:sz w:val="20"/>
                <w:szCs w:val="20"/>
              </w:rPr>
              <w:t>692</w:t>
            </w:r>
          </w:p>
        </w:tc>
      </w:tr>
      <w:tr w:rsidR="00411260" w:rsidRPr="00B11692" w:rsidTr="001B1287">
        <w:trPr>
          <w:trHeight w:val="575"/>
        </w:trPr>
        <w:tc>
          <w:tcPr>
            <w:tcW w:w="474" w:type="pct"/>
          </w:tcPr>
          <w:p w:rsidR="00411260" w:rsidRPr="007149FA" w:rsidRDefault="00B51454" w:rsidP="008E0B2B">
            <w:pPr>
              <w:pStyle w:val="BodyText2"/>
              <w:jc w:val="left"/>
              <w:rPr>
                <w:rFonts w:asciiTheme="minorHAnsi" w:hAnsiTheme="minorHAnsi" w:cstheme="minorHAnsi"/>
                <w:b/>
                <w:bCs/>
                <w:sz w:val="20"/>
                <w:szCs w:val="20"/>
              </w:rPr>
            </w:pPr>
            <w:r>
              <w:rPr>
                <w:rFonts w:asciiTheme="minorHAnsi" w:hAnsiTheme="minorHAnsi" w:cstheme="minorHAnsi"/>
                <w:b/>
                <w:bCs/>
                <w:sz w:val="20"/>
                <w:szCs w:val="20"/>
              </w:rPr>
              <w:t>28</w:t>
            </w:r>
            <w:r w:rsidR="00411260" w:rsidRPr="007149FA">
              <w:rPr>
                <w:rFonts w:asciiTheme="minorHAnsi" w:hAnsiTheme="minorHAnsi" w:cstheme="minorHAnsi"/>
                <w:b/>
                <w:bCs/>
                <w:sz w:val="20"/>
                <w:szCs w:val="20"/>
              </w:rPr>
              <w:t>-</w:t>
            </w:r>
            <w:r>
              <w:rPr>
                <w:rFonts w:asciiTheme="minorHAnsi" w:hAnsiTheme="minorHAnsi" w:cstheme="minorHAnsi"/>
                <w:b/>
                <w:bCs/>
                <w:sz w:val="20"/>
                <w:szCs w:val="20"/>
              </w:rPr>
              <w:t>30</w:t>
            </w:r>
          </w:p>
        </w:tc>
        <w:tc>
          <w:tcPr>
            <w:tcW w:w="2992" w:type="pct"/>
          </w:tcPr>
          <w:p w:rsidR="00411260" w:rsidRPr="00B11692" w:rsidRDefault="00411260" w:rsidP="008E0B2B">
            <w:pPr>
              <w:jc w:val="both"/>
              <w:rPr>
                <w:rFonts w:cstheme="minorHAnsi"/>
                <w:bCs/>
                <w:color w:val="000000"/>
                <w:sz w:val="20"/>
                <w:szCs w:val="20"/>
              </w:rPr>
            </w:pPr>
            <w:r w:rsidRPr="00B11692">
              <w:rPr>
                <w:rFonts w:cstheme="minorHAnsi"/>
                <w:b/>
                <w:color w:val="000000"/>
                <w:sz w:val="20"/>
                <w:szCs w:val="20"/>
              </w:rPr>
              <w:t>Software Project Planning:</w:t>
            </w:r>
            <w:r>
              <w:rPr>
                <w:rFonts w:cstheme="minorHAnsi"/>
                <w:color w:val="000000"/>
                <w:sz w:val="20"/>
                <w:szCs w:val="20"/>
              </w:rPr>
              <w:t xml:space="preserve"> Objective</w:t>
            </w:r>
            <w:r w:rsidRPr="00B11692">
              <w:rPr>
                <w:rFonts w:cstheme="minorHAnsi"/>
                <w:color w:val="000000"/>
                <w:sz w:val="20"/>
                <w:szCs w:val="20"/>
              </w:rPr>
              <w:t>, Software Scope and Resources, Software Project Estimation and Decomposition Techniques</w:t>
            </w:r>
            <w:r>
              <w:rPr>
                <w:rFonts w:cstheme="minorHAnsi"/>
                <w:color w:val="000000"/>
                <w:sz w:val="20"/>
                <w:szCs w:val="20"/>
              </w:rPr>
              <w:t xml:space="preserve"> </w:t>
            </w:r>
            <w:r w:rsidRPr="00B11692">
              <w:rPr>
                <w:rFonts w:cstheme="minorHAnsi"/>
                <w:color w:val="000000"/>
                <w:sz w:val="20"/>
                <w:szCs w:val="20"/>
              </w:rPr>
              <w:t>(LOC,</w:t>
            </w:r>
            <w:r>
              <w:rPr>
                <w:rFonts w:cstheme="minorHAnsi"/>
                <w:color w:val="000000"/>
                <w:sz w:val="20"/>
                <w:szCs w:val="20"/>
              </w:rPr>
              <w:t xml:space="preserve"> </w:t>
            </w:r>
            <w:r w:rsidRPr="00B11692">
              <w:rPr>
                <w:rFonts w:cstheme="minorHAnsi"/>
                <w:color w:val="000000"/>
                <w:sz w:val="20"/>
                <w:szCs w:val="20"/>
              </w:rPr>
              <w:t>FP)</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8E0B2B">
            <w:pPr>
              <w:pStyle w:val="BodyText2"/>
              <w:rPr>
                <w:rFonts w:asciiTheme="minorHAnsi" w:hAnsiTheme="minorHAnsi" w:cstheme="minorHAnsi"/>
                <w:sz w:val="20"/>
                <w:szCs w:val="20"/>
              </w:rPr>
            </w:pPr>
          </w:p>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00A5666D">
              <w:rPr>
                <w:rFonts w:asciiTheme="minorHAnsi" w:hAnsiTheme="minorHAnsi" w:cstheme="minorHAnsi"/>
                <w:sz w:val="20"/>
                <w:szCs w:val="20"/>
              </w:rPr>
              <w:t>3</w:t>
            </w:r>
          </w:p>
        </w:tc>
        <w:tc>
          <w:tcPr>
            <w:tcW w:w="756" w:type="pct"/>
          </w:tcPr>
          <w:p w:rsidR="00411260" w:rsidRPr="00B11692" w:rsidRDefault="00411260"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6</w:t>
            </w:r>
            <w:r w:rsidR="00A135CD">
              <w:rPr>
                <w:rFonts w:asciiTheme="minorHAnsi" w:hAnsiTheme="minorHAnsi" w:cstheme="minorHAnsi"/>
                <w:bCs/>
                <w:sz w:val="20"/>
                <w:szCs w:val="20"/>
              </w:rPr>
              <w:t>93-707</w:t>
            </w:r>
          </w:p>
        </w:tc>
      </w:tr>
      <w:tr w:rsidR="00411260" w:rsidRPr="00B11692" w:rsidTr="001B1287">
        <w:trPr>
          <w:trHeight w:val="242"/>
        </w:trPr>
        <w:tc>
          <w:tcPr>
            <w:tcW w:w="474" w:type="pct"/>
          </w:tcPr>
          <w:p w:rsidR="00411260" w:rsidRPr="007149FA" w:rsidRDefault="00B51454" w:rsidP="008E0B2B">
            <w:pPr>
              <w:pStyle w:val="BodyText2"/>
              <w:jc w:val="left"/>
              <w:rPr>
                <w:rFonts w:asciiTheme="minorHAnsi" w:hAnsiTheme="minorHAnsi" w:cstheme="minorHAnsi"/>
                <w:b/>
                <w:bCs/>
                <w:sz w:val="20"/>
                <w:szCs w:val="20"/>
              </w:rPr>
            </w:pPr>
            <w:r>
              <w:rPr>
                <w:rFonts w:asciiTheme="minorHAnsi" w:hAnsiTheme="minorHAnsi" w:cstheme="minorHAnsi"/>
                <w:b/>
                <w:bCs/>
                <w:sz w:val="20"/>
                <w:szCs w:val="20"/>
              </w:rPr>
              <w:t>31</w:t>
            </w:r>
            <w:r w:rsidR="00411260" w:rsidRPr="007149FA">
              <w:rPr>
                <w:rFonts w:asciiTheme="minorHAnsi" w:hAnsiTheme="minorHAnsi" w:cstheme="minorHAnsi"/>
                <w:b/>
                <w:bCs/>
                <w:sz w:val="20"/>
                <w:szCs w:val="20"/>
              </w:rPr>
              <w:t>-3</w:t>
            </w:r>
            <w:r>
              <w:rPr>
                <w:rFonts w:asciiTheme="minorHAnsi" w:hAnsiTheme="minorHAnsi" w:cstheme="minorHAnsi"/>
                <w:b/>
                <w:bCs/>
                <w:sz w:val="20"/>
                <w:szCs w:val="20"/>
              </w:rPr>
              <w:t>2</w:t>
            </w:r>
          </w:p>
        </w:tc>
        <w:tc>
          <w:tcPr>
            <w:tcW w:w="2992" w:type="pct"/>
          </w:tcPr>
          <w:p w:rsidR="00411260" w:rsidRPr="00B11692" w:rsidRDefault="00411260" w:rsidP="008E0B2B">
            <w:pPr>
              <w:jc w:val="both"/>
              <w:rPr>
                <w:rFonts w:cstheme="minorHAnsi"/>
                <w:color w:val="000000"/>
                <w:sz w:val="20"/>
                <w:szCs w:val="20"/>
              </w:rPr>
            </w:pPr>
            <w:r w:rsidRPr="00B11692">
              <w:rPr>
                <w:rFonts w:cstheme="minorHAnsi"/>
                <w:b/>
                <w:color w:val="000000"/>
                <w:sz w:val="20"/>
                <w:szCs w:val="20"/>
              </w:rPr>
              <w:t>Empirical Estimation Models:</w:t>
            </w:r>
            <w:r w:rsidRPr="00B11692">
              <w:rPr>
                <w:rFonts w:cstheme="minorHAnsi"/>
                <w:color w:val="000000"/>
                <w:sz w:val="20"/>
                <w:szCs w:val="20"/>
              </w:rPr>
              <w:t xml:space="preserve"> COCOMO Model, COCOMO Model II</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8E0B2B">
            <w:pPr>
              <w:pStyle w:val="BodyText2"/>
              <w:rPr>
                <w:rFonts w:asciiTheme="minorHAnsi" w:hAnsiTheme="minorHAnsi" w:cstheme="minorHAnsi"/>
                <w:sz w:val="20"/>
                <w:szCs w:val="20"/>
              </w:rPr>
            </w:pPr>
          </w:p>
        </w:tc>
        <w:tc>
          <w:tcPr>
            <w:tcW w:w="756" w:type="pct"/>
          </w:tcPr>
          <w:p w:rsidR="00411260" w:rsidRPr="00B11692" w:rsidRDefault="00A135CD" w:rsidP="008E0B2B">
            <w:pPr>
              <w:pStyle w:val="BodyText2"/>
              <w:rPr>
                <w:rFonts w:asciiTheme="minorHAnsi" w:hAnsiTheme="minorHAnsi" w:cstheme="minorHAnsi"/>
                <w:bCs/>
                <w:sz w:val="20"/>
                <w:szCs w:val="20"/>
              </w:rPr>
            </w:pPr>
            <w:r>
              <w:rPr>
                <w:rFonts w:asciiTheme="minorHAnsi" w:hAnsiTheme="minorHAnsi" w:cstheme="minorHAnsi"/>
                <w:bCs/>
                <w:sz w:val="20"/>
                <w:szCs w:val="20"/>
              </w:rPr>
              <w:t>708-711</w:t>
            </w:r>
          </w:p>
        </w:tc>
      </w:tr>
      <w:tr w:rsidR="00411260" w:rsidRPr="00B11692" w:rsidTr="001B1287">
        <w:trPr>
          <w:trHeight w:val="242"/>
        </w:trPr>
        <w:tc>
          <w:tcPr>
            <w:tcW w:w="474" w:type="pct"/>
          </w:tcPr>
          <w:p w:rsidR="00411260" w:rsidRPr="007149FA" w:rsidRDefault="00B51454" w:rsidP="001B1287">
            <w:pPr>
              <w:pStyle w:val="BodyText2"/>
              <w:jc w:val="left"/>
              <w:rPr>
                <w:rFonts w:asciiTheme="minorHAnsi" w:hAnsiTheme="minorHAnsi" w:cstheme="minorHAnsi"/>
                <w:b/>
                <w:bCs/>
                <w:sz w:val="20"/>
                <w:szCs w:val="20"/>
              </w:rPr>
            </w:pPr>
            <w:r>
              <w:rPr>
                <w:rFonts w:asciiTheme="minorHAnsi" w:hAnsiTheme="minorHAnsi" w:cstheme="minorHAnsi"/>
                <w:b/>
                <w:bCs/>
                <w:sz w:val="20"/>
                <w:szCs w:val="20"/>
              </w:rPr>
              <w:t>33</w:t>
            </w:r>
            <w:r w:rsidR="00411260" w:rsidRPr="007149FA">
              <w:rPr>
                <w:rFonts w:asciiTheme="minorHAnsi" w:hAnsiTheme="minorHAnsi" w:cstheme="minorHAnsi"/>
                <w:b/>
                <w:bCs/>
                <w:sz w:val="20"/>
                <w:szCs w:val="20"/>
              </w:rPr>
              <w:t>-3</w:t>
            </w:r>
            <w:r>
              <w:rPr>
                <w:rFonts w:asciiTheme="minorHAnsi" w:hAnsiTheme="minorHAnsi" w:cstheme="minorHAnsi"/>
                <w:b/>
                <w:bCs/>
                <w:sz w:val="20"/>
                <w:szCs w:val="20"/>
              </w:rPr>
              <w:t>4</w:t>
            </w:r>
          </w:p>
        </w:tc>
        <w:tc>
          <w:tcPr>
            <w:tcW w:w="2992" w:type="pct"/>
          </w:tcPr>
          <w:p w:rsidR="00411260" w:rsidRPr="00B11692" w:rsidRDefault="00411260" w:rsidP="008E0B2B">
            <w:pPr>
              <w:jc w:val="both"/>
              <w:rPr>
                <w:rFonts w:cstheme="minorHAnsi"/>
                <w:color w:val="000000"/>
                <w:sz w:val="20"/>
                <w:szCs w:val="20"/>
              </w:rPr>
            </w:pPr>
            <w:r w:rsidRPr="00B11692">
              <w:rPr>
                <w:rFonts w:cstheme="minorHAnsi"/>
                <w:b/>
                <w:bCs/>
                <w:color w:val="000000"/>
                <w:sz w:val="20"/>
                <w:szCs w:val="20"/>
              </w:rPr>
              <w:t>Project Scheduling:</w:t>
            </w:r>
            <w:r>
              <w:rPr>
                <w:rFonts w:cstheme="minorHAnsi"/>
                <w:bCs/>
                <w:color w:val="000000"/>
                <w:sz w:val="20"/>
                <w:szCs w:val="20"/>
              </w:rPr>
              <w:t xml:space="preserve"> B</w:t>
            </w:r>
            <w:r w:rsidRPr="00B11692">
              <w:rPr>
                <w:rFonts w:cstheme="minorHAnsi"/>
                <w:bCs/>
                <w:color w:val="000000"/>
                <w:sz w:val="20"/>
                <w:szCs w:val="20"/>
              </w:rPr>
              <w:t>asic concepts of scheduling,</w:t>
            </w:r>
            <w:r w:rsidRPr="00B11692">
              <w:rPr>
                <w:rFonts w:cstheme="minorHAnsi"/>
                <w:color w:val="000000"/>
                <w:sz w:val="20"/>
                <w:szCs w:val="20"/>
              </w:rPr>
              <w:t xml:space="preserve"> Project </w:t>
            </w:r>
            <w:r w:rsidRPr="00B11692">
              <w:rPr>
                <w:rFonts w:cstheme="minorHAnsi"/>
                <w:color w:val="000000"/>
                <w:sz w:val="20"/>
                <w:szCs w:val="20"/>
              </w:rPr>
              <w:lastRenderedPageBreak/>
              <w:t>Scheduling, Earned Value Analysis</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lastRenderedPageBreak/>
              <w:t>B</w:t>
            </w:r>
            <w:r>
              <w:rPr>
                <w:rFonts w:asciiTheme="minorHAnsi" w:hAnsiTheme="minorHAnsi" w:cstheme="minorHAnsi"/>
                <w:sz w:val="20"/>
                <w:szCs w:val="20"/>
              </w:rPr>
              <w:t>0</w:t>
            </w:r>
            <w:r w:rsidRPr="00B11692">
              <w:rPr>
                <w:rFonts w:asciiTheme="minorHAnsi" w:hAnsiTheme="minorHAnsi" w:cstheme="minorHAnsi"/>
                <w:sz w:val="20"/>
                <w:szCs w:val="20"/>
              </w:rPr>
              <w:t>1</w:t>
            </w:r>
          </w:p>
        </w:tc>
        <w:tc>
          <w:tcPr>
            <w:tcW w:w="756" w:type="pct"/>
          </w:tcPr>
          <w:p w:rsidR="00411260" w:rsidRPr="00B11692" w:rsidRDefault="00411260"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7</w:t>
            </w:r>
            <w:r w:rsidR="00E03692">
              <w:rPr>
                <w:rFonts w:asciiTheme="minorHAnsi" w:hAnsiTheme="minorHAnsi" w:cstheme="minorHAnsi"/>
                <w:bCs/>
                <w:sz w:val="20"/>
                <w:szCs w:val="20"/>
              </w:rPr>
              <w:t>22-740</w:t>
            </w:r>
          </w:p>
        </w:tc>
      </w:tr>
      <w:tr w:rsidR="00411260" w:rsidRPr="00B11692" w:rsidTr="001B1287">
        <w:trPr>
          <w:trHeight w:val="242"/>
        </w:trPr>
        <w:tc>
          <w:tcPr>
            <w:tcW w:w="5000" w:type="pct"/>
            <w:gridSpan w:val="4"/>
          </w:tcPr>
          <w:p w:rsidR="00411260" w:rsidRPr="007149FA" w:rsidRDefault="00411260" w:rsidP="008E0B2B">
            <w:pPr>
              <w:pStyle w:val="BodyText2"/>
              <w:jc w:val="center"/>
              <w:rPr>
                <w:rFonts w:asciiTheme="minorHAnsi" w:hAnsiTheme="minorHAnsi" w:cstheme="minorHAnsi"/>
                <w:b/>
                <w:bCs/>
                <w:sz w:val="20"/>
                <w:szCs w:val="20"/>
              </w:rPr>
            </w:pPr>
            <w:r w:rsidRPr="007149FA">
              <w:rPr>
                <w:rFonts w:asciiTheme="minorHAnsi" w:hAnsiTheme="minorHAnsi" w:cstheme="minorHAnsi"/>
                <w:b/>
                <w:sz w:val="20"/>
                <w:szCs w:val="20"/>
              </w:rPr>
              <w:lastRenderedPageBreak/>
              <w:t xml:space="preserve">ST-II (Syllabus covered from  </w:t>
            </w:r>
            <w:r w:rsidR="001343F4">
              <w:rPr>
                <w:rFonts w:asciiTheme="minorHAnsi" w:hAnsiTheme="minorHAnsi" w:cstheme="minorHAnsi"/>
                <w:b/>
                <w:sz w:val="20"/>
                <w:szCs w:val="20"/>
              </w:rPr>
              <w:t>21-34</w:t>
            </w:r>
            <w:r w:rsidRPr="007149FA">
              <w:rPr>
                <w:rFonts w:asciiTheme="minorHAnsi" w:hAnsiTheme="minorHAnsi" w:cstheme="minorHAnsi"/>
                <w:b/>
                <w:sz w:val="20"/>
                <w:szCs w:val="20"/>
              </w:rPr>
              <w:t xml:space="preserve"> lectures)</w:t>
            </w:r>
          </w:p>
        </w:tc>
      </w:tr>
      <w:tr w:rsidR="00411260" w:rsidRPr="00B11692" w:rsidTr="001B1287">
        <w:tc>
          <w:tcPr>
            <w:tcW w:w="474" w:type="pct"/>
          </w:tcPr>
          <w:p w:rsidR="00411260" w:rsidRPr="007149FA" w:rsidRDefault="00411260" w:rsidP="008E0B2B">
            <w:pPr>
              <w:pStyle w:val="BodyText2"/>
              <w:jc w:val="left"/>
              <w:rPr>
                <w:rFonts w:asciiTheme="minorHAnsi" w:hAnsiTheme="minorHAnsi" w:cstheme="minorHAnsi"/>
                <w:b/>
                <w:bCs/>
                <w:sz w:val="20"/>
                <w:szCs w:val="20"/>
              </w:rPr>
            </w:pPr>
            <w:r w:rsidRPr="007149FA">
              <w:rPr>
                <w:rFonts w:asciiTheme="minorHAnsi" w:hAnsiTheme="minorHAnsi" w:cstheme="minorHAnsi"/>
                <w:b/>
                <w:bCs/>
                <w:sz w:val="20"/>
                <w:szCs w:val="20"/>
              </w:rPr>
              <w:t>3</w:t>
            </w:r>
            <w:r w:rsidR="00B51454">
              <w:rPr>
                <w:rFonts w:asciiTheme="minorHAnsi" w:hAnsiTheme="minorHAnsi" w:cstheme="minorHAnsi"/>
                <w:b/>
                <w:bCs/>
                <w:sz w:val="20"/>
                <w:szCs w:val="20"/>
              </w:rPr>
              <w:t>5</w:t>
            </w:r>
          </w:p>
        </w:tc>
        <w:tc>
          <w:tcPr>
            <w:tcW w:w="2992" w:type="pct"/>
          </w:tcPr>
          <w:p w:rsidR="00411260" w:rsidRPr="00B11692" w:rsidRDefault="00411260" w:rsidP="008E0B2B">
            <w:pPr>
              <w:jc w:val="both"/>
              <w:rPr>
                <w:rFonts w:cstheme="minorHAnsi"/>
                <w:bCs/>
                <w:color w:val="000000"/>
                <w:sz w:val="20"/>
                <w:szCs w:val="20"/>
              </w:rPr>
            </w:pPr>
            <w:r w:rsidRPr="00B11692">
              <w:rPr>
                <w:rFonts w:cstheme="minorHAnsi"/>
                <w:b/>
                <w:color w:val="000000"/>
                <w:sz w:val="20"/>
                <w:szCs w:val="20"/>
              </w:rPr>
              <w:t>Risk Management:</w:t>
            </w:r>
            <w:r w:rsidRPr="00B11692">
              <w:rPr>
                <w:rFonts w:cstheme="minorHAnsi"/>
                <w:color w:val="000000"/>
                <w:sz w:val="20"/>
                <w:szCs w:val="20"/>
              </w:rPr>
              <w:t xml:space="preserve"> Software Risks &amp; Risk Strategies</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p w:rsidR="00411260" w:rsidRPr="00B11692" w:rsidRDefault="00411260" w:rsidP="008E0B2B">
            <w:pPr>
              <w:pStyle w:val="BodyText2"/>
              <w:rPr>
                <w:rFonts w:asciiTheme="minorHAnsi" w:hAnsiTheme="minorHAnsi" w:cstheme="minorHAnsi"/>
                <w:sz w:val="20"/>
                <w:szCs w:val="20"/>
              </w:rPr>
            </w:pPr>
          </w:p>
        </w:tc>
        <w:tc>
          <w:tcPr>
            <w:tcW w:w="756" w:type="pct"/>
          </w:tcPr>
          <w:p w:rsidR="00411260" w:rsidRPr="00B11692" w:rsidRDefault="009C21BB" w:rsidP="008E0B2B">
            <w:pPr>
              <w:pStyle w:val="BodyText2"/>
              <w:rPr>
                <w:rFonts w:asciiTheme="minorHAnsi" w:hAnsiTheme="minorHAnsi" w:cstheme="minorHAnsi"/>
                <w:bCs/>
                <w:sz w:val="20"/>
                <w:szCs w:val="20"/>
              </w:rPr>
            </w:pPr>
            <w:r>
              <w:rPr>
                <w:rFonts w:asciiTheme="minorHAnsi" w:hAnsiTheme="minorHAnsi" w:cstheme="minorHAnsi"/>
                <w:bCs/>
                <w:sz w:val="20"/>
                <w:szCs w:val="20"/>
              </w:rPr>
              <w:t>745</w:t>
            </w:r>
          </w:p>
        </w:tc>
      </w:tr>
      <w:tr w:rsidR="00411260" w:rsidRPr="00B11692" w:rsidTr="001B1287">
        <w:tc>
          <w:tcPr>
            <w:tcW w:w="474" w:type="pct"/>
          </w:tcPr>
          <w:p w:rsidR="00411260" w:rsidRPr="007149FA" w:rsidRDefault="00411260" w:rsidP="008E0B2B">
            <w:pPr>
              <w:pStyle w:val="BodyText2"/>
              <w:jc w:val="left"/>
              <w:rPr>
                <w:rFonts w:asciiTheme="minorHAnsi" w:hAnsiTheme="minorHAnsi" w:cstheme="minorHAnsi"/>
                <w:b/>
                <w:bCs/>
                <w:sz w:val="20"/>
                <w:szCs w:val="20"/>
              </w:rPr>
            </w:pPr>
            <w:r>
              <w:rPr>
                <w:rFonts w:asciiTheme="minorHAnsi" w:hAnsiTheme="minorHAnsi" w:cstheme="minorHAnsi"/>
                <w:b/>
                <w:bCs/>
                <w:sz w:val="20"/>
                <w:szCs w:val="20"/>
              </w:rPr>
              <w:t>3</w:t>
            </w:r>
            <w:r w:rsidR="00B51454">
              <w:rPr>
                <w:rFonts w:asciiTheme="minorHAnsi" w:hAnsiTheme="minorHAnsi" w:cstheme="minorHAnsi"/>
                <w:b/>
                <w:bCs/>
                <w:sz w:val="20"/>
                <w:szCs w:val="20"/>
              </w:rPr>
              <w:t>6</w:t>
            </w:r>
          </w:p>
        </w:tc>
        <w:tc>
          <w:tcPr>
            <w:tcW w:w="2992" w:type="pct"/>
          </w:tcPr>
          <w:p w:rsidR="00411260" w:rsidRPr="00B11692" w:rsidRDefault="00411260" w:rsidP="008E0B2B">
            <w:pPr>
              <w:jc w:val="both"/>
              <w:rPr>
                <w:rFonts w:cstheme="minorHAnsi"/>
                <w:color w:val="000000"/>
                <w:sz w:val="20"/>
                <w:szCs w:val="20"/>
              </w:rPr>
            </w:pPr>
            <w:r w:rsidRPr="00B11692">
              <w:rPr>
                <w:rFonts w:cstheme="minorHAnsi"/>
                <w:color w:val="000000"/>
                <w:sz w:val="20"/>
                <w:szCs w:val="20"/>
              </w:rPr>
              <w:t>Risk Identification, Risk Projection, Risk Mitigation, Monitoring and Management (RMMM) plan</w:t>
            </w:r>
          </w:p>
        </w:tc>
        <w:tc>
          <w:tcPr>
            <w:tcW w:w="778" w:type="pct"/>
          </w:tcPr>
          <w:p w:rsidR="00411260" w:rsidRPr="00B11692" w:rsidRDefault="00411260" w:rsidP="008E0B2B">
            <w:pPr>
              <w:pStyle w:val="BodyText2"/>
              <w:rPr>
                <w:rFonts w:asciiTheme="minorHAnsi" w:hAnsiTheme="minorHAnsi" w:cstheme="minorHAnsi"/>
                <w:sz w:val="20"/>
                <w:szCs w:val="20"/>
              </w:rPr>
            </w:pPr>
            <w:r w:rsidRPr="00B11692">
              <w:rPr>
                <w:rFonts w:asciiTheme="minorHAnsi" w:hAnsiTheme="minorHAnsi" w:cstheme="minorHAnsi"/>
                <w:sz w:val="20"/>
                <w:szCs w:val="20"/>
              </w:rPr>
              <w:t>B</w:t>
            </w:r>
            <w:r>
              <w:rPr>
                <w:rFonts w:asciiTheme="minorHAnsi" w:hAnsiTheme="minorHAnsi" w:cstheme="minorHAnsi"/>
                <w:sz w:val="20"/>
                <w:szCs w:val="20"/>
              </w:rPr>
              <w:t>0</w:t>
            </w:r>
            <w:r w:rsidRPr="00B11692">
              <w:rPr>
                <w:rFonts w:asciiTheme="minorHAnsi" w:hAnsiTheme="minorHAnsi" w:cstheme="minorHAnsi"/>
                <w:sz w:val="20"/>
                <w:szCs w:val="20"/>
              </w:rPr>
              <w:t>1</w:t>
            </w:r>
          </w:p>
        </w:tc>
        <w:tc>
          <w:tcPr>
            <w:tcW w:w="756" w:type="pct"/>
          </w:tcPr>
          <w:p w:rsidR="00411260" w:rsidRPr="00B11692" w:rsidRDefault="009C21BB" w:rsidP="008E0B2B">
            <w:pPr>
              <w:pStyle w:val="BodyText2"/>
              <w:rPr>
                <w:rFonts w:asciiTheme="minorHAnsi" w:hAnsiTheme="minorHAnsi" w:cstheme="minorHAnsi"/>
                <w:bCs/>
                <w:sz w:val="20"/>
                <w:szCs w:val="20"/>
              </w:rPr>
            </w:pPr>
            <w:r>
              <w:rPr>
                <w:rFonts w:asciiTheme="minorHAnsi" w:hAnsiTheme="minorHAnsi" w:cstheme="minorHAnsi"/>
                <w:bCs/>
                <w:sz w:val="20"/>
                <w:szCs w:val="20"/>
              </w:rPr>
              <w:t>747-757</w:t>
            </w:r>
          </w:p>
        </w:tc>
      </w:tr>
      <w:tr w:rsidR="00411260" w:rsidRPr="00B11692" w:rsidTr="001B1287">
        <w:tc>
          <w:tcPr>
            <w:tcW w:w="474" w:type="pct"/>
          </w:tcPr>
          <w:p w:rsidR="00411260" w:rsidRPr="007149FA" w:rsidRDefault="00B51454" w:rsidP="008E0B2B">
            <w:pPr>
              <w:pStyle w:val="BodyText2"/>
              <w:jc w:val="left"/>
              <w:rPr>
                <w:rFonts w:asciiTheme="minorHAnsi" w:hAnsiTheme="minorHAnsi" w:cstheme="minorHAnsi"/>
                <w:b/>
                <w:bCs/>
                <w:sz w:val="20"/>
                <w:szCs w:val="20"/>
              </w:rPr>
            </w:pPr>
            <w:r>
              <w:rPr>
                <w:rFonts w:asciiTheme="minorHAnsi" w:hAnsiTheme="minorHAnsi" w:cstheme="minorHAnsi"/>
                <w:b/>
                <w:bCs/>
                <w:sz w:val="20"/>
                <w:szCs w:val="20"/>
              </w:rPr>
              <w:t>37-38</w:t>
            </w:r>
            <w:r w:rsidR="00411260" w:rsidRPr="007149FA">
              <w:rPr>
                <w:rFonts w:asciiTheme="minorHAnsi" w:hAnsiTheme="minorHAnsi" w:cstheme="minorHAnsi"/>
                <w:b/>
                <w:bCs/>
                <w:sz w:val="20"/>
                <w:szCs w:val="20"/>
              </w:rPr>
              <w:t xml:space="preserve"> </w:t>
            </w:r>
          </w:p>
        </w:tc>
        <w:tc>
          <w:tcPr>
            <w:tcW w:w="2992" w:type="pct"/>
          </w:tcPr>
          <w:p w:rsidR="00411260" w:rsidRPr="00B11692" w:rsidRDefault="00411260" w:rsidP="008E0B2B">
            <w:pPr>
              <w:jc w:val="both"/>
              <w:rPr>
                <w:rFonts w:cstheme="minorHAnsi"/>
                <w:color w:val="000000"/>
                <w:sz w:val="20"/>
                <w:szCs w:val="20"/>
              </w:rPr>
            </w:pPr>
            <w:r w:rsidRPr="0024611F">
              <w:rPr>
                <w:rFonts w:cstheme="minorHAnsi"/>
                <w:b/>
                <w:color w:val="000000"/>
                <w:sz w:val="20"/>
                <w:szCs w:val="20"/>
              </w:rPr>
              <w:t>Overview of Quality Management</w:t>
            </w:r>
            <w:r>
              <w:rPr>
                <w:rFonts w:cstheme="minorHAnsi"/>
                <w:b/>
                <w:color w:val="000000"/>
                <w:sz w:val="20"/>
                <w:szCs w:val="20"/>
              </w:rPr>
              <w:t xml:space="preserve">: </w:t>
            </w:r>
            <w:r w:rsidRPr="00B11692">
              <w:rPr>
                <w:rFonts w:cstheme="minorHAnsi"/>
                <w:color w:val="000000"/>
                <w:sz w:val="20"/>
                <w:szCs w:val="20"/>
              </w:rPr>
              <w:t>Quality Management</w:t>
            </w:r>
          </w:p>
        </w:tc>
        <w:tc>
          <w:tcPr>
            <w:tcW w:w="778" w:type="pct"/>
          </w:tcPr>
          <w:p w:rsidR="00411260" w:rsidRPr="00B11692" w:rsidRDefault="00E779F1" w:rsidP="008E0B2B">
            <w:pPr>
              <w:pStyle w:val="BodyText2"/>
              <w:rPr>
                <w:rFonts w:asciiTheme="minorHAnsi" w:hAnsiTheme="minorHAnsi" w:cstheme="minorHAnsi"/>
                <w:sz w:val="20"/>
                <w:szCs w:val="20"/>
              </w:rPr>
            </w:pPr>
            <w:r>
              <w:rPr>
                <w:rFonts w:asciiTheme="minorHAnsi" w:hAnsiTheme="minorHAnsi" w:cstheme="minorHAnsi"/>
                <w:sz w:val="20"/>
                <w:szCs w:val="20"/>
              </w:rPr>
              <w:t>B01</w:t>
            </w:r>
            <w:r w:rsidR="00E20E78">
              <w:rPr>
                <w:rFonts w:asciiTheme="minorHAnsi" w:hAnsiTheme="minorHAnsi" w:cstheme="minorHAnsi"/>
                <w:sz w:val="20"/>
                <w:szCs w:val="20"/>
              </w:rPr>
              <w:t xml:space="preserve"> </w:t>
            </w:r>
            <w:r>
              <w:rPr>
                <w:rFonts w:asciiTheme="minorHAnsi" w:hAnsiTheme="minorHAnsi" w:cstheme="minorHAnsi"/>
                <w:sz w:val="20"/>
                <w:szCs w:val="20"/>
              </w:rPr>
              <w:t>(a)</w:t>
            </w:r>
          </w:p>
          <w:p w:rsidR="00411260" w:rsidRPr="00B11692" w:rsidRDefault="00411260" w:rsidP="008E0B2B">
            <w:pPr>
              <w:pStyle w:val="BodyText2"/>
              <w:rPr>
                <w:rFonts w:asciiTheme="minorHAnsi" w:hAnsiTheme="minorHAnsi" w:cstheme="minorHAnsi"/>
                <w:sz w:val="20"/>
                <w:szCs w:val="20"/>
              </w:rPr>
            </w:pPr>
          </w:p>
        </w:tc>
        <w:tc>
          <w:tcPr>
            <w:tcW w:w="756" w:type="pct"/>
          </w:tcPr>
          <w:p w:rsidR="00411260" w:rsidRPr="00B11692" w:rsidRDefault="00E779F1" w:rsidP="008E0B2B">
            <w:pPr>
              <w:pStyle w:val="BodyText2"/>
              <w:rPr>
                <w:rFonts w:asciiTheme="minorHAnsi" w:hAnsiTheme="minorHAnsi" w:cstheme="minorHAnsi"/>
                <w:bCs/>
                <w:sz w:val="20"/>
                <w:szCs w:val="20"/>
              </w:rPr>
            </w:pPr>
            <w:r>
              <w:rPr>
                <w:rFonts w:asciiTheme="minorHAnsi" w:hAnsiTheme="minorHAnsi" w:cstheme="minorHAnsi"/>
                <w:bCs/>
                <w:sz w:val="20"/>
                <w:szCs w:val="20"/>
              </w:rPr>
              <w:t>745-766</w:t>
            </w:r>
          </w:p>
        </w:tc>
      </w:tr>
      <w:tr w:rsidR="00411260" w:rsidRPr="00B11692" w:rsidTr="001B1287">
        <w:tc>
          <w:tcPr>
            <w:tcW w:w="474" w:type="pct"/>
          </w:tcPr>
          <w:p w:rsidR="00411260" w:rsidRPr="007149FA" w:rsidRDefault="00B51454" w:rsidP="008E0B2B">
            <w:pPr>
              <w:pStyle w:val="BodyText2"/>
              <w:jc w:val="left"/>
              <w:rPr>
                <w:rFonts w:asciiTheme="minorHAnsi" w:hAnsiTheme="minorHAnsi" w:cstheme="minorHAnsi"/>
                <w:b/>
                <w:bCs/>
                <w:sz w:val="20"/>
                <w:szCs w:val="20"/>
              </w:rPr>
            </w:pPr>
            <w:r>
              <w:rPr>
                <w:rFonts w:asciiTheme="minorHAnsi" w:hAnsiTheme="minorHAnsi" w:cstheme="minorHAnsi"/>
                <w:b/>
                <w:bCs/>
                <w:sz w:val="20"/>
                <w:szCs w:val="20"/>
              </w:rPr>
              <w:t>39</w:t>
            </w:r>
          </w:p>
        </w:tc>
        <w:tc>
          <w:tcPr>
            <w:tcW w:w="2992" w:type="pct"/>
          </w:tcPr>
          <w:p w:rsidR="00411260" w:rsidRPr="0024611F" w:rsidRDefault="00411260" w:rsidP="008E0B2B">
            <w:pPr>
              <w:jc w:val="both"/>
              <w:rPr>
                <w:rFonts w:cstheme="minorHAnsi"/>
                <w:b/>
                <w:color w:val="000000"/>
                <w:sz w:val="20"/>
                <w:szCs w:val="20"/>
              </w:rPr>
            </w:pPr>
            <w:r w:rsidRPr="0024611F">
              <w:rPr>
                <w:rFonts w:cstheme="minorHAnsi"/>
                <w:b/>
                <w:color w:val="000000"/>
                <w:sz w:val="20"/>
                <w:szCs w:val="20"/>
              </w:rPr>
              <w:t>Change Management</w:t>
            </w:r>
          </w:p>
        </w:tc>
        <w:tc>
          <w:tcPr>
            <w:tcW w:w="778" w:type="pct"/>
          </w:tcPr>
          <w:p w:rsidR="00411260" w:rsidRPr="00B11692" w:rsidRDefault="00E779F1" w:rsidP="008E0B2B">
            <w:pPr>
              <w:pStyle w:val="BodyText2"/>
              <w:rPr>
                <w:rFonts w:asciiTheme="minorHAnsi" w:hAnsiTheme="minorHAnsi" w:cstheme="minorHAnsi"/>
                <w:sz w:val="20"/>
                <w:szCs w:val="20"/>
              </w:rPr>
            </w:pPr>
            <w:r>
              <w:rPr>
                <w:rFonts w:asciiTheme="minorHAnsi" w:hAnsiTheme="minorHAnsi" w:cstheme="minorHAnsi"/>
                <w:sz w:val="20"/>
                <w:szCs w:val="20"/>
              </w:rPr>
              <w:t>B01</w:t>
            </w:r>
            <w:r w:rsidR="00E20E78">
              <w:rPr>
                <w:rFonts w:asciiTheme="minorHAnsi" w:hAnsiTheme="minorHAnsi" w:cstheme="minorHAnsi"/>
                <w:sz w:val="20"/>
                <w:szCs w:val="20"/>
              </w:rPr>
              <w:t xml:space="preserve"> </w:t>
            </w:r>
            <w:r>
              <w:rPr>
                <w:rFonts w:asciiTheme="minorHAnsi" w:hAnsiTheme="minorHAnsi" w:cstheme="minorHAnsi"/>
                <w:sz w:val="20"/>
                <w:szCs w:val="20"/>
              </w:rPr>
              <w:t>(a)</w:t>
            </w:r>
          </w:p>
          <w:p w:rsidR="00411260" w:rsidRPr="00B11692" w:rsidRDefault="00411260" w:rsidP="008E0B2B">
            <w:pPr>
              <w:pStyle w:val="BodyText2"/>
              <w:rPr>
                <w:rFonts w:asciiTheme="minorHAnsi" w:hAnsiTheme="minorHAnsi" w:cstheme="minorHAnsi"/>
                <w:sz w:val="20"/>
                <w:szCs w:val="20"/>
                <w:lang w:val="pl-PL"/>
              </w:rPr>
            </w:pPr>
          </w:p>
        </w:tc>
        <w:tc>
          <w:tcPr>
            <w:tcW w:w="756" w:type="pct"/>
          </w:tcPr>
          <w:p w:rsidR="00411260" w:rsidRPr="00B11692" w:rsidRDefault="00E779F1" w:rsidP="008E0B2B">
            <w:pPr>
              <w:pStyle w:val="BodyText2"/>
              <w:rPr>
                <w:rFonts w:asciiTheme="minorHAnsi" w:hAnsiTheme="minorHAnsi" w:cstheme="minorHAnsi"/>
                <w:bCs/>
                <w:sz w:val="20"/>
                <w:szCs w:val="20"/>
                <w:lang w:val="pl-PL"/>
              </w:rPr>
            </w:pPr>
            <w:r>
              <w:rPr>
                <w:rFonts w:asciiTheme="minorHAnsi" w:hAnsiTheme="minorHAnsi" w:cstheme="minorHAnsi"/>
                <w:bCs/>
                <w:sz w:val="20"/>
                <w:szCs w:val="20"/>
                <w:lang w:val="pl-PL"/>
              </w:rPr>
              <w:t>772-788</w:t>
            </w:r>
          </w:p>
        </w:tc>
      </w:tr>
      <w:tr w:rsidR="00411260" w:rsidRPr="00B11692" w:rsidTr="001B1287">
        <w:tc>
          <w:tcPr>
            <w:tcW w:w="5000" w:type="pct"/>
            <w:gridSpan w:val="4"/>
          </w:tcPr>
          <w:p w:rsidR="00411260" w:rsidRPr="00B11692" w:rsidRDefault="00411260" w:rsidP="008E0B2B">
            <w:pPr>
              <w:pStyle w:val="BodyText2"/>
              <w:jc w:val="center"/>
              <w:rPr>
                <w:rFonts w:asciiTheme="minorHAnsi" w:hAnsiTheme="minorHAnsi" w:cstheme="minorHAnsi"/>
                <w:bCs/>
                <w:sz w:val="20"/>
                <w:szCs w:val="20"/>
                <w:lang w:val="pl-PL"/>
              </w:rPr>
            </w:pPr>
            <w:r w:rsidRPr="00B11692">
              <w:rPr>
                <w:rFonts w:asciiTheme="minorHAnsi" w:hAnsiTheme="minorHAnsi" w:cstheme="minorHAnsi"/>
                <w:b/>
                <w:sz w:val="20"/>
                <w:szCs w:val="20"/>
              </w:rPr>
              <w:t>ST-III  (Syllabus covered from</w:t>
            </w:r>
            <w:r w:rsidR="00B51454">
              <w:rPr>
                <w:rFonts w:asciiTheme="minorHAnsi" w:hAnsiTheme="minorHAnsi" w:cstheme="minorHAnsi"/>
                <w:b/>
                <w:sz w:val="20"/>
                <w:szCs w:val="20"/>
              </w:rPr>
              <w:t xml:space="preserve">  1-39</w:t>
            </w:r>
            <w:r w:rsidRPr="00B11692">
              <w:rPr>
                <w:rFonts w:asciiTheme="minorHAnsi" w:hAnsiTheme="minorHAnsi" w:cstheme="minorHAnsi"/>
                <w:b/>
                <w:sz w:val="20"/>
                <w:szCs w:val="20"/>
              </w:rPr>
              <w:t xml:space="preserve"> </w:t>
            </w:r>
            <w:r w:rsidRPr="00B11692">
              <w:rPr>
                <w:rFonts w:asciiTheme="minorHAnsi" w:hAnsiTheme="minorHAnsi" w:cstheme="minorHAnsi"/>
                <w:b/>
                <w:spacing w:val="1"/>
                <w:sz w:val="20"/>
                <w:szCs w:val="20"/>
              </w:rPr>
              <w:t>lectures)</w:t>
            </w:r>
          </w:p>
        </w:tc>
      </w:tr>
    </w:tbl>
    <w:p w:rsidR="006B6264" w:rsidRPr="00B11692" w:rsidRDefault="006B6264" w:rsidP="00640696">
      <w:pPr>
        <w:rPr>
          <w:rFonts w:cstheme="minorHAnsi"/>
          <w:sz w:val="20"/>
          <w:szCs w:val="20"/>
        </w:rPr>
      </w:pPr>
    </w:p>
    <w:p w:rsidR="00924998" w:rsidRPr="00B11692" w:rsidRDefault="001C71CF" w:rsidP="006B7B74">
      <w:pPr>
        <w:pStyle w:val="ListParagraph"/>
        <w:numPr>
          <w:ilvl w:val="0"/>
          <w:numId w:val="1"/>
        </w:numPr>
        <w:rPr>
          <w:rFonts w:cstheme="minorHAnsi"/>
          <w:b/>
          <w:sz w:val="20"/>
          <w:szCs w:val="20"/>
        </w:rPr>
      </w:pPr>
      <w:r w:rsidRPr="00B11692">
        <w:rPr>
          <w:rFonts w:cstheme="minorHAnsi"/>
          <w:b/>
          <w:sz w:val="20"/>
          <w:szCs w:val="20"/>
        </w:rPr>
        <w:t xml:space="preserve">Evaluation Scheme &amp; Components: </w:t>
      </w:r>
    </w:p>
    <w:p w:rsidR="00853FE6" w:rsidRPr="00B11692" w:rsidRDefault="00853FE6" w:rsidP="00853FE6">
      <w:pPr>
        <w:rPr>
          <w:rFonts w:cstheme="minorHAnsi"/>
          <w:b/>
          <w:sz w:val="20"/>
          <w:szCs w:val="20"/>
        </w:rPr>
      </w:pPr>
    </w:p>
    <w:p w:rsidR="00336D26" w:rsidRPr="00803512" w:rsidRDefault="00336D26" w:rsidP="00803512">
      <w:pPr>
        <w:rPr>
          <w:rFonts w:cstheme="minorHAnsi"/>
          <w:b/>
          <w:sz w:val="20"/>
          <w:szCs w:val="20"/>
        </w:rPr>
      </w:pPr>
    </w:p>
    <w:tbl>
      <w:tblPr>
        <w:tblStyle w:val="TableGrid"/>
        <w:tblW w:w="8292" w:type="dxa"/>
        <w:tblLook w:val="04A0"/>
      </w:tblPr>
      <w:tblGrid>
        <w:gridCol w:w="1426"/>
        <w:gridCol w:w="2540"/>
        <w:gridCol w:w="1277"/>
        <w:gridCol w:w="1522"/>
        <w:gridCol w:w="1527"/>
      </w:tblGrid>
      <w:tr w:rsidR="00C95261" w:rsidRPr="00B11692" w:rsidTr="00230698">
        <w:trPr>
          <w:trHeight w:val="506"/>
        </w:trPr>
        <w:tc>
          <w:tcPr>
            <w:tcW w:w="1426" w:type="dxa"/>
          </w:tcPr>
          <w:p w:rsidR="00C95261" w:rsidRPr="00B11692" w:rsidRDefault="00C95261" w:rsidP="00336D26">
            <w:pPr>
              <w:rPr>
                <w:rFonts w:cstheme="minorHAnsi"/>
                <w:b/>
                <w:sz w:val="20"/>
                <w:szCs w:val="20"/>
              </w:rPr>
            </w:pPr>
            <w:r w:rsidRPr="00B11692">
              <w:rPr>
                <w:rFonts w:cstheme="minorHAnsi"/>
                <w:b/>
                <w:sz w:val="20"/>
                <w:szCs w:val="20"/>
              </w:rPr>
              <w:t xml:space="preserve">Evaluation Component </w:t>
            </w:r>
          </w:p>
        </w:tc>
        <w:tc>
          <w:tcPr>
            <w:tcW w:w="2540" w:type="dxa"/>
          </w:tcPr>
          <w:p w:rsidR="00C95261" w:rsidRPr="00B11692" w:rsidRDefault="00C95261" w:rsidP="00336D26">
            <w:pPr>
              <w:rPr>
                <w:rFonts w:cstheme="minorHAnsi"/>
                <w:b/>
                <w:sz w:val="20"/>
                <w:szCs w:val="20"/>
              </w:rPr>
            </w:pPr>
            <w:r w:rsidRPr="00B11692">
              <w:rPr>
                <w:rFonts w:cstheme="minorHAnsi"/>
                <w:b/>
                <w:sz w:val="20"/>
                <w:szCs w:val="20"/>
              </w:rPr>
              <w:t>Type of Component</w:t>
            </w:r>
          </w:p>
        </w:tc>
        <w:tc>
          <w:tcPr>
            <w:tcW w:w="1277" w:type="dxa"/>
            <w:tcBorders>
              <w:right w:val="single" w:sz="4" w:space="0" w:color="000000"/>
            </w:tcBorders>
          </w:tcPr>
          <w:p w:rsidR="00C95261" w:rsidRPr="00B11692" w:rsidRDefault="00C95261" w:rsidP="00336D26">
            <w:pPr>
              <w:rPr>
                <w:rFonts w:cstheme="minorHAnsi"/>
                <w:b/>
                <w:sz w:val="20"/>
                <w:szCs w:val="20"/>
              </w:rPr>
            </w:pPr>
            <w:r w:rsidRPr="00B11692">
              <w:rPr>
                <w:rFonts w:cstheme="minorHAnsi"/>
                <w:b/>
                <w:sz w:val="20"/>
                <w:szCs w:val="20"/>
              </w:rPr>
              <w:t>No. of Assessments</w:t>
            </w:r>
          </w:p>
        </w:tc>
        <w:tc>
          <w:tcPr>
            <w:tcW w:w="1522" w:type="dxa"/>
            <w:tcBorders>
              <w:left w:val="single" w:sz="4" w:space="0" w:color="000000"/>
            </w:tcBorders>
          </w:tcPr>
          <w:p w:rsidR="00C95261" w:rsidRPr="00B11692" w:rsidRDefault="00C95261" w:rsidP="00336D26">
            <w:pPr>
              <w:rPr>
                <w:rFonts w:cstheme="minorHAnsi"/>
                <w:b/>
                <w:sz w:val="20"/>
                <w:szCs w:val="20"/>
              </w:rPr>
            </w:pPr>
            <w:r w:rsidRPr="00B11692">
              <w:rPr>
                <w:rFonts w:cstheme="minorHAnsi"/>
                <w:b/>
                <w:sz w:val="20"/>
                <w:szCs w:val="20"/>
              </w:rPr>
              <w:t>Weightage of Component</w:t>
            </w:r>
          </w:p>
        </w:tc>
        <w:tc>
          <w:tcPr>
            <w:tcW w:w="1527" w:type="dxa"/>
            <w:tcBorders>
              <w:left w:val="single" w:sz="4" w:space="0" w:color="000000"/>
            </w:tcBorders>
          </w:tcPr>
          <w:p w:rsidR="00C95261" w:rsidRPr="00B11692" w:rsidRDefault="00C95261" w:rsidP="00C95261">
            <w:pPr>
              <w:jc w:val="center"/>
              <w:rPr>
                <w:rFonts w:cstheme="minorHAnsi"/>
                <w:b/>
                <w:sz w:val="20"/>
                <w:szCs w:val="20"/>
              </w:rPr>
            </w:pPr>
            <w:r w:rsidRPr="00B11692">
              <w:rPr>
                <w:rFonts w:cstheme="minorHAnsi"/>
                <w:b/>
                <w:sz w:val="20"/>
                <w:szCs w:val="20"/>
              </w:rPr>
              <w:t>Mode of Assessment</w:t>
            </w:r>
          </w:p>
        </w:tc>
      </w:tr>
      <w:tr w:rsidR="00803512" w:rsidRPr="00B11692" w:rsidTr="00230698">
        <w:trPr>
          <w:trHeight w:val="600"/>
        </w:trPr>
        <w:tc>
          <w:tcPr>
            <w:tcW w:w="1426" w:type="dxa"/>
            <w:vAlign w:val="center"/>
          </w:tcPr>
          <w:p w:rsidR="00803512" w:rsidRPr="00DB689D" w:rsidRDefault="00803512" w:rsidP="00C95261">
            <w:pPr>
              <w:jc w:val="center"/>
              <w:rPr>
                <w:rFonts w:cstheme="minorHAnsi"/>
                <w:b/>
                <w:sz w:val="20"/>
                <w:szCs w:val="20"/>
              </w:rPr>
            </w:pPr>
            <w:r w:rsidRPr="00DB689D">
              <w:rPr>
                <w:rFonts w:cstheme="minorHAnsi"/>
                <w:b/>
                <w:sz w:val="20"/>
                <w:szCs w:val="20"/>
              </w:rPr>
              <w:t>Component 1</w:t>
            </w:r>
          </w:p>
        </w:tc>
        <w:tc>
          <w:tcPr>
            <w:tcW w:w="2540" w:type="dxa"/>
            <w:vAlign w:val="center"/>
          </w:tcPr>
          <w:p w:rsidR="00803512" w:rsidRPr="009E1C7E" w:rsidRDefault="00C5721B" w:rsidP="008E0B2B">
            <w:pPr>
              <w:jc w:val="center"/>
              <w:rPr>
                <w:sz w:val="20"/>
                <w:szCs w:val="20"/>
              </w:rPr>
            </w:pPr>
            <w:r>
              <w:rPr>
                <w:sz w:val="20"/>
                <w:szCs w:val="20"/>
              </w:rPr>
              <w:t>Formative Assessment</w:t>
            </w:r>
          </w:p>
        </w:tc>
        <w:tc>
          <w:tcPr>
            <w:tcW w:w="1277" w:type="dxa"/>
            <w:tcBorders>
              <w:right w:val="single" w:sz="4" w:space="0" w:color="000000"/>
            </w:tcBorders>
            <w:vAlign w:val="center"/>
          </w:tcPr>
          <w:p w:rsidR="00803512" w:rsidRPr="009E1C7E" w:rsidRDefault="00803512" w:rsidP="008E0B2B">
            <w:pPr>
              <w:jc w:val="center"/>
              <w:rPr>
                <w:sz w:val="20"/>
                <w:szCs w:val="20"/>
              </w:rPr>
            </w:pPr>
            <w:r w:rsidRPr="009E1C7E">
              <w:rPr>
                <w:sz w:val="20"/>
                <w:szCs w:val="20"/>
              </w:rPr>
              <w:t>0</w:t>
            </w:r>
            <w:r w:rsidR="00C5721B">
              <w:rPr>
                <w:sz w:val="20"/>
                <w:szCs w:val="20"/>
              </w:rPr>
              <w:t>1</w:t>
            </w:r>
          </w:p>
        </w:tc>
        <w:tc>
          <w:tcPr>
            <w:tcW w:w="1522" w:type="dxa"/>
            <w:tcBorders>
              <w:left w:val="single" w:sz="4" w:space="0" w:color="000000"/>
            </w:tcBorders>
            <w:vAlign w:val="center"/>
          </w:tcPr>
          <w:p w:rsidR="00803512" w:rsidRPr="009E1C7E" w:rsidRDefault="00803512" w:rsidP="008E0B2B">
            <w:pPr>
              <w:jc w:val="center"/>
              <w:rPr>
                <w:sz w:val="20"/>
                <w:szCs w:val="20"/>
              </w:rPr>
            </w:pPr>
            <w:r w:rsidRPr="009E1C7E">
              <w:rPr>
                <w:sz w:val="20"/>
                <w:szCs w:val="20"/>
              </w:rPr>
              <w:t>10%</w:t>
            </w:r>
          </w:p>
        </w:tc>
        <w:tc>
          <w:tcPr>
            <w:tcW w:w="1527" w:type="dxa"/>
            <w:tcBorders>
              <w:left w:val="single" w:sz="4" w:space="0" w:color="000000"/>
            </w:tcBorders>
            <w:vAlign w:val="center"/>
          </w:tcPr>
          <w:p w:rsidR="00803512" w:rsidRPr="009E1C7E" w:rsidRDefault="00803512" w:rsidP="008E0B2B">
            <w:pPr>
              <w:jc w:val="center"/>
              <w:rPr>
                <w:sz w:val="20"/>
                <w:szCs w:val="20"/>
              </w:rPr>
            </w:pPr>
            <w:r w:rsidRPr="009E1C7E">
              <w:rPr>
                <w:sz w:val="20"/>
                <w:szCs w:val="20"/>
              </w:rPr>
              <w:t>Offline</w:t>
            </w:r>
          </w:p>
        </w:tc>
      </w:tr>
      <w:tr w:rsidR="00803512" w:rsidRPr="00B11692" w:rsidTr="00230698">
        <w:trPr>
          <w:trHeight w:val="600"/>
        </w:trPr>
        <w:tc>
          <w:tcPr>
            <w:tcW w:w="1426" w:type="dxa"/>
            <w:vAlign w:val="center"/>
          </w:tcPr>
          <w:p w:rsidR="00803512" w:rsidRPr="00DB689D" w:rsidRDefault="00803512" w:rsidP="00C95261">
            <w:pPr>
              <w:jc w:val="center"/>
              <w:rPr>
                <w:rFonts w:cstheme="minorHAnsi"/>
                <w:b/>
                <w:sz w:val="20"/>
                <w:szCs w:val="20"/>
              </w:rPr>
            </w:pPr>
            <w:r w:rsidRPr="00DB689D">
              <w:rPr>
                <w:rFonts w:cstheme="minorHAnsi"/>
                <w:b/>
                <w:sz w:val="20"/>
                <w:szCs w:val="20"/>
              </w:rPr>
              <w:t>Component 2</w:t>
            </w:r>
          </w:p>
        </w:tc>
        <w:tc>
          <w:tcPr>
            <w:tcW w:w="2540" w:type="dxa"/>
            <w:vAlign w:val="center"/>
          </w:tcPr>
          <w:p w:rsidR="00803512" w:rsidRPr="00B11692" w:rsidRDefault="00803512" w:rsidP="00C95261">
            <w:pPr>
              <w:jc w:val="center"/>
              <w:rPr>
                <w:rFonts w:cstheme="minorHAnsi"/>
                <w:sz w:val="20"/>
                <w:szCs w:val="20"/>
              </w:rPr>
            </w:pPr>
            <w:r w:rsidRPr="00B11692">
              <w:rPr>
                <w:rFonts w:cstheme="minorHAnsi"/>
                <w:sz w:val="20"/>
                <w:szCs w:val="20"/>
              </w:rPr>
              <w:t>Sessional Tests (STs)</w:t>
            </w:r>
          </w:p>
        </w:tc>
        <w:tc>
          <w:tcPr>
            <w:tcW w:w="1277" w:type="dxa"/>
            <w:tcBorders>
              <w:right w:val="single" w:sz="4" w:space="0" w:color="000000"/>
            </w:tcBorders>
            <w:vAlign w:val="center"/>
          </w:tcPr>
          <w:p w:rsidR="00803512" w:rsidRPr="00B11692" w:rsidRDefault="00803512" w:rsidP="00C95261">
            <w:pPr>
              <w:jc w:val="center"/>
              <w:rPr>
                <w:rFonts w:cstheme="minorHAnsi"/>
                <w:sz w:val="20"/>
                <w:szCs w:val="20"/>
              </w:rPr>
            </w:pPr>
            <w:r w:rsidRPr="00B11692">
              <w:rPr>
                <w:rFonts w:cstheme="minorHAnsi"/>
                <w:sz w:val="20"/>
                <w:szCs w:val="20"/>
              </w:rPr>
              <w:t>03*</w:t>
            </w:r>
          </w:p>
        </w:tc>
        <w:tc>
          <w:tcPr>
            <w:tcW w:w="1522" w:type="dxa"/>
            <w:tcBorders>
              <w:left w:val="single" w:sz="4" w:space="0" w:color="000000"/>
            </w:tcBorders>
            <w:vAlign w:val="center"/>
          </w:tcPr>
          <w:p w:rsidR="00803512" w:rsidRPr="00B11692" w:rsidRDefault="00803512" w:rsidP="00C95261">
            <w:pPr>
              <w:jc w:val="center"/>
              <w:rPr>
                <w:rFonts w:cstheme="minorHAnsi"/>
                <w:sz w:val="20"/>
                <w:szCs w:val="20"/>
              </w:rPr>
            </w:pPr>
            <w:r>
              <w:rPr>
                <w:rFonts w:cstheme="minorHAnsi"/>
                <w:sz w:val="20"/>
                <w:szCs w:val="20"/>
              </w:rPr>
              <w:t>3</w:t>
            </w:r>
            <w:r w:rsidRPr="00B11692">
              <w:rPr>
                <w:rFonts w:cstheme="minorHAnsi"/>
                <w:sz w:val="20"/>
                <w:szCs w:val="20"/>
              </w:rPr>
              <w:t>0%</w:t>
            </w:r>
          </w:p>
        </w:tc>
        <w:tc>
          <w:tcPr>
            <w:tcW w:w="1527" w:type="dxa"/>
            <w:tcBorders>
              <w:left w:val="single" w:sz="4" w:space="0" w:color="000000"/>
            </w:tcBorders>
            <w:vAlign w:val="center"/>
          </w:tcPr>
          <w:p w:rsidR="00803512" w:rsidRPr="00B11692" w:rsidRDefault="00803512" w:rsidP="006B7B74">
            <w:pPr>
              <w:jc w:val="center"/>
              <w:rPr>
                <w:rFonts w:cstheme="minorHAnsi"/>
                <w:sz w:val="20"/>
                <w:szCs w:val="20"/>
              </w:rPr>
            </w:pPr>
            <w:r w:rsidRPr="00B11692">
              <w:rPr>
                <w:rFonts w:cstheme="minorHAnsi"/>
                <w:sz w:val="20"/>
                <w:szCs w:val="20"/>
              </w:rPr>
              <w:t>Offline</w:t>
            </w:r>
          </w:p>
        </w:tc>
      </w:tr>
      <w:tr w:rsidR="00803512" w:rsidRPr="00B11692" w:rsidTr="00230698">
        <w:trPr>
          <w:trHeight w:val="600"/>
        </w:trPr>
        <w:tc>
          <w:tcPr>
            <w:tcW w:w="1426" w:type="dxa"/>
            <w:vAlign w:val="center"/>
          </w:tcPr>
          <w:p w:rsidR="00803512" w:rsidRPr="00DB689D" w:rsidRDefault="00803512" w:rsidP="00C95261">
            <w:pPr>
              <w:jc w:val="center"/>
              <w:rPr>
                <w:rFonts w:cstheme="minorHAnsi"/>
                <w:b/>
                <w:sz w:val="20"/>
                <w:szCs w:val="20"/>
              </w:rPr>
            </w:pPr>
            <w:r w:rsidRPr="00DB689D">
              <w:rPr>
                <w:rFonts w:cstheme="minorHAnsi"/>
                <w:b/>
                <w:sz w:val="20"/>
                <w:szCs w:val="20"/>
              </w:rPr>
              <w:t>Component 3</w:t>
            </w:r>
          </w:p>
        </w:tc>
        <w:tc>
          <w:tcPr>
            <w:tcW w:w="2540" w:type="dxa"/>
            <w:vAlign w:val="center"/>
          </w:tcPr>
          <w:p w:rsidR="00803512" w:rsidRPr="00B11692" w:rsidRDefault="00803512" w:rsidP="00C95261">
            <w:pPr>
              <w:jc w:val="center"/>
              <w:rPr>
                <w:rFonts w:cstheme="minorHAnsi"/>
                <w:sz w:val="20"/>
                <w:szCs w:val="20"/>
              </w:rPr>
            </w:pPr>
            <w:r w:rsidRPr="00B11692">
              <w:rPr>
                <w:rFonts w:cstheme="minorHAnsi"/>
                <w:sz w:val="20"/>
                <w:szCs w:val="20"/>
              </w:rPr>
              <w:t>End Term Examination</w:t>
            </w:r>
          </w:p>
        </w:tc>
        <w:tc>
          <w:tcPr>
            <w:tcW w:w="1277" w:type="dxa"/>
            <w:tcBorders>
              <w:right w:val="single" w:sz="4" w:space="0" w:color="000000"/>
            </w:tcBorders>
            <w:vAlign w:val="center"/>
          </w:tcPr>
          <w:p w:rsidR="00803512" w:rsidRPr="00B11692" w:rsidRDefault="00803512" w:rsidP="00C95261">
            <w:pPr>
              <w:jc w:val="center"/>
              <w:rPr>
                <w:rFonts w:cstheme="minorHAnsi"/>
                <w:sz w:val="20"/>
                <w:szCs w:val="20"/>
              </w:rPr>
            </w:pPr>
            <w:r w:rsidRPr="00B11692">
              <w:rPr>
                <w:rFonts w:cstheme="minorHAnsi"/>
                <w:sz w:val="20"/>
                <w:szCs w:val="20"/>
              </w:rPr>
              <w:t>01</w:t>
            </w:r>
          </w:p>
        </w:tc>
        <w:tc>
          <w:tcPr>
            <w:tcW w:w="1522" w:type="dxa"/>
            <w:tcBorders>
              <w:left w:val="single" w:sz="4" w:space="0" w:color="000000"/>
            </w:tcBorders>
            <w:vAlign w:val="center"/>
          </w:tcPr>
          <w:p w:rsidR="00803512" w:rsidRPr="00B11692" w:rsidRDefault="00803512" w:rsidP="00C95261">
            <w:pPr>
              <w:jc w:val="center"/>
              <w:rPr>
                <w:rFonts w:cstheme="minorHAnsi"/>
                <w:sz w:val="20"/>
                <w:szCs w:val="20"/>
              </w:rPr>
            </w:pPr>
            <w:r w:rsidRPr="00B11692">
              <w:rPr>
                <w:rFonts w:cstheme="minorHAnsi"/>
                <w:sz w:val="20"/>
                <w:szCs w:val="20"/>
              </w:rPr>
              <w:t>60%</w:t>
            </w:r>
          </w:p>
        </w:tc>
        <w:tc>
          <w:tcPr>
            <w:tcW w:w="1527" w:type="dxa"/>
            <w:tcBorders>
              <w:left w:val="single" w:sz="4" w:space="0" w:color="000000"/>
            </w:tcBorders>
            <w:vAlign w:val="center"/>
          </w:tcPr>
          <w:p w:rsidR="00803512" w:rsidRPr="00B11692" w:rsidRDefault="00803512" w:rsidP="00C95261">
            <w:pPr>
              <w:jc w:val="center"/>
              <w:rPr>
                <w:rFonts w:cstheme="minorHAnsi"/>
                <w:sz w:val="20"/>
                <w:szCs w:val="20"/>
              </w:rPr>
            </w:pPr>
            <w:r w:rsidRPr="00B11692">
              <w:rPr>
                <w:rFonts w:cstheme="minorHAnsi"/>
                <w:sz w:val="20"/>
                <w:szCs w:val="20"/>
              </w:rPr>
              <w:t>Offline</w:t>
            </w:r>
          </w:p>
        </w:tc>
      </w:tr>
      <w:tr w:rsidR="00803512" w:rsidRPr="00B11692" w:rsidTr="00230698">
        <w:trPr>
          <w:trHeight w:val="600"/>
        </w:trPr>
        <w:tc>
          <w:tcPr>
            <w:tcW w:w="3966" w:type="dxa"/>
            <w:gridSpan w:val="2"/>
            <w:vAlign w:val="center"/>
          </w:tcPr>
          <w:p w:rsidR="00803512" w:rsidRPr="00B11692" w:rsidRDefault="00803512" w:rsidP="00336D26">
            <w:pPr>
              <w:jc w:val="center"/>
              <w:rPr>
                <w:rFonts w:cstheme="minorHAnsi"/>
                <w:b/>
                <w:sz w:val="20"/>
                <w:szCs w:val="20"/>
              </w:rPr>
            </w:pPr>
            <w:r w:rsidRPr="00B11692">
              <w:rPr>
                <w:rFonts w:cstheme="minorHAnsi"/>
                <w:b/>
                <w:sz w:val="20"/>
                <w:szCs w:val="20"/>
              </w:rPr>
              <w:t>Total</w:t>
            </w:r>
          </w:p>
        </w:tc>
        <w:tc>
          <w:tcPr>
            <w:tcW w:w="4326" w:type="dxa"/>
            <w:gridSpan w:val="3"/>
            <w:vAlign w:val="center"/>
          </w:tcPr>
          <w:p w:rsidR="00803512" w:rsidRPr="00B11692" w:rsidRDefault="00803512" w:rsidP="00C95261">
            <w:pPr>
              <w:jc w:val="center"/>
              <w:rPr>
                <w:rFonts w:cstheme="minorHAnsi"/>
                <w:b/>
                <w:sz w:val="20"/>
                <w:szCs w:val="20"/>
              </w:rPr>
            </w:pPr>
            <w:r w:rsidRPr="00B11692">
              <w:rPr>
                <w:rFonts w:cstheme="minorHAnsi"/>
                <w:b/>
                <w:sz w:val="20"/>
                <w:szCs w:val="20"/>
              </w:rPr>
              <w:t>100%</w:t>
            </w:r>
          </w:p>
        </w:tc>
      </w:tr>
    </w:tbl>
    <w:p w:rsidR="008900AC" w:rsidRPr="00B11692" w:rsidRDefault="00447F4F" w:rsidP="00230698">
      <w:pPr>
        <w:rPr>
          <w:rFonts w:cstheme="minorHAnsi"/>
          <w:sz w:val="20"/>
          <w:szCs w:val="20"/>
        </w:rPr>
      </w:pPr>
      <w:r>
        <w:rPr>
          <w:rFonts w:cstheme="minorHAnsi"/>
          <w:sz w:val="20"/>
          <w:szCs w:val="20"/>
        </w:rPr>
        <w:t xml:space="preserve">*Out of </w:t>
      </w:r>
      <w:r w:rsidR="008900AC" w:rsidRPr="00B11692">
        <w:rPr>
          <w:rFonts w:cstheme="minorHAnsi"/>
          <w:sz w:val="20"/>
          <w:szCs w:val="20"/>
        </w:rPr>
        <w:t>3 STs, the ERP system aut</w:t>
      </w:r>
      <w:r>
        <w:rPr>
          <w:rFonts w:cstheme="minorHAnsi"/>
          <w:sz w:val="20"/>
          <w:szCs w:val="20"/>
        </w:rPr>
        <w:t xml:space="preserve">omatically picks the best </w:t>
      </w:r>
      <w:r w:rsidR="00803512">
        <w:rPr>
          <w:rFonts w:cstheme="minorHAnsi"/>
          <w:sz w:val="20"/>
          <w:szCs w:val="20"/>
        </w:rPr>
        <w:t>2 ST</w:t>
      </w:r>
      <w:r w:rsidR="008900AC" w:rsidRPr="00B11692">
        <w:rPr>
          <w:rFonts w:cstheme="minorHAnsi"/>
          <w:sz w:val="20"/>
          <w:szCs w:val="20"/>
        </w:rPr>
        <w:t xml:space="preserve"> marks for eva</w:t>
      </w:r>
      <w:r w:rsidR="00803512">
        <w:rPr>
          <w:rFonts w:cstheme="minorHAnsi"/>
          <w:sz w:val="20"/>
          <w:szCs w:val="20"/>
        </w:rPr>
        <w:t xml:space="preserve">luation of the STs as </w:t>
      </w:r>
      <w:r w:rsidR="006B6264" w:rsidRPr="00B11692">
        <w:rPr>
          <w:rFonts w:cstheme="minorHAnsi"/>
          <w:sz w:val="20"/>
          <w:szCs w:val="20"/>
        </w:rPr>
        <w:t xml:space="preserve">final </w:t>
      </w:r>
      <w:r w:rsidR="008900AC" w:rsidRPr="00B11692">
        <w:rPr>
          <w:rFonts w:cstheme="minorHAnsi"/>
          <w:sz w:val="20"/>
          <w:szCs w:val="20"/>
        </w:rPr>
        <w:t>marks.</w:t>
      </w:r>
    </w:p>
    <w:p w:rsidR="008900AC" w:rsidRPr="00B11692" w:rsidRDefault="008900AC" w:rsidP="00230698">
      <w:pPr>
        <w:rPr>
          <w:rFonts w:cstheme="minorHAnsi"/>
          <w:b/>
          <w:sz w:val="20"/>
          <w:szCs w:val="20"/>
        </w:rPr>
      </w:pPr>
    </w:p>
    <w:p w:rsidR="008900AC" w:rsidRPr="00B11692" w:rsidRDefault="008900AC" w:rsidP="006D409F">
      <w:pPr>
        <w:ind w:firstLine="720"/>
        <w:rPr>
          <w:rFonts w:cstheme="minorHAnsi"/>
          <w:b/>
          <w:sz w:val="20"/>
          <w:szCs w:val="20"/>
        </w:rPr>
      </w:pPr>
      <w:r w:rsidRPr="00B11692">
        <w:rPr>
          <w:rFonts w:cstheme="minorHAnsi"/>
          <w:b/>
          <w:sz w:val="20"/>
          <w:szCs w:val="20"/>
        </w:rPr>
        <w:t xml:space="preserve">Details of </w:t>
      </w:r>
      <w:r w:rsidR="00433823" w:rsidRPr="00B11692">
        <w:rPr>
          <w:rFonts w:cstheme="minorHAnsi"/>
          <w:b/>
          <w:sz w:val="20"/>
          <w:szCs w:val="20"/>
        </w:rPr>
        <w:t xml:space="preserve">Evaluation </w:t>
      </w:r>
      <w:r w:rsidRPr="00B11692">
        <w:rPr>
          <w:rFonts w:cstheme="minorHAnsi"/>
          <w:b/>
          <w:sz w:val="20"/>
          <w:szCs w:val="20"/>
        </w:rPr>
        <w:t>Components:</w:t>
      </w:r>
    </w:p>
    <w:p w:rsidR="00433823" w:rsidRPr="00B11692" w:rsidRDefault="00433823" w:rsidP="008900AC">
      <w:pPr>
        <w:rPr>
          <w:rFonts w:cstheme="minorHAnsi"/>
          <w:b/>
          <w:sz w:val="20"/>
          <w:szCs w:val="20"/>
        </w:rPr>
      </w:pPr>
    </w:p>
    <w:tbl>
      <w:tblPr>
        <w:tblStyle w:val="TableGrid"/>
        <w:tblW w:w="8515" w:type="dxa"/>
        <w:tblLook w:val="04A0"/>
      </w:tblPr>
      <w:tblGrid>
        <w:gridCol w:w="1420"/>
        <w:gridCol w:w="2271"/>
        <w:gridCol w:w="1249"/>
        <w:gridCol w:w="2251"/>
        <w:gridCol w:w="1324"/>
      </w:tblGrid>
      <w:tr w:rsidR="00433823" w:rsidRPr="00B11692" w:rsidTr="00A654FC">
        <w:trPr>
          <w:trHeight w:val="588"/>
        </w:trPr>
        <w:tc>
          <w:tcPr>
            <w:tcW w:w="1420" w:type="dxa"/>
          </w:tcPr>
          <w:p w:rsidR="00433823" w:rsidRPr="00B11692" w:rsidRDefault="00433823" w:rsidP="006D409F">
            <w:pPr>
              <w:jc w:val="center"/>
              <w:rPr>
                <w:rFonts w:cstheme="minorHAnsi"/>
                <w:b/>
                <w:sz w:val="20"/>
                <w:szCs w:val="20"/>
              </w:rPr>
            </w:pPr>
            <w:r w:rsidRPr="00B11692">
              <w:rPr>
                <w:rFonts w:cstheme="minorHAnsi"/>
                <w:b/>
                <w:sz w:val="20"/>
                <w:szCs w:val="20"/>
              </w:rPr>
              <w:t>Evaluation Component</w:t>
            </w:r>
          </w:p>
        </w:tc>
        <w:tc>
          <w:tcPr>
            <w:tcW w:w="2271" w:type="dxa"/>
          </w:tcPr>
          <w:p w:rsidR="00433823" w:rsidRPr="00B11692" w:rsidRDefault="00433823" w:rsidP="006D409F">
            <w:pPr>
              <w:jc w:val="center"/>
              <w:rPr>
                <w:rFonts w:cstheme="minorHAnsi"/>
                <w:b/>
                <w:sz w:val="20"/>
                <w:szCs w:val="20"/>
              </w:rPr>
            </w:pPr>
            <w:r w:rsidRPr="00B11692">
              <w:rPr>
                <w:rFonts w:cstheme="minorHAnsi"/>
                <w:b/>
                <w:sz w:val="20"/>
                <w:szCs w:val="20"/>
              </w:rPr>
              <w:t>Description</w:t>
            </w:r>
          </w:p>
        </w:tc>
        <w:tc>
          <w:tcPr>
            <w:tcW w:w="1249" w:type="dxa"/>
          </w:tcPr>
          <w:p w:rsidR="00433823" w:rsidRPr="00B11692" w:rsidRDefault="00433823" w:rsidP="006D409F">
            <w:pPr>
              <w:jc w:val="center"/>
              <w:rPr>
                <w:rFonts w:cstheme="minorHAnsi"/>
                <w:b/>
                <w:sz w:val="20"/>
                <w:szCs w:val="20"/>
              </w:rPr>
            </w:pPr>
            <w:r w:rsidRPr="00B11692">
              <w:rPr>
                <w:rFonts w:cstheme="minorHAnsi"/>
                <w:b/>
                <w:sz w:val="20"/>
                <w:szCs w:val="20"/>
              </w:rPr>
              <w:t>Syllabus Covered (%)</w:t>
            </w:r>
          </w:p>
        </w:tc>
        <w:tc>
          <w:tcPr>
            <w:tcW w:w="2251" w:type="dxa"/>
          </w:tcPr>
          <w:p w:rsidR="00433823" w:rsidRPr="00B11692" w:rsidRDefault="00433823" w:rsidP="006D409F">
            <w:pPr>
              <w:jc w:val="center"/>
              <w:rPr>
                <w:rFonts w:cstheme="minorHAnsi"/>
                <w:b/>
                <w:sz w:val="20"/>
                <w:szCs w:val="20"/>
              </w:rPr>
            </w:pPr>
            <w:r w:rsidRPr="00B11692">
              <w:rPr>
                <w:rFonts w:cstheme="minorHAnsi"/>
                <w:b/>
                <w:sz w:val="20"/>
                <w:szCs w:val="20"/>
              </w:rPr>
              <w:t>Timeline of Examination</w:t>
            </w:r>
          </w:p>
        </w:tc>
        <w:tc>
          <w:tcPr>
            <w:tcW w:w="1324" w:type="dxa"/>
          </w:tcPr>
          <w:p w:rsidR="00433823" w:rsidRPr="00B11692" w:rsidRDefault="00433823" w:rsidP="006D409F">
            <w:pPr>
              <w:jc w:val="center"/>
              <w:rPr>
                <w:rFonts w:cstheme="minorHAnsi"/>
                <w:b/>
                <w:sz w:val="20"/>
                <w:szCs w:val="20"/>
              </w:rPr>
            </w:pPr>
            <w:r w:rsidRPr="00B11692">
              <w:rPr>
                <w:rFonts w:cstheme="minorHAnsi"/>
                <w:b/>
                <w:sz w:val="20"/>
                <w:szCs w:val="20"/>
              </w:rPr>
              <w:t>Weightage (%)</w:t>
            </w:r>
          </w:p>
        </w:tc>
      </w:tr>
      <w:tr w:rsidR="00D63E9B" w:rsidRPr="00B11692" w:rsidTr="00D63E9B">
        <w:trPr>
          <w:trHeight w:val="526"/>
        </w:trPr>
        <w:tc>
          <w:tcPr>
            <w:tcW w:w="1420" w:type="dxa"/>
            <w:vAlign w:val="center"/>
          </w:tcPr>
          <w:p w:rsidR="00D63E9B" w:rsidRPr="00DB689D" w:rsidRDefault="00D63E9B" w:rsidP="006D409F">
            <w:pPr>
              <w:jc w:val="center"/>
              <w:rPr>
                <w:rFonts w:cstheme="minorHAnsi"/>
                <w:b/>
                <w:sz w:val="20"/>
                <w:szCs w:val="20"/>
              </w:rPr>
            </w:pPr>
            <w:r w:rsidRPr="00DB689D">
              <w:rPr>
                <w:rFonts w:cstheme="minorHAnsi"/>
                <w:b/>
                <w:sz w:val="20"/>
                <w:szCs w:val="20"/>
              </w:rPr>
              <w:t>Component 1</w:t>
            </w:r>
          </w:p>
        </w:tc>
        <w:tc>
          <w:tcPr>
            <w:tcW w:w="2271" w:type="dxa"/>
            <w:vAlign w:val="center"/>
          </w:tcPr>
          <w:p w:rsidR="00D63E9B" w:rsidRPr="00B11692" w:rsidRDefault="00D63E9B" w:rsidP="006D409F">
            <w:pPr>
              <w:jc w:val="center"/>
              <w:rPr>
                <w:rFonts w:cstheme="minorHAnsi"/>
                <w:sz w:val="20"/>
                <w:szCs w:val="20"/>
              </w:rPr>
            </w:pPr>
            <w:r>
              <w:rPr>
                <w:rFonts w:cstheme="minorHAnsi"/>
                <w:sz w:val="20"/>
                <w:szCs w:val="20"/>
              </w:rPr>
              <w:t>Formative Assessment</w:t>
            </w:r>
          </w:p>
        </w:tc>
        <w:tc>
          <w:tcPr>
            <w:tcW w:w="1249" w:type="dxa"/>
            <w:vAlign w:val="center"/>
          </w:tcPr>
          <w:p w:rsidR="00D63E9B" w:rsidRPr="00B11692" w:rsidRDefault="00D63E9B" w:rsidP="006D409F">
            <w:pPr>
              <w:jc w:val="center"/>
              <w:rPr>
                <w:rFonts w:cstheme="minorHAnsi"/>
                <w:sz w:val="20"/>
                <w:szCs w:val="20"/>
              </w:rPr>
            </w:pPr>
            <w:r>
              <w:rPr>
                <w:rFonts w:cstheme="minorHAnsi"/>
                <w:sz w:val="20"/>
                <w:szCs w:val="20"/>
              </w:rPr>
              <w:t>100%</w:t>
            </w:r>
          </w:p>
        </w:tc>
        <w:tc>
          <w:tcPr>
            <w:tcW w:w="2251" w:type="dxa"/>
            <w:vAlign w:val="center"/>
          </w:tcPr>
          <w:p w:rsidR="00D63E9B" w:rsidRPr="00064002" w:rsidRDefault="00064002" w:rsidP="006D409F">
            <w:pPr>
              <w:jc w:val="center"/>
              <w:rPr>
                <w:rFonts w:cstheme="minorHAnsi"/>
                <w:sz w:val="20"/>
                <w:szCs w:val="20"/>
              </w:rPr>
            </w:pPr>
            <w:r>
              <w:rPr>
                <w:rFonts w:cstheme="minorHAnsi"/>
                <w:sz w:val="20"/>
                <w:szCs w:val="20"/>
              </w:rPr>
              <w:t>12</w:t>
            </w:r>
            <w:r>
              <w:rPr>
                <w:rFonts w:cstheme="minorHAnsi"/>
                <w:sz w:val="20"/>
                <w:szCs w:val="20"/>
                <w:vertAlign w:val="superscript"/>
              </w:rPr>
              <w:t>th</w:t>
            </w:r>
            <w:r>
              <w:rPr>
                <w:rFonts w:cstheme="minorHAnsi"/>
                <w:sz w:val="20"/>
                <w:szCs w:val="20"/>
              </w:rPr>
              <w:t>/ 13</w:t>
            </w:r>
            <w:r>
              <w:rPr>
                <w:rFonts w:cstheme="minorHAnsi"/>
                <w:sz w:val="20"/>
                <w:szCs w:val="20"/>
                <w:vertAlign w:val="superscript"/>
              </w:rPr>
              <w:t>th</w:t>
            </w:r>
            <w:r>
              <w:rPr>
                <w:rFonts w:cstheme="minorHAnsi"/>
                <w:sz w:val="20"/>
                <w:szCs w:val="20"/>
              </w:rPr>
              <w:t xml:space="preserve"> week</w:t>
            </w:r>
          </w:p>
        </w:tc>
        <w:tc>
          <w:tcPr>
            <w:tcW w:w="1324" w:type="dxa"/>
            <w:vAlign w:val="center"/>
          </w:tcPr>
          <w:p w:rsidR="00D63E9B" w:rsidRPr="00B11692" w:rsidRDefault="00D63E9B" w:rsidP="006D409F">
            <w:pPr>
              <w:jc w:val="center"/>
              <w:rPr>
                <w:rFonts w:cstheme="minorHAnsi"/>
                <w:sz w:val="20"/>
                <w:szCs w:val="20"/>
              </w:rPr>
            </w:pPr>
            <w:r>
              <w:rPr>
                <w:rFonts w:cstheme="minorHAnsi"/>
                <w:sz w:val="20"/>
                <w:szCs w:val="20"/>
              </w:rPr>
              <w:t>10%</w:t>
            </w:r>
          </w:p>
        </w:tc>
      </w:tr>
      <w:tr w:rsidR="00433823" w:rsidRPr="00B11692" w:rsidTr="00A654FC">
        <w:trPr>
          <w:trHeight w:val="588"/>
        </w:trPr>
        <w:tc>
          <w:tcPr>
            <w:tcW w:w="1420" w:type="dxa"/>
            <w:vMerge w:val="restart"/>
            <w:vAlign w:val="center"/>
          </w:tcPr>
          <w:p w:rsidR="00433823" w:rsidRPr="00DB689D" w:rsidRDefault="00DB689D" w:rsidP="006D409F">
            <w:pPr>
              <w:jc w:val="center"/>
              <w:rPr>
                <w:rFonts w:cstheme="minorHAnsi"/>
                <w:b/>
                <w:sz w:val="20"/>
                <w:szCs w:val="20"/>
              </w:rPr>
            </w:pPr>
            <w:r w:rsidRPr="00DB689D">
              <w:rPr>
                <w:rFonts w:cstheme="minorHAnsi"/>
                <w:b/>
                <w:sz w:val="20"/>
                <w:szCs w:val="20"/>
              </w:rPr>
              <w:t xml:space="preserve">Component </w:t>
            </w:r>
            <w:r w:rsidR="00433823" w:rsidRPr="00DB689D">
              <w:rPr>
                <w:rFonts w:cstheme="minorHAnsi"/>
                <w:b/>
                <w:sz w:val="20"/>
                <w:szCs w:val="20"/>
              </w:rPr>
              <w:t>2</w:t>
            </w:r>
          </w:p>
        </w:tc>
        <w:tc>
          <w:tcPr>
            <w:tcW w:w="2271" w:type="dxa"/>
            <w:vAlign w:val="center"/>
          </w:tcPr>
          <w:p w:rsidR="00433823" w:rsidRPr="00B11692" w:rsidRDefault="00447F4F" w:rsidP="006D409F">
            <w:pPr>
              <w:jc w:val="center"/>
              <w:rPr>
                <w:rFonts w:cstheme="minorHAnsi"/>
                <w:sz w:val="20"/>
                <w:szCs w:val="20"/>
              </w:rPr>
            </w:pPr>
            <w:r>
              <w:rPr>
                <w:rFonts w:cstheme="minorHAnsi"/>
                <w:sz w:val="20"/>
                <w:szCs w:val="20"/>
              </w:rPr>
              <w:t xml:space="preserve">ST </w:t>
            </w:r>
            <w:r w:rsidR="00433823" w:rsidRPr="00B11692">
              <w:rPr>
                <w:rFonts w:cstheme="minorHAnsi"/>
                <w:sz w:val="20"/>
                <w:szCs w:val="20"/>
              </w:rPr>
              <w:t>1</w:t>
            </w:r>
          </w:p>
        </w:tc>
        <w:tc>
          <w:tcPr>
            <w:tcW w:w="1249" w:type="dxa"/>
            <w:vAlign w:val="center"/>
          </w:tcPr>
          <w:p w:rsidR="00433823" w:rsidRPr="00B11692" w:rsidRDefault="00433823" w:rsidP="006D409F">
            <w:pPr>
              <w:jc w:val="center"/>
              <w:rPr>
                <w:rFonts w:cstheme="minorHAnsi"/>
                <w:sz w:val="20"/>
                <w:szCs w:val="20"/>
              </w:rPr>
            </w:pPr>
            <w:r w:rsidRPr="00B11692">
              <w:rPr>
                <w:rFonts w:cstheme="minorHAnsi"/>
                <w:sz w:val="20"/>
                <w:szCs w:val="20"/>
              </w:rPr>
              <w:t>Upto 40%</w:t>
            </w:r>
          </w:p>
        </w:tc>
        <w:tc>
          <w:tcPr>
            <w:tcW w:w="2251" w:type="dxa"/>
            <w:vAlign w:val="center"/>
          </w:tcPr>
          <w:p w:rsidR="00433823" w:rsidRPr="00B11692" w:rsidRDefault="006D409F" w:rsidP="006D409F">
            <w:pPr>
              <w:jc w:val="center"/>
              <w:rPr>
                <w:rFonts w:cstheme="minorHAnsi"/>
                <w:sz w:val="20"/>
                <w:szCs w:val="20"/>
              </w:rPr>
            </w:pPr>
            <w:r w:rsidRPr="00B11692">
              <w:rPr>
                <w:rFonts w:cstheme="minorHAnsi"/>
                <w:sz w:val="20"/>
                <w:szCs w:val="20"/>
              </w:rPr>
              <w:t>As defined in Academic Calendar</w:t>
            </w:r>
          </w:p>
        </w:tc>
        <w:tc>
          <w:tcPr>
            <w:tcW w:w="1324" w:type="dxa"/>
            <w:vMerge w:val="restart"/>
            <w:vAlign w:val="center"/>
          </w:tcPr>
          <w:p w:rsidR="00433823" w:rsidRPr="00B11692" w:rsidRDefault="00DB689D" w:rsidP="006D409F">
            <w:pPr>
              <w:jc w:val="center"/>
              <w:rPr>
                <w:rFonts w:cstheme="minorHAnsi"/>
                <w:sz w:val="20"/>
                <w:szCs w:val="20"/>
              </w:rPr>
            </w:pPr>
            <w:r>
              <w:rPr>
                <w:rFonts w:cstheme="minorHAnsi"/>
                <w:sz w:val="20"/>
                <w:szCs w:val="20"/>
              </w:rPr>
              <w:t>3</w:t>
            </w:r>
            <w:r w:rsidR="00433823" w:rsidRPr="00B11692">
              <w:rPr>
                <w:rFonts w:cstheme="minorHAnsi"/>
                <w:sz w:val="20"/>
                <w:szCs w:val="20"/>
              </w:rPr>
              <w:t>0%</w:t>
            </w:r>
          </w:p>
        </w:tc>
      </w:tr>
      <w:tr w:rsidR="006D409F" w:rsidRPr="00B11692" w:rsidTr="00A654FC">
        <w:trPr>
          <w:trHeight w:val="618"/>
        </w:trPr>
        <w:tc>
          <w:tcPr>
            <w:tcW w:w="1420" w:type="dxa"/>
            <w:vMerge/>
          </w:tcPr>
          <w:p w:rsidR="006D409F" w:rsidRPr="00DB689D" w:rsidRDefault="006D409F" w:rsidP="006D409F">
            <w:pPr>
              <w:jc w:val="center"/>
              <w:rPr>
                <w:rFonts w:cstheme="minorHAnsi"/>
                <w:b/>
                <w:sz w:val="20"/>
                <w:szCs w:val="20"/>
              </w:rPr>
            </w:pPr>
          </w:p>
        </w:tc>
        <w:tc>
          <w:tcPr>
            <w:tcW w:w="2271" w:type="dxa"/>
            <w:vAlign w:val="center"/>
          </w:tcPr>
          <w:p w:rsidR="006D409F" w:rsidRPr="00B11692" w:rsidRDefault="00447F4F" w:rsidP="006D409F">
            <w:pPr>
              <w:jc w:val="center"/>
              <w:rPr>
                <w:rFonts w:cstheme="minorHAnsi"/>
                <w:sz w:val="20"/>
                <w:szCs w:val="20"/>
              </w:rPr>
            </w:pPr>
            <w:r>
              <w:rPr>
                <w:rFonts w:cstheme="minorHAnsi"/>
                <w:sz w:val="20"/>
                <w:szCs w:val="20"/>
              </w:rPr>
              <w:t xml:space="preserve">ST </w:t>
            </w:r>
            <w:r w:rsidR="006D409F" w:rsidRPr="00B11692">
              <w:rPr>
                <w:rFonts w:cstheme="minorHAnsi"/>
                <w:sz w:val="20"/>
                <w:szCs w:val="20"/>
              </w:rPr>
              <w:t>2</w:t>
            </w:r>
          </w:p>
        </w:tc>
        <w:tc>
          <w:tcPr>
            <w:tcW w:w="1249" w:type="dxa"/>
            <w:vAlign w:val="center"/>
          </w:tcPr>
          <w:p w:rsidR="006D409F" w:rsidRPr="00B11692" w:rsidRDefault="006D409F" w:rsidP="006D409F">
            <w:pPr>
              <w:jc w:val="center"/>
              <w:rPr>
                <w:rFonts w:cstheme="minorHAnsi"/>
                <w:sz w:val="20"/>
                <w:szCs w:val="20"/>
              </w:rPr>
            </w:pPr>
            <w:r w:rsidRPr="00B11692">
              <w:rPr>
                <w:rFonts w:cstheme="minorHAnsi"/>
                <w:sz w:val="20"/>
                <w:szCs w:val="20"/>
              </w:rPr>
              <w:t>41% - 80%</w:t>
            </w:r>
          </w:p>
        </w:tc>
        <w:tc>
          <w:tcPr>
            <w:tcW w:w="2251" w:type="dxa"/>
            <w:vAlign w:val="center"/>
          </w:tcPr>
          <w:p w:rsidR="006D409F" w:rsidRPr="00B11692" w:rsidRDefault="006D409F" w:rsidP="006D409F">
            <w:pPr>
              <w:jc w:val="center"/>
              <w:rPr>
                <w:rFonts w:cstheme="minorHAnsi"/>
                <w:sz w:val="20"/>
                <w:szCs w:val="20"/>
              </w:rPr>
            </w:pPr>
            <w:r w:rsidRPr="00B11692">
              <w:rPr>
                <w:rFonts w:cstheme="minorHAnsi"/>
                <w:sz w:val="20"/>
                <w:szCs w:val="20"/>
              </w:rPr>
              <w:t>As defined in Academic Calendar</w:t>
            </w:r>
          </w:p>
        </w:tc>
        <w:tc>
          <w:tcPr>
            <w:tcW w:w="1324" w:type="dxa"/>
            <w:vMerge/>
            <w:vAlign w:val="center"/>
          </w:tcPr>
          <w:p w:rsidR="006D409F" w:rsidRPr="00B11692" w:rsidRDefault="006D409F" w:rsidP="006D409F">
            <w:pPr>
              <w:jc w:val="center"/>
              <w:rPr>
                <w:rFonts w:cstheme="minorHAnsi"/>
                <w:sz w:val="20"/>
                <w:szCs w:val="20"/>
              </w:rPr>
            </w:pPr>
          </w:p>
        </w:tc>
      </w:tr>
      <w:tr w:rsidR="006D409F" w:rsidRPr="00B11692" w:rsidTr="00A654FC">
        <w:trPr>
          <w:trHeight w:val="602"/>
        </w:trPr>
        <w:tc>
          <w:tcPr>
            <w:tcW w:w="1420" w:type="dxa"/>
            <w:vMerge/>
          </w:tcPr>
          <w:p w:rsidR="006D409F" w:rsidRPr="00DB689D" w:rsidRDefault="006D409F" w:rsidP="006D409F">
            <w:pPr>
              <w:jc w:val="center"/>
              <w:rPr>
                <w:rFonts w:cstheme="minorHAnsi"/>
                <w:b/>
                <w:sz w:val="20"/>
                <w:szCs w:val="20"/>
              </w:rPr>
            </w:pPr>
          </w:p>
        </w:tc>
        <w:tc>
          <w:tcPr>
            <w:tcW w:w="2271" w:type="dxa"/>
            <w:vAlign w:val="center"/>
          </w:tcPr>
          <w:p w:rsidR="006D409F" w:rsidRPr="00B11692" w:rsidRDefault="00447F4F" w:rsidP="006D409F">
            <w:pPr>
              <w:jc w:val="center"/>
              <w:rPr>
                <w:rFonts w:cstheme="minorHAnsi"/>
                <w:sz w:val="20"/>
                <w:szCs w:val="20"/>
              </w:rPr>
            </w:pPr>
            <w:r>
              <w:rPr>
                <w:rFonts w:cstheme="minorHAnsi"/>
                <w:sz w:val="20"/>
                <w:szCs w:val="20"/>
              </w:rPr>
              <w:t xml:space="preserve">ST </w:t>
            </w:r>
            <w:r w:rsidR="006D409F" w:rsidRPr="00B11692">
              <w:rPr>
                <w:rFonts w:cstheme="minorHAnsi"/>
                <w:sz w:val="20"/>
                <w:szCs w:val="20"/>
              </w:rPr>
              <w:t>3</w:t>
            </w:r>
          </w:p>
        </w:tc>
        <w:tc>
          <w:tcPr>
            <w:tcW w:w="1249" w:type="dxa"/>
            <w:vAlign w:val="center"/>
          </w:tcPr>
          <w:p w:rsidR="006D409F" w:rsidRPr="00B11692" w:rsidRDefault="006D409F" w:rsidP="006D409F">
            <w:pPr>
              <w:jc w:val="center"/>
              <w:rPr>
                <w:rFonts w:cstheme="minorHAnsi"/>
                <w:sz w:val="20"/>
                <w:szCs w:val="20"/>
              </w:rPr>
            </w:pPr>
            <w:r w:rsidRPr="00B11692">
              <w:rPr>
                <w:rFonts w:cstheme="minorHAnsi"/>
                <w:sz w:val="20"/>
                <w:szCs w:val="20"/>
              </w:rPr>
              <w:t>100%</w:t>
            </w:r>
          </w:p>
        </w:tc>
        <w:tc>
          <w:tcPr>
            <w:tcW w:w="2251" w:type="dxa"/>
            <w:vAlign w:val="center"/>
          </w:tcPr>
          <w:p w:rsidR="006D409F" w:rsidRPr="00B11692" w:rsidRDefault="006D409F" w:rsidP="006D409F">
            <w:pPr>
              <w:jc w:val="center"/>
              <w:rPr>
                <w:rFonts w:cstheme="minorHAnsi"/>
                <w:sz w:val="20"/>
                <w:szCs w:val="20"/>
              </w:rPr>
            </w:pPr>
            <w:r w:rsidRPr="00B11692">
              <w:rPr>
                <w:rFonts w:cstheme="minorHAnsi"/>
                <w:sz w:val="20"/>
                <w:szCs w:val="20"/>
              </w:rPr>
              <w:t>As defined in Academic Calendar</w:t>
            </w:r>
          </w:p>
        </w:tc>
        <w:tc>
          <w:tcPr>
            <w:tcW w:w="1324" w:type="dxa"/>
            <w:vMerge/>
            <w:vAlign w:val="center"/>
          </w:tcPr>
          <w:p w:rsidR="006D409F" w:rsidRPr="00B11692" w:rsidRDefault="006D409F" w:rsidP="006D409F">
            <w:pPr>
              <w:jc w:val="center"/>
              <w:rPr>
                <w:rFonts w:cstheme="minorHAnsi"/>
                <w:sz w:val="20"/>
                <w:szCs w:val="20"/>
              </w:rPr>
            </w:pPr>
          </w:p>
        </w:tc>
      </w:tr>
      <w:tr w:rsidR="00433823" w:rsidRPr="00B11692" w:rsidTr="00A654FC">
        <w:trPr>
          <w:trHeight w:val="904"/>
        </w:trPr>
        <w:tc>
          <w:tcPr>
            <w:tcW w:w="1420" w:type="dxa"/>
            <w:vAlign w:val="center"/>
          </w:tcPr>
          <w:p w:rsidR="00433823" w:rsidRPr="00DB689D" w:rsidRDefault="00DB689D" w:rsidP="006D409F">
            <w:pPr>
              <w:jc w:val="center"/>
              <w:rPr>
                <w:rFonts w:cstheme="minorHAnsi"/>
                <w:b/>
                <w:sz w:val="20"/>
                <w:szCs w:val="20"/>
              </w:rPr>
            </w:pPr>
            <w:r w:rsidRPr="00DB689D">
              <w:rPr>
                <w:rFonts w:cstheme="minorHAnsi"/>
                <w:b/>
                <w:sz w:val="20"/>
                <w:szCs w:val="20"/>
              </w:rPr>
              <w:t xml:space="preserve">Component </w:t>
            </w:r>
            <w:r w:rsidR="00433823" w:rsidRPr="00DB689D">
              <w:rPr>
                <w:rFonts w:cstheme="minorHAnsi"/>
                <w:b/>
                <w:sz w:val="20"/>
                <w:szCs w:val="20"/>
              </w:rPr>
              <w:t>3</w:t>
            </w:r>
          </w:p>
        </w:tc>
        <w:tc>
          <w:tcPr>
            <w:tcW w:w="2271" w:type="dxa"/>
            <w:vAlign w:val="center"/>
          </w:tcPr>
          <w:p w:rsidR="00433823" w:rsidRPr="00B11692" w:rsidRDefault="00433823" w:rsidP="006D409F">
            <w:pPr>
              <w:jc w:val="center"/>
              <w:rPr>
                <w:rFonts w:cstheme="minorHAnsi"/>
                <w:sz w:val="20"/>
                <w:szCs w:val="20"/>
              </w:rPr>
            </w:pPr>
            <w:r w:rsidRPr="00B11692">
              <w:rPr>
                <w:rFonts w:cstheme="minorHAnsi"/>
                <w:sz w:val="20"/>
                <w:szCs w:val="20"/>
              </w:rPr>
              <w:t>End Term Examination</w:t>
            </w:r>
            <w:r w:rsidR="006B6264" w:rsidRPr="00B11692">
              <w:rPr>
                <w:rFonts w:cstheme="minorHAnsi"/>
                <w:sz w:val="20"/>
                <w:szCs w:val="20"/>
              </w:rPr>
              <w:t>*</w:t>
            </w:r>
          </w:p>
        </w:tc>
        <w:tc>
          <w:tcPr>
            <w:tcW w:w="1249" w:type="dxa"/>
            <w:vAlign w:val="center"/>
          </w:tcPr>
          <w:p w:rsidR="00433823" w:rsidRPr="00B11692" w:rsidRDefault="00433823" w:rsidP="006D409F">
            <w:pPr>
              <w:jc w:val="center"/>
              <w:rPr>
                <w:rFonts w:cstheme="minorHAnsi"/>
                <w:sz w:val="20"/>
                <w:szCs w:val="20"/>
              </w:rPr>
            </w:pPr>
            <w:r w:rsidRPr="00B11692">
              <w:rPr>
                <w:rFonts w:cstheme="minorHAnsi"/>
                <w:sz w:val="20"/>
                <w:szCs w:val="20"/>
              </w:rPr>
              <w:t>100%</w:t>
            </w:r>
          </w:p>
        </w:tc>
        <w:tc>
          <w:tcPr>
            <w:tcW w:w="2251" w:type="dxa"/>
            <w:vAlign w:val="center"/>
          </w:tcPr>
          <w:p w:rsidR="00433823" w:rsidRPr="00B11692" w:rsidRDefault="00433823" w:rsidP="006D409F">
            <w:pPr>
              <w:spacing w:line="360" w:lineRule="auto"/>
              <w:jc w:val="center"/>
              <w:rPr>
                <w:rFonts w:cstheme="minorHAnsi"/>
                <w:sz w:val="20"/>
                <w:szCs w:val="20"/>
              </w:rPr>
            </w:pPr>
            <w:r w:rsidRPr="00B11692">
              <w:rPr>
                <w:rFonts w:cstheme="minorHAnsi"/>
                <w:sz w:val="20"/>
                <w:szCs w:val="20"/>
              </w:rPr>
              <w:t>At the end of the semester</w:t>
            </w:r>
          </w:p>
        </w:tc>
        <w:tc>
          <w:tcPr>
            <w:tcW w:w="1324" w:type="dxa"/>
            <w:vAlign w:val="center"/>
          </w:tcPr>
          <w:p w:rsidR="00433823" w:rsidRPr="00B11692" w:rsidRDefault="00433823" w:rsidP="006D409F">
            <w:pPr>
              <w:spacing w:line="360" w:lineRule="auto"/>
              <w:jc w:val="center"/>
              <w:rPr>
                <w:rFonts w:cstheme="minorHAnsi"/>
                <w:sz w:val="20"/>
                <w:szCs w:val="20"/>
              </w:rPr>
            </w:pPr>
            <w:r w:rsidRPr="00B11692">
              <w:rPr>
                <w:rFonts w:cstheme="minorHAnsi"/>
                <w:sz w:val="20"/>
                <w:szCs w:val="20"/>
              </w:rPr>
              <w:t>60%</w:t>
            </w:r>
          </w:p>
        </w:tc>
      </w:tr>
      <w:tr w:rsidR="003F709F" w:rsidRPr="00B11692" w:rsidTr="00A654FC">
        <w:trPr>
          <w:trHeight w:val="286"/>
        </w:trPr>
        <w:tc>
          <w:tcPr>
            <w:tcW w:w="4940" w:type="dxa"/>
            <w:gridSpan w:val="3"/>
          </w:tcPr>
          <w:p w:rsidR="003F709F" w:rsidRPr="003F709F" w:rsidRDefault="003F709F" w:rsidP="006D409F">
            <w:pPr>
              <w:jc w:val="center"/>
              <w:rPr>
                <w:rFonts w:cstheme="minorHAnsi"/>
                <w:b/>
                <w:sz w:val="20"/>
                <w:szCs w:val="20"/>
              </w:rPr>
            </w:pPr>
            <w:r w:rsidRPr="003F709F">
              <w:rPr>
                <w:rFonts w:cstheme="minorHAnsi"/>
                <w:b/>
                <w:sz w:val="20"/>
                <w:szCs w:val="20"/>
              </w:rPr>
              <w:t>Total</w:t>
            </w:r>
          </w:p>
        </w:tc>
        <w:tc>
          <w:tcPr>
            <w:tcW w:w="3575" w:type="dxa"/>
            <w:gridSpan w:val="2"/>
          </w:tcPr>
          <w:p w:rsidR="003F709F" w:rsidRPr="003F709F" w:rsidRDefault="003F709F" w:rsidP="006D409F">
            <w:pPr>
              <w:jc w:val="center"/>
              <w:rPr>
                <w:rFonts w:cstheme="minorHAnsi"/>
                <w:b/>
                <w:sz w:val="20"/>
                <w:szCs w:val="20"/>
              </w:rPr>
            </w:pPr>
            <w:r w:rsidRPr="003F709F">
              <w:rPr>
                <w:rFonts w:cstheme="minorHAnsi"/>
                <w:b/>
                <w:sz w:val="20"/>
                <w:szCs w:val="20"/>
              </w:rPr>
              <w:t>100%</w:t>
            </w:r>
          </w:p>
        </w:tc>
      </w:tr>
    </w:tbl>
    <w:p w:rsidR="00853FE6" w:rsidRDefault="00433823" w:rsidP="001C71CF">
      <w:pPr>
        <w:rPr>
          <w:rFonts w:cstheme="minorHAnsi"/>
          <w:sz w:val="20"/>
          <w:szCs w:val="20"/>
        </w:rPr>
      </w:pPr>
      <w:r w:rsidRPr="00B11692">
        <w:rPr>
          <w:rFonts w:cstheme="minorHAnsi"/>
          <w:sz w:val="20"/>
          <w:szCs w:val="20"/>
        </w:rPr>
        <w:t>*</w:t>
      </w:r>
      <w:r w:rsidR="006D409F" w:rsidRPr="00B11692">
        <w:rPr>
          <w:rFonts w:cstheme="minorHAnsi"/>
          <w:sz w:val="20"/>
          <w:szCs w:val="20"/>
        </w:rPr>
        <w:t xml:space="preserve">As per Academic Guidelines minimum 75% attendance is required to become eligible for appearing in the End Semester Examination. </w:t>
      </w:r>
    </w:p>
    <w:p w:rsidR="007179F6" w:rsidRDefault="007179F6" w:rsidP="001C71CF">
      <w:pPr>
        <w:rPr>
          <w:rFonts w:cstheme="minorHAnsi"/>
          <w:sz w:val="20"/>
          <w:szCs w:val="20"/>
        </w:rPr>
      </w:pPr>
    </w:p>
    <w:p w:rsidR="007179F6" w:rsidRDefault="007179F6" w:rsidP="001C71CF">
      <w:pPr>
        <w:rPr>
          <w:rFonts w:cstheme="minorHAnsi"/>
          <w:sz w:val="20"/>
          <w:szCs w:val="20"/>
        </w:rPr>
      </w:pPr>
    </w:p>
    <w:p w:rsidR="00D63E9B" w:rsidRPr="00B11692" w:rsidRDefault="00D63E9B" w:rsidP="00447F4F">
      <w:pPr>
        <w:rPr>
          <w:rFonts w:cstheme="minorHAnsi"/>
          <w:sz w:val="20"/>
          <w:szCs w:val="20"/>
        </w:rPr>
      </w:pPr>
    </w:p>
    <w:p w:rsidR="00433823" w:rsidRPr="00B11692" w:rsidRDefault="006D409F" w:rsidP="008900AC">
      <w:pPr>
        <w:rPr>
          <w:rFonts w:cstheme="minorHAnsi"/>
          <w:b/>
          <w:sz w:val="20"/>
          <w:szCs w:val="20"/>
        </w:rPr>
      </w:pPr>
      <w:r w:rsidRPr="00B11692">
        <w:rPr>
          <w:rFonts w:cstheme="minorHAnsi"/>
          <w:b/>
          <w:sz w:val="20"/>
          <w:szCs w:val="20"/>
        </w:rPr>
        <w:t>7. Syllabus of the Course:</w:t>
      </w:r>
    </w:p>
    <w:p w:rsidR="006D409F" w:rsidRPr="00B11692" w:rsidRDefault="006D409F" w:rsidP="008900AC">
      <w:pPr>
        <w:rPr>
          <w:rFonts w:cstheme="minorHAnsi"/>
          <w:b/>
          <w:sz w:val="20"/>
          <w:szCs w:val="20"/>
        </w:rPr>
      </w:pPr>
    </w:p>
    <w:tbl>
      <w:tblPr>
        <w:tblStyle w:val="TableGrid"/>
        <w:tblW w:w="0" w:type="auto"/>
        <w:tblLook w:val="04A0"/>
      </w:tblPr>
      <w:tblGrid>
        <w:gridCol w:w="4504"/>
        <w:gridCol w:w="4506"/>
      </w:tblGrid>
      <w:tr w:rsidR="006D409F" w:rsidRPr="00B11692" w:rsidTr="008E0B2B">
        <w:tc>
          <w:tcPr>
            <w:tcW w:w="4504" w:type="dxa"/>
          </w:tcPr>
          <w:p w:rsidR="006D409F" w:rsidRPr="00B11692" w:rsidRDefault="006D409F" w:rsidP="008E0B2B">
            <w:pPr>
              <w:rPr>
                <w:rFonts w:cstheme="minorHAnsi"/>
                <w:b/>
                <w:sz w:val="20"/>
                <w:szCs w:val="20"/>
              </w:rPr>
            </w:pPr>
            <w:r w:rsidRPr="00B11692">
              <w:rPr>
                <w:rFonts w:cstheme="minorHAnsi"/>
                <w:b/>
                <w:sz w:val="20"/>
                <w:szCs w:val="20"/>
              </w:rPr>
              <w:lastRenderedPageBreak/>
              <w:t>Subject</w:t>
            </w:r>
            <w:r w:rsidR="001C71CF" w:rsidRPr="00B11692">
              <w:rPr>
                <w:rFonts w:cstheme="minorHAnsi"/>
                <w:b/>
                <w:sz w:val="20"/>
                <w:szCs w:val="20"/>
              </w:rPr>
              <w:t xml:space="preserve">: </w:t>
            </w:r>
            <w:r w:rsidR="00853FE6" w:rsidRPr="00B11692">
              <w:rPr>
                <w:rFonts w:cstheme="minorHAnsi"/>
                <w:b/>
                <w:sz w:val="20"/>
                <w:szCs w:val="20"/>
              </w:rPr>
              <w:t>Software Engineering</w:t>
            </w:r>
          </w:p>
        </w:tc>
        <w:tc>
          <w:tcPr>
            <w:tcW w:w="4506" w:type="dxa"/>
          </w:tcPr>
          <w:p w:rsidR="006D409F" w:rsidRPr="00B11692" w:rsidRDefault="006D409F" w:rsidP="008E0B2B">
            <w:pPr>
              <w:jc w:val="right"/>
              <w:rPr>
                <w:rFonts w:cstheme="minorHAnsi"/>
                <w:b/>
                <w:sz w:val="20"/>
                <w:szCs w:val="20"/>
              </w:rPr>
            </w:pPr>
            <w:r w:rsidRPr="00B11692">
              <w:rPr>
                <w:rFonts w:cstheme="minorHAnsi"/>
                <w:b/>
                <w:sz w:val="20"/>
                <w:szCs w:val="20"/>
              </w:rPr>
              <w:t>Subject Code</w:t>
            </w:r>
            <w:r w:rsidR="001C71CF" w:rsidRPr="00B11692">
              <w:rPr>
                <w:rFonts w:cstheme="minorHAnsi"/>
                <w:b/>
                <w:sz w:val="20"/>
                <w:szCs w:val="20"/>
              </w:rPr>
              <w:t xml:space="preserve">: </w:t>
            </w:r>
            <w:r w:rsidR="00EE3A15">
              <w:rPr>
                <w:rFonts w:cstheme="minorHAnsi"/>
                <w:b/>
                <w:sz w:val="20"/>
                <w:szCs w:val="20"/>
              </w:rPr>
              <w:t>CSL</w:t>
            </w:r>
            <w:r w:rsidR="00853FE6" w:rsidRPr="00B11692">
              <w:rPr>
                <w:rFonts w:cstheme="minorHAnsi"/>
                <w:b/>
                <w:sz w:val="20"/>
                <w:szCs w:val="20"/>
              </w:rPr>
              <w:t>3307</w:t>
            </w:r>
          </w:p>
        </w:tc>
      </w:tr>
    </w:tbl>
    <w:p w:rsidR="006D409F" w:rsidRPr="00B11692" w:rsidRDefault="006D409F" w:rsidP="008900AC">
      <w:pPr>
        <w:rPr>
          <w:rFonts w:cstheme="minorHAnsi"/>
          <w:b/>
          <w:sz w:val="20"/>
          <w:szCs w:val="20"/>
        </w:rPr>
      </w:pPr>
    </w:p>
    <w:p w:rsidR="006D409F" w:rsidRPr="00B11692" w:rsidRDefault="006D409F" w:rsidP="008900AC">
      <w:pPr>
        <w:rPr>
          <w:rFonts w:cstheme="minorHAnsi"/>
          <w:b/>
          <w:sz w:val="20"/>
          <w:szCs w:val="20"/>
        </w:rPr>
      </w:pPr>
    </w:p>
    <w:tbl>
      <w:tblPr>
        <w:tblStyle w:val="TableGrid"/>
        <w:tblW w:w="0" w:type="auto"/>
        <w:tblLook w:val="04A0"/>
      </w:tblPr>
      <w:tblGrid>
        <w:gridCol w:w="846"/>
        <w:gridCol w:w="5812"/>
        <w:gridCol w:w="1228"/>
        <w:gridCol w:w="1124"/>
      </w:tblGrid>
      <w:tr w:rsidR="006D409F" w:rsidRPr="00B11692" w:rsidTr="006D409F">
        <w:tc>
          <w:tcPr>
            <w:tcW w:w="846" w:type="dxa"/>
            <w:vAlign w:val="center"/>
          </w:tcPr>
          <w:p w:rsidR="006D409F" w:rsidRPr="00B11692" w:rsidRDefault="006D409F" w:rsidP="006D409F">
            <w:pPr>
              <w:jc w:val="center"/>
              <w:rPr>
                <w:rFonts w:cstheme="minorHAnsi"/>
                <w:b/>
                <w:sz w:val="20"/>
                <w:szCs w:val="20"/>
              </w:rPr>
            </w:pPr>
            <w:r w:rsidRPr="00B11692">
              <w:rPr>
                <w:rFonts w:cstheme="minorHAnsi"/>
                <w:b/>
                <w:sz w:val="20"/>
                <w:szCs w:val="20"/>
              </w:rPr>
              <w:t>S.</w:t>
            </w:r>
            <w:r w:rsidR="00EA5D92">
              <w:rPr>
                <w:rFonts w:cstheme="minorHAnsi"/>
                <w:b/>
                <w:sz w:val="20"/>
                <w:szCs w:val="20"/>
              </w:rPr>
              <w:t xml:space="preserve"> </w:t>
            </w:r>
            <w:r w:rsidRPr="00B11692">
              <w:rPr>
                <w:rFonts w:cstheme="minorHAnsi"/>
                <w:b/>
                <w:sz w:val="20"/>
                <w:szCs w:val="20"/>
              </w:rPr>
              <w:t>N</w:t>
            </w:r>
            <w:r w:rsidR="003E05A2">
              <w:rPr>
                <w:rFonts w:cstheme="minorHAnsi"/>
                <w:b/>
                <w:sz w:val="20"/>
                <w:szCs w:val="20"/>
              </w:rPr>
              <w:t>o</w:t>
            </w:r>
            <w:r w:rsidRPr="00B11692">
              <w:rPr>
                <w:rFonts w:cstheme="minorHAnsi"/>
                <w:b/>
                <w:sz w:val="20"/>
                <w:szCs w:val="20"/>
              </w:rPr>
              <w:t>.</w:t>
            </w:r>
          </w:p>
        </w:tc>
        <w:tc>
          <w:tcPr>
            <w:tcW w:w="5812" w:type="dxa"/>
            <w:vAlign w:val="center"/>
          </w:tcPr>
          <w:p w:rsidR="006D409F" w:rsidRPr="00B11692" w:rsidRDefault="006D409F" w:rsidP="006D409F">
            <w:pPr>
              <w:jc w:val="center"/>
              <w:rPr>
                <w:rFonts w:cstheme="minorHAnsi"/>
                <w:b/>
                <w:sz w:val="20"/>
                <w:szCs w:val="20"/>
              </w:rPr>
            </w:pPr>
            <w:r w:rsidRPr="00B11692">
              <w:rPr>
                <w:rFonts w:cstheme="minorHAnsi"/>
                <w:b/>
                <w:sz w:val="20"/>
                <w:szCs w:val="20"/>
              </w:rPr>
              <w:t>Topic (s)</w:t>
            </w:r>
          </w:p>
        </w:tc>
        <w:tc>
          <w:tcPr>
            <w:tcW w:w="1228" w:type="dxa"/>
            <w:vAlign w:val="center"/>
          </w:tcPr>
          <w:p w:rsidR="006D409F" w:rsidRPr="00B11692" w:rsidRDefault="006D409F" w:rsidP="006D409F">
            <w:pPr>
              <w:jc w:val="center"/>
              <w:rPr>
                <w:rFonts w:cstheme="minorHAnsi"/>
                <w:b/>
                <w:sz w:val="20"/>
                <w:szCs w:val="20"/>
              </w:rPr>
            </w:pPr>
            <w:r w:rsidRPr="00B11692">
              <w:rPr>
                <w:rFonts w:cstheme="minorHAnsi"/>
                <w:b/>
                <w:sz w:val="20"/>
                <w:szCs w:val="20"/>
              </w:rPr>
              <w:t>No. of Lectures</w:t>
            </w:r>
          </w:p>
        </w:tc>
        <w:tc>
          <w:tcPr>
            <w:tcW w:w="1124" w:type="dxa"/>
            <w:vAlign w:val="center"/>
          </w:tcPr>
          <w:p w:rsidR="006D409F" w:rsidRPr="00B11692" w:rsidRDefault="006D409F" w:rsidP="006D409F">
            <w:pPr>
              <w:jc w:val="center"/>
              <w:rPr>
                <w:rFonts w:cstheme="minorHAnsi"/>
                <w:b/>
                <w:sz w:val="20"/>
                <w:szCs w:val="20"/>
              </w:rPr>
            </w:pPr>
            <w:r w:rsidRPr="00B11692">
              <w:rPr>
                <w:rFonts w:cstheme="minorHAnsi"/>
                <w:b/>
                <w:sz w:val="20"/>
                <w:szCs w:val="20"/>
              </w:rPr>
              <w:t xml:space="preserve">Weightage </w:t>
            </w:r>
            <w:r w:rsidR="002163B2">
              <w:rPr>
                <w:rFonts w:cstheme="minorHAnsi"/>
                <w:b/>
                <w:sz w:val="20"/>
                <w:szCs w:val="20"/>
              </w:rPr>
              <w:t>(</w:t>
            </w:r>
            <w:r w:rsidRPr="0077518A">
              <w:rPr>
                <w:rFonts w:cstheme="minorHAnsi"/>
                <w:b/>
                <w:sz w:val="20"/>
                <w:szCs w:val="20"/>
              </w:rPr>
              <w:t>%</w:t>
            </w:r>
            <w:r w:rsidR="002163B2">
              <w:rPr>
                <w:rFonts w:cstheme="minorHAnsi"/>
                <w:b/>
                <w:sz w:val="20"/>
                <w:szCs w:val="20"/>
              </w:rPr>
              <w:t>)</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1</w:t>
            </w:r>
          </w:p>
        </w:tc>
        <w:tc>
          <w:tcPr>
            <w:tcW w:w="5812" w:type="dxa"/>
          </w:tcPr>
          <w:p w:rsidR="00853FE6" w:rsidRPr="00B11692" w:rsidRDefault="00853FE6" w:rsidP="008E0B2B">
            <w:pPr>
              <w:jc w:val="both"/>
              <w:rPr>
                <w:rFonts w:cstheme="minorHAnsi"/>
                <w:sz w:val="20"/>
                <w:szCs w:val="20"/>
              </w:rPr>
            </w:pPr>
            <w:r w:rsidRPr="00B11692">
              <w:rPr>
                <w:rFonts w:cstheme="minorHAnsi"/>
                <w:b/>
                <w:bCs/>
                <w:color w:val="000000"/>
                <w:sz w:val="20"/>
                <w:szCs w:val="20"/>
              </w:rPr>
              <w:t>Introduction to Software Engineering:</w:t>
            </w:r>
            <w:r w:rsidR="0077518A">
              <w:rPr>
                <w:rFonts w:cstheme="minorHAnsi"/>
                <w:bCs/>
                <w:color w:val="000000"/>
                <w:sz w:val="20"/>
                <w:szCs w:val="20"/>
              </w:rPr>
              <w:t xml:space="preserve"> </w:t>
            </w:r>
            <w:r w:rsidRPr="00B11692">
              <w:rPr>
                <w:rFonts w:cstheme="minorHAnsi"/>
                <w:color w:val="000000"/>
                <w:sz w:val="20"/>
                <w:szCs w:val="20"/>
              </w:rPr>
              <w:t>The Evolving Role of Software, Changing nature of software</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2</w:t>
            </w:r>
          </w:p>
        </w:tc>
        <w:tc>
          <w:tcPr>
            <w:tcW w:w="1124" w:type="dxa"/>
          </w:tcPr>
          <w:p w:rsidR="00853FE6" w:rsidRPr="00B11692" w:rsidRDefault="00853FE6" w:rsidP="008E0B2B">
            <w:pPr>
              <w:spacing w:line="276" w:lineRule="auto"/>
              <w:jc w:val="center"/>
              <w:rPr>
                <w:rFonts w:cstheme="minorHAnsi"/>
                <w:sz w:val="20"/>
                <w:szCs w:val="20"/>
              </w:rPr>
            </w:pPr>
            <w:r w:rsidRPr="00B11692">
              <w:rPr>
                <w:rFonts w:cstheme="minorHAnsi"/>
                <w:sz w:val="20"/>
                <w:szCs w:val="20"/>
              </w:rPr>
              <w:t>15%</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2</w:t>
            </w:r>
          </w:p>
        </w:tc>
        <w:tc>
          <w:tcPr>
            <w:tcW w:w="5812" w:type="dxa"/>
          </w:tcPr>
          <w:p w:rsidR="00853FE6" w:rsidRPr="00B11692" w:rsidRDefault="00853FE6" w:rsidP="008E0B2B">
            <w:pPr>
              <w:jc w:val="both"/>
              <w:rPr>
                <w:rFonts w:cstheme="minorHAnsi"/>
                <w:bCs/>
                <w:sz w:val="20"/>
                <w:szCs w:val="20"/>
              </w:rPr>
            </w:pPr>
            <w:r w:rsidRPr="00B11692">
              <w:rPr>
                <w:rFonts w:cstheme="minorHAnsi"/>
                <w:b/>
                <w:bCs/>
                <w:sz w:val="20"/>
                <w:szCs w:val="20"/>
              </w:rPr>
              <w:t>The Software Process:</w:t>
            </w:r>
            <w:r w:rsidRPr="00B11692">
              <w:rPr>
                <w:rFonts w:cstheme="minorHAnsi"/>
                <w:bCs/>
                <w:sz w:val="20"/>
                <w:szCs w:val="20"/>
              </w:rPr>
              <w:t xml:space="preserve"> Software Engineering –Layered Technology, </w:t>
            </w:r>
            <w:r w:rsidRPr="0077518A">
              <w:rPr>
                <w:rFonts w:cstheme="minorHAnsi"/>
                <w:bCs/>
                <w:sz w:val="20"/>
                <w:szCs w:val="20"/>
              </w:rPr>
              <w:t>Process Models:</w:t>
            </w:r>
            <w:r w:rsidRPr="00B11692">
              <w:rPr>
                <w:rFonts w:cstheme="minorHAnsi"/>
                <w:bCs/>
                <w:sz w:val="20"/>
                <w:szCs w:val="20"/>
              </w:rPr>
              <w:t xml:space="preserve"> The Waterfall Model</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2</w:t>
            </w:r>
          </w:p>
        </w:tc>
        <w:tc>
          <w:tcPr>
            <w:tcW w:w="1124" w:type="dxa"/>
          </w:tcPr>
          <w:p w:rsidR="00853FE6" w:rsidRPr="00B11692" w:rsidRDefault="006B7B74" w:rsidP="008E0B2B">
            <w:pPr>
              <w:spacing w:line="276" w:lineRule="auto"/>
              <w:jc w:val="center"/>
              <w:rPr>
                <w:rFonts w:cstheme="minorHAnsi"/>
                <w:sz w:val="20"/>
                <w:szCs w:val="20"/>
              </w:rPr>
            </w:pPr>
            <w:r w:rsidRPr="00B11692">
              <w:rPr>
                <w:rFonts w:cstheme="minorHAnsi"/>
                <w:sz w:val="20"/>
                <w:szCs w:val="20"/>
              </w:rPr>
              <w:t>5%</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3</w:t>
            </w:r>
          </w:p>
        </w:tc>
        <w:tc>
          <w:tcPr>
            <w:tcW w:w="5812" w:type="dxa"/>
          </w:tcPr>
          <w:p w:rsidR="00853FE6" w:rsidRPr="00B11692" w:rsidRDefault="00853FE6" w:rsidP="008E0B2B">
            <w:pPr>
              <w:jc w:val="both"/>
              <w:rPr>
                <w:rFonts w:cstheme="minorHAnsi"/>
                <w:color w:val="000000"/>
                <w:sz w:val="20"/>
                <w:szCs w:val="20"/>
              </w:rPr>
            </w:pPr>
            <w:r w:rsidRPr="009E0888">
              <w:rPr>
                <w:rFonts w:cstheme="minorHAnsi"/>
                <w:color w:val="000000"/>
                <w:sz w:val="20"/>
                <w:szCs w:val="20"/>
              </w:rPr>
              <w:t>Evolutionary Process Models</w:t>
            </w:r>
            <w:r w:rsidR="009E0888" w:rsidRPr="009E0888">
              <w:rPr>
                <w:rFonts w:cstheme="minorHAnsi"/>
                <w:color w:val="000000"/>
                <w:sz w:val="20"/>
                <w:szCs w:val="20"/>
              </w:rPr>
              <w:t>,</w:t>
            </w:r>
            <w:r w:rsidRPr="00B11692">
              <w:rPr>
                <w:rFonts w:cstheme="minorHAnsi"/>
                <w:color w:val="000000"/>
                <w:sz w:val="20"/>
                <w:szCs w:val="20"/>
              </w:rPr>
              <w:t xml:space="preserve"> Incremental Models, Spiral Model</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2</w:t>
            </w:r>
          </w:p>
        </w:tc>
        <w:tc>
          <w:tcPr>
            <w:tcW w:w="1124" w:type="dxa"/>
          </w:tcPr>
          <w:p w:rsidR="00853FE6" w:rsidRPr="00B11692" w:rsidRDefault="006B7B74" w:rsidP="008E0B2B">
            <w:pPr>
              <w:spacing w:line="276" w:lineRule="auto"/>
              <w:jc w:val="center"/>
              <w:rPr>
                <w:rFonts w:cstheme="minorHAnsi"/>
                <w:sz w:val="20"/>
                <w:szCs w:val="20"/>
              </w:rPr>
            </w:pPr>
            <w:r w:rsidRPr="00B11692">
              <w:rPr>
                <w:rFonts w:cstheme="minorHAnsi"/>
                <w:sz w:val="20"/>
                <w:szCs w:val="20"/>
              </w:rPr>
              <w:t>5%</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4</w:t>
            </w:r>
          </w:p>
        </w:tc>
        <w:tc>
          <w:tcPr>
            <w:tcW w:w="5812" w:type="dxa"/>
          </w:tcPr>
          <w:p w:rsidR="00853FE6" w:rsidRPr="00B11692" w:rsidRDefault="00853FE6" w:rsidP="008E0B2B">
            <w:pPr>
              <w:jc w:val="both"/>
              <w:rPr>
                <w:rFonts w:cstheme="minorHAnsi"/>
                <w:color w:val="000000"/>
                <w:sz w:val="20"/>
                <w:szCs w:val="20"/>
              </w:rPr>
            </w:pPr>
            <w:r w:rsidRPr="00B11692">
              <w:rPr>
                <w:rFonts w:cstheme="minorHAnsi"/>
                <w:b/>
                <w:color w:val="000000"/>
                <w:sz w:val="20"/>
                <w:szCs w:val="20"/>
              </w:rPr>
              <w:t xml:space="preserve">An Agile View of Process: </w:t>
            </w:r>
            <w:r w:rsidRPr="00B11692">
              <w:rPr>
                <w:rFonts w:cstheme="minorHAnsi"/>
                <w:color w:val="000000"/>
                <w:sz w:val="20"/>
                <w:szCs w:val="20"/>
              </w:rPr>
              <w:t xml:space="preserve">what is agility, </w:t>
            </w:r>
            <w:r w:rsidR="0077518A">
              <w:rPr>
                <w:rFonts w:cstheme="minorHAnsi"/>
                <w:color w:val="000000"/>
                <w:sz w:val="20"/>
                <w:szCs w:val="20"/>
              </w:rPr>
              <w:t>what is an agile process, Agile Process M</w:t>
            </w:r>
            <w:r w:rsidRPr="00B11692">
              <w:rPr>
                <w:rFonts w:cstheme="minorHAnsi"/>
                <w:color w:val="000000"/>
                <w:sz w:val="20"/>
                <w:szCs w:val="20"/>
              </w:rPr>
              <w:t>odels: extreme programming</w:t>
            </w:r>
            <w:r w:rsidR="0077518A">
              <w:rPr>
                <w:rFonts w:cstheme="minorHAnsi"/>
                <w:color w:val="000000"/>
                <w:sz w:val="20"/>
                <w:szCs w:val="20"/>
              </w:rPr>
              <w:t xml:space="preserve"> </w:t>
            </w:r>
            <w:r w:rsidRPr="00B11692">
              <w:rPr>
                <w:rFonts w:cstheme="minorHAnsi"/>
                <w:color w:val="000000"/>
                <w:sz w:val="20"/>
                <w:szCs w:val="20"/>
              </w:rPr>
              <w:t>(XP), ASD, Scrum</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853FE6" w:rsidRPr="00B11692" w:rsidRDefault="00853FE6" w:rsidP="008E0B2B">
            <w:pPr>
              <w:spacing w:line="276" w:lineRule="auto"/>
              <w:jc w:val="center"/>
              <w:rPr>
                <w:rFonts w:cstheme="minorHAnsi"/>
                <w:sz w:val="20"/>
                <w:szCs w:val="20"/>
              </w:rPr>
            </w:pPr>
            <w:r w:rsidRPr="00B11692">
              <w:rPr>
                <w:rFonts w:cstheme="minorHAnsi"/>
                <w:sz w:val="20"/>
                <w:szCs w:val="20"/>
              </w:rPr>
              <w:t>5%</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5</w:t>
            </w:r>
          </w:p>
        </w:tc>
        <w:tc>
          <w:tcPr>
            <w:tcW w:w="5812" w:type="dxa"/>
          </w:tcPr>
          <w:p w:rsidR="00853FE6" w:rsidRPr="00B11692" w:rsidRDefault="00853FE6" w:rsidP="008E0B2B">
            <w:pPr>
              <w:jc w:val="both"/>
              <w:rPr>
                <w:rFonts w:cstheme="minorHAnsi"/>
                <w:color w:val="000000"/>
                <w:sz w:val="20"/>
                <w:szCs w:val="20"/>
              </w:rPr>
            </w:pPr>
            <w:r w:rsidRPr="00B11692">
              <w:rPr>
                <w:rFonts w:cstheme="minorHAnsi"/>
                <w:b/>
                <w:bCs/>
                <w:color w:val="000000"/>
                <w:sz w:val="20"/>
                <w:szCs w:val="20"/>
              </w:rPr>
              <w:t>Requirements Engineering:</w:t>
            </w:r>
            <w:r w:rsidRPr="00B11692">
              <w:rPr>
                <w:rFonts w:cstheme="minorHAnsi"/>
                <w:bCs/>
                <w:color w:val="000000"/>
                <w:sz w:val="20"/>
                <w:szCs w:val="20"/>
              </w:rPr>
              <w:t xml:space="preserve">  </w:t>
            </w:r>
            <w:r w:rsidRPr="00B11692">
              <w:rPr>
                <w:rFonts w:cstheme="minorHAnsi"/>
                <w:color w:val="000000"/>
                <w:sz w:val="20"/>
                <w:szCs w:val="20"/>
              </w:rPr>
              <w:t xml:space="preserve">Requirements Engineering </w:t>
            </w:r>
            <w:r w:rsidR="0077518A">
              <w:rPr>
                <w:rFonts w:cstheme="minorHAnsi"/>
                <w:color w:val="000000"/>
                <w:sz w:val="20"/>
                <w:szCs w:val="20"/>
              </w:rPr>
              <w:t>Tasks: Initiating Requirement, E</w:t>
            </w:r>
            <w:r w:rsidRPr="00B11692">
              <w:rPr>
                <w:rFonts w:cstheme="minorHAnsi"/>
                <w:color w:val="000000"/>
                <w:sz w:val="20"/>
                <w:szCs w:val="20"/>
              </w:rPr>
              <w:t>ngineering Process, Eliciting Requirements</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853FE6" w:rsidRPr="00B11692" w:rsidRDefault="006B7B74" w:rsidP="008E0B2B">
            <w:pPr>
              <w:spacing w:line="276" w:lineRule="auto"/>
              <w:jc w:val="center"/>
              <w:rPr>
                <w:rFonts w:cstheme="minorHAnsi"/>
                <w:sz w:val="20"/>
                <w:szCs w:val="20"/>
              </w:rPr>
            </w:pPr>
            <w:r w:rsidRPr="00B11692">
              <w:rPr>
                <w:rFonts w:cstheme="minorHAnsi"/>
                <w:sz w:val="20"/>
                <w:szCs w:val="20"/>
              </w:rPr>
              <w:t>5%</w:t>
            </w:r>
          </w:p>
        </w:tc>
      </w:tr>
      <w:tr w:rsidR="00853FE6" w:rsidRPr="00B11692" w:rsidTr="006D409F">
        <w:tc>
          <w:tcPr>
            <w:tcW w:w="846" w:type="dxa"/>
          </w:tcPr>
          <w:p w:rsidR="00853FE6" w:rsidRPr="00B11692" w:rsidRDefault="00853FE6" w:rsidP="008900AC">
            <w:pPr>
              <w:rPr>
                <w:rFonts w:cstheme="minorHAnsi"/>
                <w:b/>
                <w:sz w:val="20"/>
                <w:szCs w:val="20"/>
              </w:rPr>
            </w:pPr>
            <w:r w:rsidRPr="00B11692">
              <w:rPr>
                <w:rFonts w:cstheme="minorHAnsi"/>
                <w:b/>
                <w:sz w:val="20"/>
                <w:szCs w:val="20"/>
              </w:rPr>
              <w:t>6</w:t>
            </w:r>
          </w:p>
        </w:tc>
        <w:tc>
          <w:tcPr>
            <w:tcW w:w="5812" w:type="dxa"/>
          </w:tcPr>
          <w:p w:rsidR="00853FE6" w:rsidRPr="00B11692" w:rsidRDefault="00853FE6" w:rsidP="008E0B2B">
            <w:pPr>
              <w:jc w:val="both"/>
              <w:rPr>
                <w:rFonts w:cstheme="minorHAnsi"/>
                <w:color w:val="000000"/>
                <w:sz w:val="20"/>
                <w:szCs w:val="20"/>
              </w:rPr>
            </w:pPr>
            <w:r w:rsidRPr="00B11692">
              <w:rPr>
                <w:rFonts w:cstheme="minorHAnsi"/>
                <w:b/>
                <w:color w:val="000000"/>
                <w:sz w:val="20"/>
                <w:szCs w:val="20"/>
              </w:rPr>
              <w:t>Building Analysis Model:</w:t>
            </w:r>
            <w:r w:rsidRPr="00B11692">
              <w:rPr>
                <w:rFonts w:cstheme="minorHAnsi"/>
                <w:color w:val="000000"/>
                <w:sz w:val="20"/>
                <w:szCs w:val="20"/>
              </w:rPr>
              <w:t xml:space="preserve"> Requirement Analysis, Data modeling Concepts, Flow Oriented Modeling</w:t>
            </w:r>
          </w:p>
        </w:tc>
        <w:tc>
          <w:tcPr>
            <w:tcW w:w="1228" w:type="dxa"/>
          </w:tcPr>
          <w:p w:rsidR="00853FE6" w:rsidRPr="00B11692" w:rsidRDefault="00853FE6"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853FE6" w:rsidRPr="00B11692" w:rsidRDefault="00861E3D" w:rsidP="008E0B2B">
            <w:pPr>
              <w:spacing w:line="276" w:lineRule="auto"/>
              <w:jc w:val="center"/>
              <w:rPr>
                <w:rFonts w:cstheme="minorHAnsi"/>
                <w:sz w:val="20"/>
                <w:szCs w:val="20"/>
              </w:rPr>
            </w:pPr>
            <w:r>
              <w:rPr>
                <w:rFonts w:cstheme="minorHAnsi"/>
                <w:sz w:val="20"/>
                <w:szCs w:val="20"/>
              </w:rPr>
              <w:t>4</w:t>
            </w:r>
            <w:r w:rsidR="00853FE6" w:rsidRPr="00B11692">
              <w:rPr>
                <w:rFonts w:cstheme="minorHAnsi"/>
                <w:sz w:val="20"/>
                <w:szCs w:val="20"/>
              </w:rPr>
              <w:t>%</w:t>
            </w:r>
          </w:p>
        </w:tc>
      </w:tr>
      <w:tr w:rsidR="00F1618A" w:rsidRPr="00B11692" w:rsidTr="006D409F">
        <w:tc>
          <w:tcPr>
            <w:tcW w:w="846" w:type="dxa"/>
          </w:tcPr>
          <w:p w:rsidR="00F1618A" w:rsidRPr="00B11692" w:rsidRDefault="00F1618A" w:rsidP="008900AC">
            <w:pPr>
              <w:rPr>
                <w:rFonts w:cstheme="minorHAnsi"/>
                <w:b/>
                <w:sz w:val="20"/>
                <w:szCs w:val="20"/>
              </w:rPr>
            </w:pPr>
            <w:r>
              <w:rPr>
                <w:rFonts w:cstheme="minorHAnsi"/>
                <w:b/>
                <w:sz w:val="20"/>
                <w:szCs w:val="20"/>
              </w:rPr>
              <w:t>7</w:t>
            </w:r>
          </w:p>
        </w:tc>
        <w:tc>
          <w:tcPr>
            <w:tcW w:w="5812" w:type="dxa"/>
          </w:tcPr>
          <w:p w:rsidR="00F1618A" w:rsidRPr="00B11692" w:rsidRDefault="00F1618A" w:rsidP="00F226AA">
            <w:pPr>
              <w:jc w:val="both"/>
              <w:rPr>
                <w:rFonts w:cstheme="minorHAnsi"/>
                <w:b/>
                <w:color w:val="000000"/>
                <w:sz w:val="20"/>
                <w:szCs w:val="20"/>
              </w:rPr>
            </w:pPr>
            <w:r>
              <w:rPr>
                <w:rFonts w:cstheme="minorHAnsi"/>
                <w:b/>
                <w:color w:val="000000"/>
                <w:sz w:val="20"/>
                <w:szCs w:val="20"/>
              </w:rPr>
              <w:t xml:space="preserve">Design Engineering: </w:t>
            </w:r>
            <w:r>
              <w:rPr>
                <w:rFonts w:cstheme="minorHAnsi"/>
                <w:color w:val="000000"/>
                <w:sz w:val="20"/>
                <w:szCs w:val="20"/>
              </w:rPr>
              <w:t>Design concepts and model, Data design, Architectural design, Designing class based components, User interface analysis and design, Interface analysis and Interface design steps</w:t>
            </w:r>
          </w:p>
        </w:tc>
        <w:tc>
          <w:tcPr>
            <w:tcW w:w="1228" w:type="dxa"/>
          </w:tcPr>
          <w:p w:rsidR="00F1618A" w:rsidRPr="00B11692" w:rsidRDefault="00F1618A" w:rsidP="00F226AA">
            <w:pPr>
              <w:pStyle w:val="BodyText2"/>
              <w:rPr>
                <w:rFonts w:asciiTheme="minorHAnsi" w:hAnsiTheme="minorHAnsi" w:cstheme="minorHAnsi"/>
                <w:bCs/>
                <w:sz w:val="20"/>
                <w:szCs w:val="20"/>
              </w:rPr>
            </w:pPr>
            <w:r>
              <w:rPr>
                <w:rFonts w:asciiTheme="minorHAnsi" w:hAnsiTheme="minorHAnsi" w:cstheme="minorHAnsi"/>
                <w:bCs/>
                <w:sz w:val="20"/>
                <w:szCs w:val="20"/>
              </w:rPr>
              <w:t>2</w:t>
            </w:r>
          </w:p>
        </w:tc>
        <w:tc>
          <w:tcPr>
            <w:tcW w:w="1124" w:type="dxa"/>
          </w:tcPr>
          <w:p w:rsidR="00F1618A" w:rsidRPr="00B11692" w:rsidRDefault="00F1618A" w:rsidP="00F226AA">
            <w:pPr>
              <w:spacing w:line="276" w:lineRule="auto"/>
              <w:jc w:val="center"/>
              <w:rPr>
                <w:rFonts w:cstheme="minorHAnsi"/>
                <w:sz w:val="20"/>
                <w:szCs w:val="20"/>
              </w:rPr>
            </w:pPr>
            <w:r>
              <w:rPr>
                <w:rFonts w:cstheme="minorHAnsi"/>
                <w:sz w:val="20"/>
                <w:szCs w:val="20"/>
              </w:rPr>
              <w:t>1%</w:t>
            </w:r>
          </w:p>
        </w:tc>
      </w:tr>
      <w:tr w:rsidR="00F1618A" w:rsidRPr="00B11692" w:rsidTr="006D409F">
        <w:tc>
          <w:tcPr>
            <w:tcW w:w="846" w:type="dxa"/>
          </w:tcPr>
          <w:p w:rsidR="00F1618A" w:rsidRPr="00B11692" w:rsidRDefault="00F1618A" w:rsidP="008900AC">
            <w:pPr>
              <w:rPr>
                <w:rFonts w:cstheme="minorHAnsi"/>
                <w:b/>
                <w:sz w:val="20"/>
                <w:szCs w:val="20"/>
              </w:rPr>
            </w:pPr>
            <w:r>
              <w:rPr>
                <w:rFonts w:cstheme="minorHAnsi"/>
                <w:b/>
                <w:sz w:val="20"/>
                <w:szCs w:val="20"/>
              </w:rPr>
              <w:t>8</w:t>
            </w:r>
          </w:p>
        </w:tc>
        <w:tc>
          <w:tcPr>
            <w:tcW w:w="5812" w:type="dxa"/>
          </w:tcPr>
          <w:p w:rsidR="00F1618A" w:rsidRPr="00B11692" w:rsidRDefault="00F1618A" w:rsidP="008E0B2B">
            <w:pPr>
              <w:jc w:val="both"/>
              <w:rPr>
                <w:rFonts w:cstheme="minorHAnsi"/>
                <w:color w:val="000000"/>
                <w:sz w:val="20"/>
                <w:szCs w:val="20"/>
              </w:rPr>
            </w:pPr>
            <w:r w:rsidRPr="00B11692">
              <w:rPr>
                <w:rFonts w:cstheme="minorHAnsi"/>
                <w:b/>
                <w:bCs/>
                <w:color w:val="000000"/>
                <w:sz w:val="20"/>
                <w:szCs w:val="20"/>
              </w:rPr>
              <w:t>Software Testing Strategies and Tactics:</w:t>
            </w:r>
            <w:r w:rsidRPr="00B11692">
              <w:rPr>
                <w:rFonts w:cstheme="minorHAnsi"/>
                <w:bCs/>
                <w:color w:val="000000"/>
                <w:sz w:val="20"/>
                <w:szCs w:val="20"/>
              </w:rPr>
              <w:t xml:space="preserve">  </w:t>
            </w:r>
            <w:r w:rsidRPr="00B11692">
              <w:rPr>
                <w:rFonts w:cstheme="minorHAnsi"/>
                <w:color w:val="000000"/>
                <w:sz w:val="20"/>
                <w:szCs w:val="20"/>
              </w:rPr>
              <w:t xml:space="preserve">A strategic approach for Software Testing, </w:t>
            </w:r>
            <w:r w:rsidRPr="0077518A">
              <w:rPr>
                <w:rFonts w:cstheme="minorHAnsi"/>
                <w:color w:val="000000"/>
                <w:sz w:val="20"/>
                <w:szCs w:val="20"/>
              </w:rPr>
              <w:t xml:space="preserve">Software Testing Strategies: </w:t>
            </w:r>
            <w:r w:rsidRPr="00B11692">
              <w:rPr>
                <w:rFonts w:cstheme="minorHAnsi"/>
                <w:color w:val="000000"/>
                <w:sz w:val="20"/>
                <w:szCs w:val="20"/>
              </w:rPr>
              <w:t>Unit Testing</w:t>
            </w:r>
          </w:p>
        </w:tc>
        <w:tc>
          <w:tcPr>
            <w:tcW w:w="1228" w:type="dxa"/>
          </w:tcPr>
          <w:p w:rsidR="00F1618A" w:rsidRPr="00B11692" w:rsidRDefault="00F1618A"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Pr>
                <w:rFonts w:cstheme="minorHAnsi"/>
                <w:b/>
                <w:sz w:val="20"/>
                <w:szCs w:val="20"/>
              </w:rPr>
              <w:t>9</w:t>
            </w:r>
          </w:p>
        </w:tc>
        <w:tc>
          <w:tcPr>
            <w:tcW w:w="5812" w:type="dxa"/>
          </w:tcPr>
          <w:p w:rsidR="00F1618A" w:rsidRPr="00B11692" w:rsidRDefault="00F1618A" w:rsidP="008E0B2B">
            <w:pPr>
              <w:jc w:val="both"/>
              <w:rPr>
                <w:rFonts w:cstheme="minorHAnsi"/>
                <w:bCs/>
                <w:color w:val="000000"/>
                <w:sz w:val="20"/>
                <w:szCs w:val="20"/>
              </w:rPr>
            </w:pPr>
            <w:r w:rsidRPr="00B11692">
              <w:rPr>
                <w:rFonts w:cstheme="minorHAnsi"/>
                <w:color w:val="000000"/>
                <w:sz w:val="20"/>
                <w:szCs w:val="20"/>
              </w:rPr>
              <w:t>Integration Testing, Validation Testing ,</w:t>
            </w:r>
            <w:r>
              <w:rPr>
                <w:rFonts w:cstheme="minorHAnsi"/>
                <w:color w:val="000000"/>
                <w:sz w:val="20"/>
                <w:szCs w:val="20"/>
              </w:rPr>
              <w:t xml:space="preserve"> </w:t>
            </w:r>
            <w:r w:rsidRPr="00B11692">
              <w:rPr>
                <w:rFonts w:cstheme="minorHAnsi"/>
                <w:color w:val="000000"/>
                <w:sz w:val="20"/>
                <w:szCs w:val="20"/>
              </w:rPr>
              <w:t>System Testing</w:t>
            </w:r>
          </w:p>
        </w:tc>
        <w:tc>
          <w:tcPr>
            <w:tcW w:w="1228" w:type="dxa"/>
          </w:tcPr>
          <w:p w:rsidR="00F1618A" w:rsidRPr="00B11692" w:rsidRDefault="00F1618A"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1</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Pr>
                <w:rFonts w:cstheme="minorHAnsi"/>
                <w:b/>
                <w:sz w:val="20"/>
                <w:szCs w:val="20"/>
              </w:rPr>
              <w:t>10</w:t>
            </w:r>
          </w:p>
        </w:tc>
        <w:tc>
          <w:tcPr>
            <w:tcW w:w="5812" w:type="dxa"/>
          </w:tcPr>
          <w:p w:rsidR="00F1618A" w:rsidRPr="00B11692" w:rsidRDefault="00F1618A" w:rsidP="008E0B2B">
            <w:pPr>
              <w:jc w:val="both"/>
              <w:rPr>
                <w:rFonts w:cstheme="minorHAnsi"/>
                <w:color w:val="000000"/>
                <w:sz w:val="20"/>
                <w:szCs w:val="20"/>
              </w:rPr>
            </w:pPr>
            <w:r w:rsidRPr="00B11692">
              <w:rPr>
                <w:rFonts w:cstheme="minorHAnsi"/>
                <w:b/>
                <w:color w:val="000000"/>
                <w:sz w:val="20"/>
                <w:szCs w:val="20"/>
              </w:rPr>
              <w:t>White-Box Testing Techniques:</w:t>
            </w:r>
            <w:r w:rsidRPr="00B11692">
              <w:rPr>
                <w:rFonts w:cstheme="minorHAnsi"/>
                <w:color w:val="000000"/>
                <w:sz w:val="20"/>
                <w:szCs w:val="20"/>
              </w:rPr>
              <w:t xml:space="preserve"> Basis Path Testing, Control Structure Testing</w:t>
            </w:r>
          </w:p>
        </w:tc>
        <w:tc>
          <w:tcPr>
            <w:tcW w:w="1228" w:type="dxa"/>
          </w:tcPr>
          <w:p w:rsidR="00F1618A" w:rsidRPr="00B11692" w:rsidRDefault="00F1618A"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1</w:t>
            </w:r>
          </w:p>
        </w:tc>
        <w:tc>
          <w:tcPr>
            <w:tcW w:w="5812" w:type="dxa"/>
          </w:tcPr>
          <w:p w:rsidR="00F1618A" w:rsidRPr="00B11692" w:rsidRDefault="00F1618A" w:rsidP="008E0B2B">
            <w:pPr>
              <w:jc w:val="both"/>
              <w:rPr>
                <w:rFonts w:cstheme="minorHAnsi"/>
                <w:color w:val="000000"/>
                <w:sz w:val="20"/>
                <w:szCs w:val="20"/>
              </w:rPr>
            </w:pPr>
            <w:r>
              <w:rPr>
                <w:rFonts w:cstheme="minorHAnsi"/>
                <w:b/>
                <w:color w:val="000000"/>
                <w:sz w:val="20"/>
                <w:szCs w:val="20"/>
              </w:rPr>
              <w:t>Black</w:t>
            </w:r>
            <w:r w:rsidRPr="00B11692">
              <w:rPr>
                <w:rFonts w:cstheme="minorHAnsi"/>
                <w:b/>
                <w:color w:val="000000"/>
                <w:sz w:val="20"/>
                <w:szCs w:val="20"/>
              </w:rPr>
              <w:t>-Box Testing Techniques:</w:t>
            </w:r>
            <w:r w:rsidRPr="00B11692">
              <w:rPr>
                <w:rFonts w:cstheme="minorHAnsi"/>
                <w:color w:val="000000"/>
                <w:sz w:val="20"/>
                <w:szCs w:val="20"/>
              </w:rPr>
              <w:t xml:space="preserve"> Equivalence Partitioning and Boundary Value Analysis</w:t>
            </w:r>
          </w:p>
        </w:tc>
        <w:tc>
          <w:tcPr>
            <w:tcW w:w="1228" w:type="dxa"/>
          </w:tcPr>
          <w:p w:rsidR="00F1618A" w:rsidRPr="00B11692" w:rsidRDefault="00F1618A" w:rsidP="008E0B2B">
            <w:pPr>
              <w:pStyle w:val="BodyText2"/>
              <w:rPr>
                <w:rFonts w:asciiTheme="minorHAnsi" w:hAnsiTheme="minorHAnsi" w:cstheme="minorHAnsi"/>
                <w:bCs/>
                <w:sz w:val="20"/>
                <w:szCs w:val="20"/>
              </w:rPr>
            </w:pPr>
            <w:r w:rsidRPr="00B11692">
              <w:rPr>
                <w:rFonts w:asciiTheme="minorHAnsi" w:hAnsiTheme="minorHAnsi" w:cstheme="minorHAnsi"/>
                <w:bCs/>
                <w:sz w:val="20"/>
                <w:szCs w:val="20"/>
              </w:rPr>
              <w:t>2</w:t>
            </w:r>
          </w:p>
        </w:tc>
        <w:tc>
          <w:tcPr>
            <w:tcW w:w="1124" w:type="dxa"/>
          </w:tcPr>
          <w:p w:rsidR="00F1618A" w:rsidRPr="00B11692" w:rsidRDefault="00F1618A" w:rsidP="006B7B74">
            <w:pPr>
              <w:tabs>
                <w:tab w:val="center" w:pos="454"/>
                <w:tab w:val="left" w:pos="877"/>
              </w:tabs>
              <w:spacing w:line="276" w:lineRule="auto"/>
              <w:rPr>
                <w:rFonts w:cstheme="minorHAnsi"/>
                <w:sz w:val="20"/>
                <w:szCs w:val="20"/>
              </w:rPr>
            </w:pPr>
            <w:r w:rsidRPr="00B11692">
              <w:rPr>
                <w:rFonts w:cstheme="minorHAnsi"/>
                <w:sz w:val="20"/>
                <w:szCs w:val="20"/>
              </w:rPr>
              <w:tab/>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2</w:t>
            </w:r>
          </w:p>
        </w:tc>
        <w:tc>
          <w:tcPr>
            <w:tcW w:w="5812" w:type="dxa"/>
          </w:tcPr>
          <w:p w:rsidR="00F1618A" w:rsidRPr="00B11692" w:rsidRDefault="00F1618A" w:rsidP="008E0B2B">
            <w:pPr>
              <w:rPr>
                <w:rFonts w:cstheme="minorHAnsi"/>
                <w:color w:val="000000"/>
                <w:sz w:val="20"/>
                <w:szCs w:val="20"/>
              </w:rPr>
            </w:pPr>
            <w:r w:rsidRPr="00B11692">
              <w:rPr>
                <w:rFonts w:cstheme="minorHAnsi"/>
                <w:b/>
                <w:bCs/>
                <w:color w:val="000000"/>
                <w:sz w:val="20"/>
                <w:szCs w:val="20"/>
              </w:rPr>
              <w:t>Project Management &amp; Metrics:</w:t>
            </w:r>
            <w:r w:rsidRPr="00B11692">
              <w:rPr>
                <w:rFonts w:cstheme="minorHAnsi"/>
                <w:bCs/>
                <w:color w:val="000000"/>
                <w:sz w:val="20"/>
                <w:szCs w:val="20"/>
              </w:rPr>
              <w:t xml:space="preserve"> The management spectrum, Metrics for process &amp; project</w:t>
            </w:r>
            <w:r w:rsidRPr="00B11692">
              <w:rPr>
                <w:rFonts w:cstheme="minorHAnsi"/>
                <w:color w:val="000000"/>
                <w:sz w:val="20"/>
                <w:szCs w:val="20"/>
              </w:rPr>
              <w:t xml:space="preserve">, </w:t>
            </w:r>
            <w:r w:rsidRPr="00B11692">
              <w:rPr>
                <w:rFonts w:cstheme="minorHAnsi"/>
                <w:bCs/>
                <w:color w:val="000000"/>
                <w:sz w:val="20"/>
                <w:szCs w:val="20"/>
              </w:rPr>
              <w:t>Metrics for Software Quality</w:t>
            </w:r>
            <w:r w:rsidRPr="00B11692">
              <w:rPr>
                <w:rFonts w:cstheme="minorHAnsi"/>
                <w:color w:val="000000"/>
                <w:sz w:val="20"/>
                <w:szCs w:val="20"/>
              </w:rPr>
              <w:t xml:space="preserve">, </w:t>
            </w:r>
            <w:r w:rsidRPr="00B11692">
              <w:rPr>
                <w:rFonts w:cstheme="minorHAnsi"/>
                <w:bCs/>
                <w:color w:val="000000"/>
                <w:sz w:val="20"/>
                <w:szCs w:val="20"/>
              </w:rPr>
              <w:t>Estimation</w:t>
            </w:r>
          </w:p>
        </w:tc>
        <w:tc>
          <w:tcPr>
            <w:tcW w:w="1228" w:type="dxa"/>
          </w:tcPr>
          <w:p w:rsidR="00F1618A" w:rsidRPr="00B11692" w:rsidRDefault="00997836" w:rsidP="008E0B2B">
            <w:pPr>
              <w:rPr>
                <w:rFonts w:cstheme="minorHAnsi"/>
                <w:color w:val="000000"/>
                <w:sz w:val="20"/>
                <w:szCs w:val="20"/>
              </w:rPr>
            </w:pPr>
            <w:r>
              <w:rPr>
                <w:rFonts w:cstheme="minorHAnsi"/>
                <w:color w:val="000000"/>
                <w:sz w:val="20"/>
                <w:szCs w:val="20"/>
              </w:rPr>
              <w:t>3</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3</w:t>
            </w:r>
          </w:p>
        </w:tc>
        <w:tc>
          <w:tcPr>
            <w:tcW w:w="5812" w:type="dxa"/>
          </w:tcPr>
          <w:p w:rsidR="00F1618A" w:rsidRPr="00B11692" w:rsidRDefault="00F1618A" w:rsidP="008E0B2B">
            <w:pPr>
              <w:jc w:val="both"/>
              <w:rPr>
                <w:rFonts w:cstheme="minorHAnsi"/>
                <w:bCs/>
                <w:color w:val="000000"/>
                <w:sz w:val="20"/>
                <w:szCs w:val="20"/>
              </w:rPr>
            </w:pPr>
            <w:r w:rsidRPr="00B11692">
              <w:rPr>
                <w:rFonts w:cstheme="minorHAnsi"/>
                <w:b/>
                <w:color w:val="000000"/>
                <w:sz w:val="20"/>
                <w:szCs w:val="20"/>
              </w:rPr>
              <w:t>Software Project Planning:</w:t>
            </w:r>
            <w:r w:rsidR="005C70B7">
              <w:rPr>
                <w:rFonts w:cstheme="minorHAnsi"/>
                <w:color w:val="000000"/>
                <w:sz w:val="20"/>
                <w:szCs w:val="20"/>
              </w:rPr>
              <w:t xml:space="preserve"> Objective</w:t>
            </w:r>
            <w:r w:rsidRPr="00B11692">
              <w:rPr>
                <w:rFonts w:cstheme="minorHAnsi"/>
                <w:color w:val="000000"/>
                <w:sz w:val="20"/>
                <w:szCs w:val="20"/>
              </w:rPr>
              <w:t>, Software Scope and Resources, Software Project Estimation and Decomposition Techniques</w:t>
            </w:r>
            <w:r>
              <w:rPr>
                <w:rFonts w:cstheme="minorHAnsi"/>
                <w:color w:val="000000"/>
                <w:sz w:val="20"/>
                <w:szCs w:val="20"/>
              </w:rPr>
              <w:t xml:space="preserve"> </w:t>
            </w:r>
            <w:r w:rsidRPr="00B11692">
              <w:rPr>
                <w:rFonts w:cstheme="minorHAnsi"/>
                <w:color w:val="000000"/>
                <w:sz w:val="20"/>
                <w:szCs w:val="20"/>
              </w:rPr>
              <w:t>(LOC,</w:t>
            </w:r>
            <w:r>
              <w:rPr>
                <w:rFonts w:cstheme="minorHAnsi"/>
                <w:color w:val="000000"/>
                <w:sz w:val="20"/>
                <w:szCs w:val="20"/>
              </w:rPr>
              <w:t xml:space="preserve"> </w:t>
            </w:r>
            <w:r w:rsidRPr="00B11692">
              <w:rPr>
                <w:rFonts w:cstheme="minorHAnsi"/>
                <w:color w:val="000000"/>
                <w:sz w:val="20"/>
                <w:szCs w:val="20"/>
              </w:rPr>
              <w:t>FP)</w:t>
            </w:r>
          </w:p>
        </w:tc>
        <w:tc>
          <w:tcPr>
            <w:tcW w:w="1228" w:type="dxa"/>
          </w:tcPr>
          <w:p w:rsidR="00F1618A" w:rsidRPr="00B11692" w:rsidRDefault="00F1618A" w:rsidP="008E0B2B">
            <w:pPr>
              <w:pStyle w:val="BodyText2"/>
              <w:jc w:val="left"/>
              <w:rPr>
                <w:rFonts w:asciiTheme="minorHAnsi" w:hAnsiTheme="minorHAnsi" w:cstheme="minorHAnsi"/>
                <w:bCs/>
                <w:sz w:val="20"/>
                <w:szCs w:val="20"/>
              </w:rPr>
            </w:pPr>
            <w:r w:rsidRPr="00B11692">
              <w:rPr>
                <w:rFonts w:asciiTheme="minorHAnsi" w:hAnsiTheme="minorHAnsi" w:cstheme="minorHAnsi"/>
                <w:bCs/>
                <w:sz w:val="20"/>
                <w:szCs w:val="20"/>
              </w:rPr>
              <w:t>3</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4</w:t>
            </w:r>
          </w:p>
        </w:tc>
        <w:tc>
          <w:tcPr>
            <w:tcW w:w="5812" w:type="dxa"/>
          </w:tcPr>
          <w:p w:rsidR="00F1618A" w:rsidRPr="00B11692" w:rsidRDefault="00F1618A" w:rsidP="008E0B2B">
            <w:pPr>
              <w:jc w:val="both"/>
              <w:rPr>
                <w:rFonts w:cstheme="minorHAnsi"/>
                <w:color w:val="000000"/>
                <w:sz w:val="20"/>
                <w:szCs w:val="20"/>
              </w:rPr>
            </w:pPr>
            <w:r w:rsidRPr="00B11692">
              <w:rPr>
                <w:rFonts w:cstheme="minorHAnsi"/>
                <w:b/>
                <w:color w:val="000000"/>
                <w:sz w:val="20"/>
                <w:szCs w:val="20"/>
              </w:rPr>
              <w:t>Empirical Estimation Models:</w:t>
            </w:r>
            <w:r w:rsidRPr="00B11692">
              <w:rPr>
                <w:rFonts w:cstheme="minorHAnsi"/>
                <w:color w:val="000000"/>
                <w:sz w:val="20"/>
                <w:szCs w:val="20"/>
              </w:rPr>
              <w:t xml:space="preserve"> COCOMO Model,</w:t>
            </w:r>
            <w:r>
              <w:rPr>
                <w:rFonts w:cstheme="minorHAnsi"/>
                <w:color w:val="000000"/>
                <w:sz w:val="20"/>
                <w:szCs w:val="20"/>
              </w:rPr>
              <w:t xml:space="preserve"> COCOMO M</w:t>
            </w:r>
            <w:r w:rsidRPr="00B11692">
              <w:rPr>
                <w:rFonts w:cstheme="minorHAnsi"/>
                <w:color w:val="000000"/>
                <w:sz w:val="20"/>
                <w:szCs w:val="20"/>
              </w:rPr>
              <w:t>odel II</w:t>
            </w:r>
          </w:p>
        </w:tc>
        <w:tc>
          <w:tcPr>
            <w:tcW w:w="1228" w:type="dxa"/>
          </w:tcPr>
          <w:p w:rsidR="00F1618A" w:rsidRPr="00B11692" w:rsidRDefault="00997836" w:rsidP="008E0B2B">
            <w:pPr>
              <w:pStyle w:val="BodyText2"/>
              <w:jc w:val="left"/>
              <w:rPr>
                <w:rFonts w:asciiTheme="minorHAnsi" w:hAnsiTheme="minorHAnsi" w:cstheme="minorHAnsi"/>
                <w:bCs/>
                <w:sz w:val="20"/>
                <w:szCs w:val="20"/>
              </w:rPr>
            </w:pPr>
            <w:r>
              <w:rPr>
                <w:rFonts w:asciiTheme="minorHAnsi" w:hAnsiTheme="minorHAnsi" w:cstheme="minorHAnsi"/>
                <w:bCs/>
                <w:sz w:val="20"/>
                <w:szCs w:val="20"/>
              </w:rPr>
              <w:t>2</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5</w:t>
            </w:r>
          </w:p>
        </w:tc>
        <w:tc>
          <w:tcPr>
            <w:tcW w:w="5812" w:type="dxa"/>
          </w:tcPr>
          <w:p w:rsidR="00F1618A" w:rsidRPr="00B11692" w:rsidRDefault="00F1618A" w:rsidP="008E0B2B">
            <w:pPr>
              <w:jc w:val="both"/>
              <w:rPr>
                <w:rFonts w:cstheme="minorHAnsi"/>
                <w:color w:val="000000"/>
                <w:sz w:val="20"/>
                <w:szCs w:val="20"/>
              </w:rPr>
            </w:pPr>
            <w:r w:rsidRPr="00B11692">
              <w:rPr>
                <w:rFonts w:cstheme="minorHAnsi"/>
                <w:b/>
                <w:bCs/>
                <w:color w:val="000000"/>
                <w:sz w:val="20"/>
                <w:szCs w:val="20"/>
              </w:rPr>
              <w:t>Project Scheduling:</w:t>
            </w:r>
            <w:r>
              <w:rPr>
                <w:rFonts w:cstheme="minorHAnsi"/>
                <w:bCs/>
                <w:color w:val="000000"/>
                <w:sz w:val="20"/>
                <w:szCs w:val="20"/>
              </w:rPr>
              <w:t xml:space="preserve">  B</w:t>
            </w:r>
            <w:r w:rsidRPr="00B11692">
              <w:rPr>
                <w:rFonts w:cstheme="minorHAnsi"/>
                <w:bCs/>
                <w:color w:val="000000"/>
                <w:sz w:val="20"/>
                <w:szCs w:val="20"/>
              </w:rPr>
              <w:t>asic concepts of scheduling,</w:t>
            </w:r>
            <w:r w:rsidRPr="00B11692">
              <w:rPr>
                <w:rFonts w:cstheme="minorHAnsi"/>
                <w:color w:val="000000"/>
                <w:sz w:val="20"/>
                <w:szCs w:val="20"/>
              </w:rPr>
              <w:t xml:space="preserve"> Project Scheduling, Earned Value Analysis</w:t>
            </w:r>
          </w:p>
        </w:tc>
        <w:tc>
          <w:tcPr>
            <w:tcW w:w="1228" w:type="dxa"/>
          </w:tcPr>
          <w:p w:rsidR="00F1618A" w:rsidRPr="00B11692" w:rsidRDefault="00F1618A" w:rsidP="008E0B2B">
            <w:pPr>
              <w:pStyle w:val="BodyText2"/>
              <w:jc w:val="left"/>
              <w:rPr>
                <w:rFonts w:asciiTheme="minorHAnsi" w:hAnsiTheme="minorHAnsi" w:cstheme="minorHAnsi"/>
                <w:bCs/>
                <w:sz w:val="20"/>
                <w:szCs w:val="20"/>
              </w:rPr>
            </w:pPr>
            <w:r w:rsidRPr="00B11692">
              <w:rPr>
                <w:rFonts w:asciiTheme="minorHAnsi" w:hAnsiTheme="minorHAnsi" w:cstheme="minorHAnsi"/>
                <w:bCs/>
                <w:sz w:val="20"/>
                <w:szCs w:val="20"/>
              </w:rPr>
              <w:t>2</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5%</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6</w:t>
            </w:r>
          </w:p>
        </w:tc>
        <w:tc>
          <w:tcPr>
            <w:tcW w:w="5812" w:type="dxa"/>
          </w:tcPr>
          <w:p w:rsidR="00F1618A" w:rsidRPr="00B11692" w:rsidRDefault="00F1618A" w:rsidP="008E0B2B">
            <w:pPr>
              <w:jc w:val="both"/>
              <w:rPr>
                <w:rFonts w:cstheme="minorHAnsi"/>
                <w:bCs/>
                <w:color w:val="000000"/>
                <w:sz w:val="20"/>
                <w:szCs w:val="20"/>
              </w:rPr>
            </w:pPr>
            <w:r w:rsidRPr="00B11692">
              <w:rPr>
                <w:rFonts w:cstheme="minorHAnsi"/>
                <w:b/>
                <w:color w:val="000000"/>
                <w:sz w:val="20"/>
                <w:szCs w:val="20"/>
              </w:rPr>
              <w:t>Risk Management:</w:t>
            </w:r>
            <w:r w:rsidRPr="00B11692">
              <w:rPr>
                <w:rFonts w:cstheme="minorHAnsi"/>
                <w:color w:val="000000"/>
                <w:sz w:val="20"/>
                <w:szCs w:val="20"/>
              </w:rPr>
              <w:t xml:space="preserve"> Software Risks &amp; Risk Strategies</w:t>
            </w:r>
          </w:p>
        </w:tc>
        <w:tc>
          <w:tcPr>
            <w:tcW w:w="1228" w:type="dxa"/>
          </w:tcPr>
          <w:p w:rsidR="00F1618A" w:rsidRPr="00B11692" w:rsidRDefault="00F1618A" w:rsidP="008E0B2B">
            <w:pPr>
              <w:pStyle w:val="BodyText2"/>
              <w:jc w:val="left"/>
              <w:rPr>
                <w:rFonts w:asciiTheme="minorHAnsi" w:hAnsiTheme="minorHAnsi" w:cstheme="minorHAnsi"/>
                <w:bCs/>
                <w:sz w:val="20"/>
                <w:szCs w:val="20"/>
              </w:rPr>
            </w:pPr>
            <w:r w:rsidRPr="00B11692">
              <w:rPr>
                <w:rFonts w:asciiTheme="minorHAnsi" w:hAnsiTheme="minorHAnsi" w:cstheme="minorHAnsi"/>
                <w:bCs/>
                <w:sz w:val="20"/>
                <w:szCs w:val="20"/>
              </w:rPr>
              <w:t>1</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8%</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7</w:t>
            </w:r>
          </w:p>
        </w:tc>
        <w:tc>
          <w:tcPr>
            <w:tcW w:w="5812" w:type="dxa"/>
          </w:tcPr>
          <w:p w:rsidR="00F1618A" w:rsidRPr="00B11692" w:rsidRDefault="00F1618A" w:rsidP="008E0B2B">
            <w:pPr>
              <w:jc w:val="both"/>
              <w:rPr>
                <w:rFonts w:cstheme="minorHAnsi"/>
                <w:color w:val="000000"/>
                <w:sz w:val="20"/>
                <w:szCs w:val="20"/>
              </w:rPr>
            </w:pPr>
            <w:r w:rsidRPr="00B11692">
              <w:rPr>
                <w:rFonts w:cstheme="minorHAnsi"/>
                <w:color w:val="000000"/>
                <w:sz w:val="20"/>
                <w:szCs w:val="20"/>
              </w:rPr>
              <w:t>Risk Identification, Risk Projection, Risk Mitigation, Monitoring and Management (RMMM) plan</w:t>
            </w:r>
          </w:p>
        </w:tc>
        <w:tc>
          <w:tcPr>
            <w:tcW w:w="1228" w:type="dxa"/>
          </w:tcPr>
          <w:p w:rsidR="00F1618A" w:rsidRPr="00B11692" w:rsidRDefault="00F1618A" w:rsidP="008E0B2B">
            <w:pPr>
              <w:pStyle w:val="BodyText2"/>
              <w:jc w:val="left"/>
              <w:rPr>
                <w:rFonts w:asciiTheme="minorHAnsi" w:hAnsiTheme="minorHAnsi" w:cstheme="minorHAnsi"/>
                <w:bCs/>
                <w:sz w:val="20"/>
                <w:szCs w:val="20"/>
              </w:rPr>
            </w:pPr>
            <w:r w:rsidRPr="00B11692">
              <w:rPr>
                <w:rFonts w:asciiTheme="minorHAnsi" w:hAnsiTheme="minorHAnsi" w:cstheme="minorHAnsi"/>
                <w:bCs/>
                <w:sz w:val="20"/>
                <w:szCs w:val="20"/>
              </w:rPr>
              <w:t>1</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6%</w:t>
            </w:r>
          </w:p>
        </w:tc>
      </w:tr>
      <w:tr w:rsidR="00F1618A" w:rsidRPr="00B11692" w:rsidTr="006D409F">
        <w:tc>
          <w:tcPr>
            <w:tcW w:w="846" w:type="dxa"/>
          </w:tcPr>
          <w:p w:rsidR="00F1618A" w:rsidRPr="00B11692" w:rsidRDefault="00F1618A" w:rsidP="008900AC">
            <w:pPr>
              <w:rPr>
                <w:rFonts w:cstheme="minorHAnsi"/>
                <w:b/>
                <w:sz w:val="20"/>
                <w:szCs w:val="20"/>
              </w:rPr>
            </w:pPr>
            <w:r w:rsidRPr="00B11692">
              <w:rPr>
                <w:rFonts w:cstheme="minorHAnsi"/>
                <w:b/>
                <w:sz w:val="20"/>
                <w:szCs w:val="20"/>
              </w:rPr>
              <w:t>1</w:t>
            </w:r>
            <w:r>
              <w:rPr>
                <w:rFonts w:cstheme="minorHAnsi"/>
                <w:b/>
                <w:sz w:val="20"/>
                <w:szCs w:val="20"/>
              </w:rPr>
              <w:t>8</w:t>
            </w:r>
          </w:p>
        </w:tc>
        <w:tc>
          <w:tcPr>
            <w:tcW w:w="5812" w:type="dxa"/>
          </w:tcPr>
          <w:p w:rsidR="00F1618A" w:rsidRPr="00B11692" w:rsidRDefault="00F1618A" w:rsidP="008E0B2B">
            <w:pPr>
              <w:jc w:val="both"/>
              <w:rPr>
                <w:rFonts w:cstheme="minorHAnsi"/>
                <w:color w:val="000000"/>
                <w:sz w:val="20"/>
                <w:szCs w:val="20"/>
              </w:rPr>
            </w:pPr>
            <w:r w:rsidRPr="0083761B">
              <w:rPr>
                <w:rFonts w:cstheme="minorHAnsi"/>
                <w:b/>
                <w:color w:val="000000"/>
                <w:sz w:val="20"/>
                <w:szCs w:val="20"/>
              </w:rPr>
              <w:t>Overview of Quality Management</w:t>
            </w:r>
            <w:r>
              <w:rPr>
                <w:rFonts w:cstheme="minorHAnsi"/>
                <w:b/>
                <w:color w:val="000000"/>
                <w:sz w:val="20"/>
                <w:szCs w:val="20"/>
              </w:rPr>
              <w:t xml:space="preserve">: </w:t>
            </w:r>
            <w:r w:rsidRPr="00B11692">
              <w:rPr>
                <w:rFonts w:cstheme="minorHAnsi"/>
                <w:color w:val="000000"/>
                <w:sz w:val="20"/>
                <w:szCs w:val="20"/>
              </w:rPr>
              <w:t>Quality Management</w:t>
            </w:r>
            <w:r>
              <w:rPr>
                <w:rFonts w:cstheme="minorHAnsi"/>
                <w:color w:val="000000"/>
                <w:sz w:val="20"/>
                <w:szCs w:val="20"/>
              </w:rPr>
              <w:t xml:space="preserve">, </w:t>
            </w:r>
            <w:r w:rsidRPr="0083761B">
              <w:rPr>
                <w:rFonts w:cstheme="minorHAnsi"/>
                <w:b/>
                <w:color w:val="000000"/>
                <w:sz w:val="20"/>
                <w:szCs w:val="20"/>
              </w:rPr>
              <w:t>Change Management</w:t>
            </w:r>
          </w:p>
        </w:tc>
        <w:tc>
          <w:tcPr>
            <w:tcW w:w="1228" w:type="dxa"/>
          </w:tcPr>
          <w:p w:rsidR="00F1618A" w:rsidRPr="00B11692" w:rsidRDefault="00F1618A" w:rsidP="008E0B2B">
            <w:pPr>
              <w:pStyle w:val="BodyText2"/>
              <w:jc w:val="left"/>
              <w:rPr>
                <w:rFonts w:asciiTheme="minorHAnsi" w:hAnsiTheme="minorHAnsi" w:cstheme="minorHAnsi"/>
                <w:bCs/>
                <w:sz w:val="20"/>
                <w:szCs w:val="20"/>
              </w:rPr>
            </w:pPr>
            <w:r w:rsidRPr="00B11692">
              <w:rPr>
                <w:rFonts w:asciiTheme="minorHAnsi" w:hAnsiTheme="minorHAnsi" w:cstheme="minorHAnsi"/>
                <w:bCs/>
                <w:sz w:val="20"/>
                <w:szCs w:val="20"/>
              </w:rPr>
              <w:t xml:space="preserve">1 </w:t>
            </w:r>
          </w:p>
        </w:tc>
        <w:tc>
          <w:tcPr>
            <w:tcW w:w="1124" w:type="dxa"/>
          </w:tcPr>
          <w:p w:rsidR="00F1618A" w:rsidRPr="00B11692" w:rsidRDefault="00F1618A" w:rsidP="008E0B2B">
            <w:pPr>
              <w:spacing w:line="276" w:lineRule="auto"/>
              <w:jc w:val="center"/>
              <w:rPr>
                <w:rFonts w:cstheme="minorHAnsi"/>
                <w:sz w:val="20"/>
                <w:szCs w:val="20"/>
              </w:rPr>
            </w:pPr>
            <w:r w:rsidRPr="00B11692">
              <w:rPr>
                <w:rFonts w:cstheme="minorHAnsi"/>
                <w:sz w:val="20"/>
                <w:szCs w:val="20"/>
              </w:rPr>
              <w:t>6%</w:t>
            </w:r>
          </w:p>
        </w:tc>
      </w:tr>
    </w:tbl>
    <w:p w:rsidR="006D409F" w:rsidRPr="00B11692" w:rsidRDefault="006D409F" w:rsidP="008900AC">
      <w:pPr>
        <w:rPr>
          <w:rFonts w:cstheme="minorHAnsi"/>
          <w:b/>
          <w:sz w:val="20"/>
          <w:szCs w:val="20"/>
        </w:rPr>
      </w:pPr>
    </w:p>
    <w:p w:rsidR="00E937B0" w:rsidRPr="00B11692" w:rsidRDefault="00E937B0" w:rsidP="008900AC">
      <w:pPr>
        <w:rPr>
          <w:rFonts w:cstheme="minorHAnsi"/>
          <w:b/>
          <w:sz w:val="20"/>
          <w:szCs w:val="20"/>
        </w:rPr>
      </w:pPr>
    </w:p>
    <w:p w:rsidR="006D409F" w:rsidRPr="00B11692" w:rsidRDefault="00E937B0" w:rsidP="008900AC">
      <w:pPr>
        <w:rPr>
          <w:rFonts w:cstheme="minorHAnsi"/>
          <w:b/>
          <w:sz w:val="20"/>
          <w:szCs w:val="20"/>
        </w:rPr>
      </w:pPr>
      <w:r w:rsidRPr="00B11692">
        <w:rPr>
          <w:rFonts w:cstheme="minorHAnsi"/>
          <w:b/>
          <w:sz w:val="20"/>
          <w:szCs w:val="20"/>
        </w:rPr>
        <w:t>This Document is approved by:</w:t>
      </w:r>
    </w:p>
    <w:p w:rsidR="00E937B0" w:rsidRPr="00B11692" w:rsidRDefault="00E937B0" w:rsidP="008900AC">
      <w:pPr>
        <w:rPr>
          <w:rFonts w:cstheme="minorHAnsi"/>
          <w:b/>
          <w:sz w:val="20"/>
          <w:szCs w:val="20"/>
        </w:rPr>
      </w:pPr>
    </w:p>
    <w:tbl>
      <w:tblPr>
        <w:tblStyle w:val="TableGrid"/>
        <w:tblW w:w="0" w:type="auto"/>
        <w:tblLook w:val="04A0"/>
      </w:tblPr>
      <w:tblGrid>
        <w:gridCol w:w="3003"/>
        <w:gridCol w:w="3003"/>
        <w:gridCol w:w="3004"/>
      </w:tblGrid>
      <w:tr w:rsidR="000053CA" w:rsidRPr="009E1C7E" w:rsidTr="008E0B2B">
        <w:trPr>
          <w:trHeight w:val="329"/>
        </w:trPr>
        <w:tc>
          <w:tcPr>
            <w:tcW w:w="3003" w:type="dxa"/>
            <w:vAlign w:val="center"/>
          </w:tcPr>
          <w:p w:rsidR="000053CA" w:rsidRPr="009E1C7E" w:rsidRDefault="000053CA" w:rsidP="008E0B2B">
            <w:pPr>
              <w:rPr>
                <w:b/>
                <w:sz w:val="20"/>
                <w:szCs w:val="20"/>
              </w:rPr>
            </w:pPr>
            <w:r w:rsidRPr="009E1C7E">
              <w:rPr>
                <w:b/>
                <w:sz w:val="20"/>
                <w:szCs w:val="20"/>
              </w:rPr>
              <w:t>Designation</w:t>
            </w:r>
          </w:p>
        </w:tc>
        <w:tc>
          <w:tcPr>
            <w:tcW w:w="3003" w:type="dxa"/>
            <w:vAlign w:val="center"/>
          </w:tcPr>
          <w:p w:rsidR="000053CA" w:rsidRPr="009E1C7E" w:rsidRDefault="000053CA" w:rsidP="008E0B2B">
            <w:pPr>
              <w:rPr>
                <w:b/>
                <w:sz w:val="20"/>
                <w:szCs w:val="20"/>
              </w:rPr>
            </w:pPr>
            <w:r w:rsidRPr="009E1C7E">
              <w:rPr>
                <w:b/>
                <w:sz w:val="20"/>
                <w:szCs w:val="20"/>
              </w:rPr>
              <w:t>Name</w:t>
            </w:r>
          </w:p>
        </w:tc>
        <w:tc>
          <w:tcPr>
            <w:tcW w:w="3004" w:type="dxa"/>
            <w:vAlign w:val="center"/>
          </w:tcPr>
          <w:p w:rsidR="000053CA" w:rsidRPr="009E1C7E" w:rsidRDefault="000053CA" w:rsidP="008E0B2B">
            <w:pPr>
              <w:rPr>
                <w:b/>
                <w:sz w:val="20"/>
                <w:szCs w:val="20"/>
              </w:rPr>
            </w:pPr>
            <w:r w:rsidRPr="009E1C7E">
              <w:rPr>
                <w:b/>
                <w:sz w:val="20"/>
                <w:szCs w:val="20"/>
              </w:rPr>
              <w:t>Signature</w:t>
            </w:r>
          </w:p>
        </w:tc>
      </w:tr>
      <w:tr w:rsidR="000053CA" w:rsidRPr="009E1C7E" w:rsidTr="008E0B2B">
        <w:trPr>
          <w:trHeight w:val="361"/>
        </w:trPr>
        <w:tc>
          <w:tcPr>
            <w:tcW w:w="3003" w:type="dxa"/>
            <w:vAlign w:val="center"/>
          </w:tcPr>
          <w:p w:rsidR="000053CA" w:rsidRPr="009E1C7E" w:rsidRDefault="000053CA" w:rsidP="008E0B2B">
            <w:pPr>
              <w:rPr>
                <w:b/>
                <w:sz w:val="20"/>
                <w:szCs w:val="20"/>
              </w:rPr>
            </w:pPr>
            <w:r w:rsidRPr="009E1C7E">
              <w:rPr>
                <w:b/>
                <w:sz w:val="20"/>
                <w:szCs w:val="20"/>
              </w:rPr>
              <w:t>Course Coordinator</w:t>
            </w:r>
          </w:p>
        </w:tc>
        <w:tc>
          <w:tcPr>
            <w:tcW w:w="3003" w:type="dxa"/>
            <w:vAlign w:val="center"/>
          </w:tcPr>
          <w:p w:rsidR="000053CA" w:rsidRPr="000053CA" w:rsidRDefault="000053CA" w:rsidP="00E813F0">
            <w:pPr>
              <w:rPr>
                <w:sz w:val="20"/>
                <w:szCs w:val="20"/>
              </w:rPr>
            </w:pPr>
            <w:r>
              <w:rPr>
                <w:sz w:val="20"/>
                <w:szCs w:val="20"/>
              </w:rPr>
              <w:t xml:space="preserve">Er. </w:t>
            </w:r>
            <w:r w:rsidR="00E813F0">
              <w:rPr>
                <w:sz w:val="20"/>
                <w:szCs w:val="20"/>
              </w:rPr>
              <w:t>Jyoti Snehi</w:t>
            </w:r>
          </w:p>
        </w:tc>
        <w:tc>
          <w:tcPr>
            <w:tcW w:w="3004" w:type="dxa"/>
            <w:vAlign w:val="center"/>
          </w:tcPr>
          <w:p w:rsidR="000053CA" w:rsidRPr="009E1C7E" w:rsidRDefault="000053CA" w:rsidP="008E0B2B">
            <w:pPr>
              <w:rPr>
                <w:b/>
                <w:sz w:val="20"/>
                <w:szCs w:val="20"/>
              </w:rPr>
            </w:pPr>
          </w:p>
        </w:tc>
      </w:tr>
      <w:tr w:rsidR="000053CA" w:rsidRPr="009E1C7E" w:rsidTr="008E0B2B">
        <w:tc>
          <w:tcPr>
            <w:tcW w:w="3003" w:type="dxa"/>
            <w:vAlign w:val="center"/>
          </w:tcPr>
          <w:p w:rsidR="000053CA" w:rsidRPr="009E1C7E" w:rsidRDefault="000053CA" w:rsidP="008E0B2B">
            <w:pPr>
              <w:rPr>
                <w:b/>
                <w:sz w:val="20"/>
                <w:szCs w:val="20"/>
              </w:rPr>
            </w:pPr>
            <w:r w:rsidRPr="009E1C7E">
              <w:rPr>
                <w:b/>
                <w:sz w:val="20"/>
                <w:szCs w:val="20"/>
              </w:rPr>
              <w:t>Dy. Dean</w:t>
            </w:r>
          </w:p>
        </w:tc>
        <w:tc>
          <w:tcPr>
            <w:tcW w:w="3003" w:type="dxa"/>
            <w:vAlign w:val="center"/>
          </w:tcPr>
          <w:p w:rsidR="000053CA" w:rsidRPr="000053CA" w:rsidRDefault="000053CA" w:rsidP="00E813F0">
            <w:pPr>
              <w:rPr>
                <w:sz w:val="20"/>
                <w:szCs w:val="20"/>
              </w:rPr>
            </w:pPr>
            <w:r w:rsidRPr="000053CA">
              <w:rPr>
                <w:sz w:val="20"/>
                <w:szCs w:val="20"/>
              </w:rPr>
              <w:t xml:space="preserve">Dr. </w:t>
            </w:r>
            <w:r w:rsidR="00E813F0">
              <w:rPr>
                <w:sz w:val="20"/>
                <w:szCs w:val="20"/>
              </w:rPr>
              <w:t>Meenu khurana</w:t>
            </w:r>
          </w:p>
        </w:tc>
        <w:tc>
          <w:tcPr>
            <w:tcW w:w="3004" w:type="dxa"/>
            <w:vAlign w:val="center"/>
          </w:tcPr>
          <w:p w:rsidR="000053CA" w:rsidRPr="009E1C7E" w:rsidRDefault="000053CA" w:rsidP="008E0B2B">
            <w:pPr>
              <w:rPr>
                <w:b/>
                <w:sz w:val="20"/>
                <w:szCs w:val="20"/>
              </w:rPr>
            </w:pPr>
          </w:p>
        </w:tc>
      </w:tr>
      <w:tr w:rsidR="000053CA" w:rsidRPr="009E1C7E" w:rsidTr="008E0B2B">
        <w:trPr>
          <w:trHeight w:val="345"/>
        </w:trPr>
        <w:tc>
          <w:tcPr>
            <w:tcW w:w="3003" w:type="dxa"/>
            <w:vAlign w:val="center"/>
          </w:tcPr>
          <w:p w:rsidR="000053CA" w:rsidRPr="009E1C7E" w:rsidRDefault="000053CA" w:rsidP="008E0B2B">
            <w:pPr>
              <w:rPr>
                <w:b/>
                <w:sz w:val="20"/>
                <w:szCs w:val="20"/>
              </w:rPr>
            </w:pPr>
            <w:r w:rsidRPr="009E1C7E">
              <w:rPr>
                <w:b/>
                <w:sz w:val="20"/>
                <w:szCs w:val="20"/>
              </w:rPr>
              <w:t>Date (DD/MM/YYYY)</w:t>
            </w:r>
          </w:p>
        </w:tc>
        <w:tc>
          <w:tcPr>
            <w:tcW w:w="6007" w:type="dxa"/>
            <w:gridSpan w:val="2"/>
            <w:vAlign w:val="center"/>
          </w:tcPr>
          <w:p w:rsidR="000053CA" w:rsidRPr="009E1C7E" w:rsidRDefault="000053CA" w:rsidP="008E0B2B">
            <w:pPr>
              <w:rPr>
                <w:b/>
                <w:sz w:val="20"/>
                <w:szCs w:val="20"/>
              </w:rPr>
            </w:pPr>
            <w:r>
              <w:rPr>
                <w:sz w:val="20"/>
                <w:szCs w:val="20"/>
              </w:rPr>
              <w:t>07/01</w:t>
            </w:r>
            <w:r w:rsidRPr="000053CA">
              <w:rPr>
                <w:sz w:val="20"/>
                <w:szCs w:val="20"/>
              </w:rPr>
              <w:t>/201</w:t>
            </w:r>
            <w:r>
              <w:rPr>
                <w:sz w:val="20"/>
                <w:szCs w:val="20"/>
              </w:rPr>
              <w:t>9</w:t>
            </w:r>
          </w:p>
        </w:tc>
      </w:tr>
    </w:tbl>
    <w:p w:rsidR="00E937B0" w:rsidRDefault="00E937B0" w:rsidP="008900AC">
      <w:pPr>
        <w:rPr>
          <w:rFonts w:cstheme="minorHAnsi"/>
          <w:b/>
          <w:sz w:val="20"/>
          <w:szCs w:val="20"/>
        </w:rPr>
      </w:pPr>
    </w:p>
    <w:p w:rsidR="000053CA" w:rsidRDefault="000053CA" w:rsidP="008900AC">
      <w:pPr>
        <w:rPr>
          <w:rFonts w:cstheme="minorHAnsi"/>
          <w:b/>
          <w:sz w:val="20"/>
          <w:szCs w:val="20"/>
        </w:rPr>
      </w:pPr>
    </w:p>
    <w:sectPr w:rsidR="000053CA" w:rsidSect="00480E80">
      <w:headerReference w:type="default" r:id="rId8"/>
      <w:footerReference w:type="even" r:id="rId9"/>
      <w:footerReference w:type="default" r:id="rId10"/>
      <w:pgSz w:w="11900" w:h="16840"/>
      <w:pgMar w:top="1084" w:right="1440" w:bottom="1440" w:left="1440" w:header="574"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126" w:rsidRDefault="00D81126" w:rsidP="00A0410F">
      <w:r>
        <w:separator/>
      </w:r>
    </w:p>
  </w:endnote>
  <w:endnote w:type="continuationSeparator" w:id="1">
    <w:p w:rsidR="00D81126" w:rsidRDefault="00D81126" w:rsidP="00A041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69924851"/>
      <w:docPartObj>
        <w:docPartGallery w:val="Page Numbers (Bottom of Page)"/>
        <w:docPartUnique/>
      </w:docPartObj>
    </w:sdtPr>
    <w:sdtContent>
      <w:p w:rsidR="008E0B2B" w:rsidRDefault="00F6148D" w:rsidP="008E0B2B">
        <w:pPr>
          <w:pStyle w:val="Footer"/>
          <w:framePr w:wrap="none" w:vAnchor="text" w:hAnchor="margin" w:xAlign="right" w:y="1"/>
          <w:rPr>
            <w:rStyle w:val="PageNumber"/>
          </w:rPr>
        </w:pPr>
        <w:r>
          <w:rPr>
            <w:rStyle w:val="PageNumber"/>
          </w:rPr>
          <w:fldChar w:fldCharType="begin"/>
        </w:r>
        <w:r w:rsidR="008E0B2B">
          <w:rPr>
            <w:rStyle w:val="PageNumber"/>
          </w:rPr>
          <w:instrText xml:space="preserve"> PAGE </w:instrText>
        </w:r>
        <w:r>
          <w:rPr>
            <w:rStyle w:val="PageNumber"/>
          </w:rPr>
          <w:fldChar w:fldCharType="end"/>
        </w:r>
      </w:p>
    </w:sdtContent>
  </w:sdt>
  <w:p w:rsidR="008E0B2B" w:rsidRDefault="008E0B2B" w:rsidP="00480E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B2B" w:rsidRDefault="00F6148D">
    <w:pPr>
      <w:pStyle w:val="Footer"/>
    </w:pPr>
    <w:r w:rsidRPr="00F6148D">
      <w:rPr>
        <w:caps/>
        <w:noProof/>
        <w:color w:val="000000" w:themeColor="text1"/>
        <w:lang w:eastAsia="zh-CN"/>
      </w:rPr>
      <w:pict>
        <v:rect id="Rectangle 40" o:spid="_x0000_s4100" style="position:absolute;margin-left:-43.25pt;margin-top:14.35pt;width:79.3pt;height:21.65pt;z-index:251661312;visibility:visible;mso-wrap-distance-left:0;mso-wrap-distance-right:0;mso-position-horizontal-relative:right-margin-area;mso-position-vertical-relative:bottom-margin-area;mso-width-relative:margin;mso-height-relative:margin;v-text-anchor:bottom" fillcolor="black [3213]" stroked="f" strokeweight="3pt">
          <v:textbox>
            <w:txbxContent>
              <w:p w:rsidR="008E0B2B" w:rsidRPr="00177140" w:rsidRDefault="008E0B2B" w:rsidP="00177140">
                <w:pPr>
                  <w:pStyle w:val="Footer"/>
                  <w:jc w:val="center"/>
                  <w:rPr>
                    <w:color w:val="FFFFFF" w:themeColor="background1"/>
                    <w:sz w:val="18"/>
                  </w:rPr>
                </w:pPr>
                <w:r w:rsidRPr="00177140">
                  <w:rPr>
                    <w:color w:val="FFFFFF" w:themeColor="background1"/>
                    <w:sz w:val="18"/>
                  </w:rPr>
                  <w:t xml:space="preserve">Page </w:t>
                </w:r>
                <w:r w:rsidR="00F6148D" w:rsidRPr="00177140">
                  <w:rPr>
                    <w:color w:val="FFFFFF" w:themeColor="background1"/>
                    <w:sz w:val="18"/>
                  </w:rPr>
                  <w:fldChar w:fldCharType="begin"/>
                </w:r>
                <w:r w:rsidRPr="00177140">
                  <w:rPr>
                    <w:color w:val="FFFFFF" w:themeColor="background1"/>
                    <w:sz w:val="18"/>
                  </w:rPr>
                  <w:instrText xml:space="preserve"> PAGE  \* Arabic  \* MERGEFORMAT </w:instrText>
                </w:r>
                <w:r w:rsidR="00F6148D" w:rsidRPr="00177140">
                  <w:rPr>
                    <w:color w:val="FFFFFF" w:themeColor="background1"/>
                    <w:sz w:val="18"/>
                  </w:rPr>
                  <w:fldChar w:fldCharType="separate"/>
                </w:r>
                <w:r w:rsidR="00E813F0">
                  <w:rPr>
                    <w:noProof/>
                    <w:color w:val="FFFFFF" w:themeColor="background1"/>
                    <w:sz w:val="18"/>
                  </w:rPr>
                  <w:t>4</w:t>
                </w:r>
                <w:r w:rsidR="00F6148D" w:rsidRPr="00177140">
                  <w:rPr>
                    <w:color w:val="FFFFFF" w:themeColor="background1"/>
                    <w:sz w:val="18"/>
                  </w:rPr>
                  <w:fldChar w:fldCharType="end"/>
                </w:r>
                <w:r w:rsidRPr="00177140">
                  <w:rPr>
                    <w:color w:val="FFFFFF" w:themeColor="background1"/>
                    <w:sz w:val="18"/>
                  </w:rPr>
                  <w:t xml:space="preserve"> of </w:t>
                </w:r>
                <w:fldSimple w:instr=" NUMPAGES  \* Arabic  \* MERGEFORMAT ">
                  <w:r w:rsidR="00E813F0" w:rsidRPr="00E813F0">
                    <w:rPr>
                      <w:noProof/>
                      <w:color w:val="FFFFFF" w:themeColor="background1"/>
                      <w:sz w:val="18"/>
                    </w:rPr>
                    <w:t>4</w:t>
                  </w:r>
                </w:fldSimple>
              </w:p>
              <w:p w:rsidR="008E0B2B" w:rsidRPr="00177140" w:rsidRDefault="008E0B2B">
                <w:pPr>
                  <w:jc w:val="right"/>
                  <w:rPr>
                    <w:color w:val="FFFFFF" w:themeColor="background1"/>
                    <w:sz w:val="14"/>
                    <w:szCs w:val="28"/>
                  </w:rPr>
                </w:pPr>
              </w:p>
            </w:txbxContent>
          </v:textbox>
          <w10:wrap type="square" anchorx="margin" anchory="margin"/>
        </v:rect>
      </w:pict>
    </w:r>
    <w:r w:rsidRPr="00F6148D">
      <w:rPr>
        <w:caps/>
        <w:noProof/>
        <w:color w:val="808080" w:themeColor="background1" w:themeShade="80"/>
        <w:lang w:eastAsia="zh-CN"/>
      </w:rPr>
      <w:pict>
        <v:group id="Group 37" o:spid="_x0000_s4097" style="position:absolute;margin-left:-5.75pt;margin-top:13.7pt;width:473.75pt;height:20pt;z-index:251662336;mso-wrap-distance-left:0;mso-wrap-distance-right:0;mso-position-horizontal-relative:margin;mso-position-vertical-relative:bottom-margin-area;mso-width-relative:margin;mso-height-relative:margin" coordorigin="-730,-83" coordsize="6035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">
          <v:rect id="Rectangle 38" o:spid="_x0000_s4099"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Z0FJQUFBQUl=&#10;" fillcolor="black [3213]" stroked="f" strokeweight="1pt"/>
          <v:shapetype id="_x0000_t202" coordsize="21600,21600" o:spt="202" path="m,l,21600r21600,l21600,xe">
            <v:stroke joinstyle="miter"/>
            <v:path gradientshapeok="t" o:connecttype="rect"/>
          </v:shapetype>
          <v:shape id="Text Box 39" o:spid="_x0000_s4098" type="#_x0000_t202" style="position:absolute;left:-730;top:-83;width:58007;height:2571;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Z0FJQUFBQUl=&#10;" filled="f" stroked="f" strokeweight=".5pt">
            <v:textbox inset=",,,0">
              <w:txbxContent>
                <w:sdt>
                  <w:sdtPr>
                    <w:rPr>
                      <w:sz w:val="20"/>
                    </w:rPr>
                    <w:alias w:val="Date"/>
                    <w:tag w:val=""/>
                    <w:id w:val="-42619887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E0B2B" w:rsidRPr="00E937B0" w:rsidRDefault="008E0B2B" w:rsidP="00480E80">
                      <w:pPr>
                        <w:rPr>
                          <w:sz w:val="20"/>
                        </w:rPr>
                      </w:pPr>
                      <w:r>
                        <w:rPr>
                          <w:sz w:val="20"/>
                        </w:rPr>
                        <w:t>Software Engineering/CSL3307</w:t>
                      </w:r>
                    </w:p>
                  </w:sdtContent>
                </w:sdt>
                <w:p w:rsidR="008E0B2B" w:rsidRPr="00E937B0" w:rsidRDefault="008E0B2B">
                  <w:pPr>
                    <w:jc w:val="right"/>
                    <w:rPr>
                      <w:sz w:val="20"/>
                    </w:rPr>
                  </w:pPr>
                </w:p>
              </w:txbxContent>
            </v:textbox>
          </v:shape>
          <w10:wrap type="square" anchorx="margin"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126" w:rsidRDefault="00D81126" w:rsidP="00A0410F">
      <w:r>
        <w:separator/>
      </w:r>
    </w:p>
  </w:footnote>
  <w:footnote w:type="continuationSeparator" w:id="1">
    <w:p w:rsidR="00D81126" w:rsidRDefault="00D81126" w:rsidP="00A041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B2B" w:rsidRDefault="00F6148D" w:rsidP="00480E80">
    <w:pPr>
      <w:jc w:val="right"/>
      <w:rPr>
        <w:rFonts w:ascii="Times New Roman" w:eastAsia="Times New Roman" w:hAnsi="Times New Roman" w:cs="Times New Roman"/>
      </w:rPr>
    </w:pPr>
    <w:r w:rsidRPr="00F6148D">
      <w:rPr>
        <w:rFonts w:ascii="Times" w:eastAsia="Times New Roman" w:hAnsi="Times" w:cs="Times New Roman"/>
        <w:noProof/>
        <w:sz w:val="40"/>
      </w:rPr>
      <w:pict>
        <v:rect id="Rectangle 12" o:spid="_x0000_s4101" style="position:absolute;left:0;text-align:left;margin-left:0;margin-top:1.25pt;width:361.25pt;height:26.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" fillcolor="black [3213]" stroked="f" strokeweight="1pt">
          <v:textbox>
            <w:txbxContent>
              <w:p w:rsidR="008E0B2B" w:rsidRPr="00480E80" w:rsidRDefault="008E0B2B" w:rsidP="00480E80">
                <w:pPr>
                  <w:rPr>
                    <w:rFonts w:ascii="Times" w:hAnsi="Times"/>
                    <w:b/>
                    <w:sz w:val="28"/>
                    <w:szCs w:val="28"/>
                    <w:lang w:val="en-US"/>
                  </w:rPr>
                </w:pPr>
                <w:r>
                  <w:rPr>
                    <w:rFonts w:ascii="Times" w:hAnsi="Times"/>
                    <w:b/>
                    <w:sz w:val="28"/>
                    <w:szCs w:val="28"/>
                    <w:lang w:val="en-US"/>
                  </w:rPr>
                  <w:t>Course Plan</w:t>
                </w:r>
              </w:p>
            </w:txbxContent>
          </v:textbox>
        </v:rect>
      </w:pict>
    </w:r>
    <w:r w:rsidR="008E0B2B" w:rsidRPr="00A0410F">
      <w:rPr>
        <w:rFonts w:ascii="Times New Roman" w:eastAsia="Times New Roman" w:hAnsi="Times New Roman" w:cs="Times New Roman"/>
        <w:noProof/>
        <w:lang w:val="en-US"/>
      </w:rPr>
      <w:drawing>
        <wp:inline distT="0" distB="0" distL="0" distR="0">
          <wp:extent cx="1035781" cy="350134"/>
          <wp:effectExtent l="0" t="0" r="0" b="5715"/>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1327"/>
                  <a:stretch/>
                </pic:blipFill>
                <pic:spPr bwMode="auto">
                  <a:xfrm>
                    <a:off x="0" y="0"/>
                    <a:ext cx="1052161" cy="3556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E0B2B" w:rsidRPr="00A0410F" w:rsidRDefault="008E0B2B" w:rsidP="00480E80">
    <w:pPr>
      <w:jc w:val="right"/>
      <w:rPr>
        <w:rFonts w:ascii="Times" w:eastAsia="Times New Roman" w:hAnsi="Times" w:cs="Times New Roman"/>
        <w:sz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2580"/>
    <w:multiLevelType w:val="hybridMultilevel"/>
    <w:tmpl w:val="A18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C4B6C"/>
    <w:multiLevelType w:val="hybridMultilevel"/>
    <w:tmpl w:val="B57C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44895"/>
    <w:multiLevelType w:val="hybridMultilevel"/>
    <w:tmpl w:val="A6105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312D06"/>
    <w:multiLevelType w:val="hybridMultilevel"/>
    <w:tmpl w:val="FA5A1736"/>
    <w:lvl w:ilvl="0" w:tplc="C7EAF48A">
      <w:start w:val="1"/>
      <w:numFmt w:val="upperLetter"/>
      <w:lvlText w:val="%1."/>
      <w:lvlJc w:val="left"/>
      <w:pPr>
        <w:ind w:left="450" w:hanging="360"/>
      </w:pPr>
      <w:rPr>
        <w:rFonts w:ascii="Times New Roman" w:eastAsia="Times New Roman" w:hAnsi="Times New Roman" w:cs="Times New Roman"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A0778"/>
    <w:multiLevelType w:val="hybridMultilevel"/>
    <w:tmpl w:val="5DD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E51BA"/>
    <w:multiLevelType w:val="hybridMultilevel"/>
    <w:tmpl w:val="C4B4AC4A"/>
    <w:lvl w:ilvl="0" w:tplc="6A3E2884">
      <w:start w:val="1"/>
      <w:numFmt w:val="decimal"/>
      <w:lvlText w:val="%1."/>
      <w:lvlJc w:val="left"/>
      <w:pPr>
        <w:ind w:left="720" w:hanging="360"/>
      </w:pPr>
      <w:rPr>
        <w:rFonts w:hint="default"/>
        <w:b/>
      </w:rPr>
    </w:lvl>
    <w:lvl w:ilvl="1" w:tplc="11F6490A">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71AB6"/>
    <w:multiLevelType w:val="hybridMultilevel"/>
    <w:tmpl w:val="975AF1BE"/>
    <w:lvl w:ilvl="0" w:tplc="E2964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A35B55"/>
    <w:multiLevelType w:val="hybridMultilevel"/>
    <w:tmpl w:val="B8D8AC5A"/>
    <w:lvl w:ilvl="0" w:tplc="756E575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6800CA"/>
    <w:multiLevelType w:val="hybridMultilevel"/>
    <w:tmpl w:val="936E67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22D1B"/>
    <w:multiLevelType w:val="hybridMultilevel"/>
    <w:tmpl w:val="57A8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5"/>
  </w:num>
  <w:num w:numId="4">
    <w:abstractNumId w:val="7"/>
  </w:num>
  <w:num w:numId="5">
    <w:abstractNumId w:val="1"/>
  </w:num>
  <w:num w:numId="6">
    <w:abstractNumId w:val="12"/>
  </w:num>
  <w:num w:numId="7">
    <w:abstractNumId w:val="4"/>
  </w:num>
  <w:num w:numId="8">
    <w:abstractNumId w:val="2"/>
  </w:num>
  <w:num w:numId="9">
    <w:abstractNumId w:val="0"/>
  </w:num>
  <w:num w:numId="10">
    <w:abstractNumId w:val="10"/>
  </w:num>
  <w:num w:numId="11">
    <w:abstractNumId w:val="13"/>
  </w:num>
  <w:num w:numId="12">
    <w:abstractNumId w:val="9"/>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shapelayout v:ext="edit">
      <o:idmap v:ext="edit" data="4"/>
    </o:shapelayout>
  </w:hdrShapeDefaults>
  <w:footnotePr>
    <w:footnote w:id="0"/>
    <w:footnote w:id="1"/>
  </w:footnotePr>
  <w:endnotePr>
    <w:endnote w:id="0"/>
    <w:endnote w:id="1"/>
  </w:endnotePr>
  <w:compat/>
  <w:rsids>
    <w:rsidRoot w:val="00924998"/>
    <w:rsid w:val="00001F7E"/>
    <w:rsid w:val="000053CA"/>
    <w:rsid w:val="00025DBD"/>
    <w:rsid w:val="000351BF"/>
    <w:rsid w:val="000404EB"/>
    <w:rsid w:val="00053922"/>
    <w:rsid w:val="00064002"/>
    <w:rsid w:val="00081084"/>
    <w:rsid w:val="000950B2"/>
    <w:rsid w:val="000E19C8"/>
    <w:rsid w:val="0010764B"/>
    <w:rsid w:val="00125441"/>
    <w:rsid w:val="001343F4"/>
    <w:rsid w:val="001751BF"/>
    <w:rsid w:val="00177140"/>
    <w:rsid w:val="0019528B"/>
    <w:rsid w:val="001B1287"/>
    <w:rsid w:val="001C71CF"/>
    <w:rsid w:val="002163B2"/>
    <w:rsid w:val="00217141"/>
    <w:rsid w:val="00230698"/>
    <w:rsid w:val="0024611F"/>
    <w:rsid w:val="00265EDA"/>
    <w:rsid w:val="00282E4F"/>
    <w:rsid w:val="002A7AF9"/>
    <w:rsid w:val="002B2EDA"/>
    <w:rsid w:val="002C3931"/>
    <w:rsid w:val="00334F39"/>
    <w:rsid w:val="00336D26"/>
    <w:rsid w:val="003C47F4"/>
    <w:rsid w:val="003E05A2"/>
    <w:rsid w:val="003F709F"/>
    <w:rsid w:val="00411260"/>
    <w:rsid w:val="00433823"/>
    <w:rsid w:val="00443B01"/>
    <w:rsid w:val="00447F4F"/>
    <w:rsid w:val="00480E80"/>
    <w:rsid w:val="004E7A25"/>
    <w:rsid w:val="004F146C"/>
    <w:rsid w:val="00532381"/>
    <w:rsid w:val="005429B8"/>
    <w:rsid w:val="005C4F31"/>
    <w:rsid w:val="005C70B7"/>
    <w:rsid w:val="00640696"/>
    <w:rsid w:val="006429CF"/>
    <w:rsid w:val="006B53CC"/>
    <w:rsid w:val="006B6264"/>
    <w:rsid w:val="006B695A"/>
    <w:rsid w:val="006B7B74"/>
    <w:rsid w:val="006D409F"/>
    <w:rsid w:val="006E76C8"/>
    <w:rsid w:val="006F22E9"/>
    <w:rsid w:val="007149FA"/>
    <w:rsid w:val="007179F6"/>
    <w:rsid w:val="00726144"/>
    <w:rsid w:val="00757611"/>
    <w:rsid w:val="007656C7"/>
    <w:rsid w:val="0077518A"/>
    <w:rsid w:val="007A0A35"/>
    <w:rsid w:val="007F79CA"/>
    <w:rsid w:val="00803512"/>
    <w:rsid w:val="0083761B"/>
    <w:rsid w:val="00853FE6"/>
    <w:rsid w:val="00861E3D"/>
    <w:rsid w:val="00872A8C"/>
    <w:rsid w:val="008900AC"/>
    <w:rsid w:val="008A2B9F"/>
    <w:rsid w:val="008E0B2B"/>
    <w:rsid w:val="00924998"/>
    <w:rsid w:val="00953CAD"/>
    <w:rsid w:val="00997836"/>
    <w:rsid w:val="009B3CA8"/>
    <w:rsid w:val="009C21BB"/>
    <w:rsid w:val="009D5806"/>
    <w:rsid w:val="009E0888"/>
    <w:rsid w:val="009E5256"/>
    <w:rsid w:val="00A0410F"/>
    <w:rsid w:val="00A135CD"/>
    <w:rsid w:val="00A31E54"/>
    <w:rsid w:val="00A32AB2"/>
    <w:rsid w:val="00A5666D"/>
    <w:rsid w:val="00A64674"/>
    <w:rsid w:val="00A654FC"/>
    <w:rsid w:val="00AE34D7"/>
    <w:rsid w:val="00B11692"/>
    <w:rsid w:val="00B51454"/>
    <w:rsid w:val="00C56126"/>
    <w:rsid w:val="00C5721B"/>
    <w:rsid w:val="00C95261"/>
    <w:rsid w:val="00CC2424"/>
    <w:rsid w:val="00CC3B5C"/>
    <w:rsid w:val="00D25811"/>
    <w:rsid w:val="00D63E9B"/>
    <w:rsid w:val="00D81126"/>
    <w:rsid w:val="00DA47AD"/>
    <w:rsid w:val="00DB689D"/>
    <w:rsid w:val="00DE0A29"/>
    <w:rsid w:val="00E03692"/>
    <w:rsid w:val="00E20E78"/>
    <w:rsid w:val="00E42B8A"/>
    <w:rsid w:val="00E779F1"/>
    <w:rsid w:val="00E813F0"/>
    <w:rsid w:val="00E937B0"/>
    <w:rsid w:val="00E94236"/>
    <w:rsid w:val="00EA5D92"/>
    <w:rsid w:val="00EE02F3"/>
    <w:rsid w:val="00EE2BF1"/>
    <w:rsid w:val="00EE3A15"/>
    <w:rsid w:val="00F1618A"/>
    <w:rsid w:val="00F5364C"/>
    <w:rsid w:val="00F61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F1"/>
  </w:style>
  <w:style w:type="paragraph" w:styleId="Heading2">
    <w:name w:val="heading 2"/>
    <w:basedOn w:val="Normal"/>
    <w:next w:val="Normal"/>
    <w:link w:val="Heading2Char"/>
    <w:qFormat/>
    <w:rsid w:val="001B1287"/>
    <w:pPr>
      <w:keepNext/>
      <w:jc w:val="center"/>
      <w:outlineLvl w:val="1"/>
    </w:pPr>
    <w:rPr>
      <w:rFonts w:ascii="Times New Roman" w:eastAsia="Times New Roman" w:hAnsi="Times New Roman" w:cs="Times New Roman"/>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9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24998"/>
    <w:pPr>
      <w:ind w:left="720"/>
      <w:contextualSpacing/>
    </w:pPr>
  </w:style>
  <w:style w:type="paragraph" w:styleId="Header">
    <w:name w:val="header"/>
    <w:basedOn w:val="Normal"/>
    <w:link w:val="HeaderChar"/>
    <w:uiPriority w:val="99"/>
    <w:unhideWhenUsed/>
    <w:rsid w:val="00A0410F"/>
    <w:pPr>
      <w:tabs>
        <w:tab w:val="center" w:pos="4680"/>
        <w:tab w:val="right" w:pos="9360"/>
      </w:tabs>
    </w:pPr>
  </w:style>
  <w:style w:type="character" w:customStyle="1" w:styleId="HeaderChar">
    <w:name w:val="Header Char"/>
    <w:basedOn w:val="DefaultParagraphFont"/>
    <w:link w:val="Header"/>
    <w:uiPriority w:val="99"/>
    <w:rsid w:val="00A0410F"/>
  </w:style>
  <w:style w:type="paragraph" w:styleId="Footer">
    <w:name w:val="footer"/>
    <w:basedOn w:val="Normal"/>
    <w:link w:val="FooterChar"/>
    <w:uiPriority w:val="99"/>
    <w:unhideWhenUsed/>
    <w:rsid w:val="00A0410F"/>
    <w:pPr>
      <w:tabs>
        <w:tab w:val="center" w:pos="4680"/>
        <w:tab w:val="right" w:pos="9360"/>
      </w:tabs>
    </w:pPr>
  </w:style>
  <w:style w:type="character" w:customStyle="1" w:styleId="FooterChar">
    <w:name w:val="Footer Char"/>
    <w:basedOn w:val="DefaultParagraphFont"/>
    <w:link w:val="Footer"/>
    <w:uiPriority w:val="99"/>
    <w:rsid w:val="00A0410F"/>
  </w:style>
  <w:style w:type="character" w:styleId="PlaceholderText">
    <w:name w:val="Placeholder Text"/>
    <w:basedOn w:val="DefaultParagraphFont"/>
    <w:uiPriority w:val="99"/>
    <w:semiHidden/>
    <w:rsid w:val="00A0410F"/>
    <w:rPr>
      <w:color w:val="808080"/>
    </w:rPr>
  </w:style>
  <w:style w:type="character" w:styleId="PageNumber">
    <w:name w:val="page number"/>
    <w:basedOn w:val="DefaultParagraphFont"/>
    <w:uiPriority w:val="99"/>
    <w:semiHidden/>
    <w:unhideWhenUsed/>
    <w:rsid w:val="00480E80"/>
  </w:style>
  <w:style w:type="paragraph" w:styleId="BalloonText">
    <w:name w:val="Balloon Text"/>
    <w:basedOn w:val="Normal"/>
    <w:link w:val="BalloonTextChar"/>
    <w:uiPriority w:val="99"/>
    <w:semiHidden/>
    <w:unhideWhenUsed/>
    <w:rsid w:val="00177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7140"/>
    <w:rPr>
      <w:rFonts w:ascii="Times New Roman" w:hAnsi="Times New Roman" w:cs="Times New Roman"/>
      <w:sz w:val="18"/>
      <w:szCs w:val="18"/>
    </w:rPr>
  </w:style>
  <w:style w:type="character" w:styleId="Hyperlink">
    <w:name w:val="Hyperlink"/>
    <w:basedOn w:val="DefaultParagraphFont"/>
    <w:rsid w:val="001B1287"/>
    <w:rPr>
      <w:color w:val="0000FF"/>
      <w:u w:val="single"/>
    </w:rPr>
  </w:style>
  <w:style w:type="character" w:customStyle="1" w:styleId="Heading2Char">
    <w:name w:val="Heading 2 Char"/>
    <w:basedOn w:val="DefaultParagraphFont"/>
    <w:link w:val="Heading2"/>
    <w:rsid w:val="001B1287"/>
    <w:rPr>
      <w:rFonts w:ascii="Times New Roman" w:eastAsia="Times New Roman" w:hAnsi="Times New Roman" w:cs="Times New Roman"/>
      <w:b/>
      <w:bCs/>
      <w:sz w:val="22"/>
      <w:lang w:val="en-US"/>
    </w:rPr>
  </w:style>
  <w:style w:type="paragraph" w:styleId="BodyText2">
    <w:name w:val="Body Text 2"/>
    <w:basedOn w:val="Normal"/>
    <w:link w:val="BodyText2Char"/>
    <w:unhideWhenUsed/>
    <w:rsid w:val="001B1287"/>
    <w:pPr>
      <w:suppressAutoHyphens/>
      <w:jc w:val="both"/>
    </w:pPr>
    <w:rPr>
      <w:rFonts w:ascii="Times New Roman" w:eastAsia="Times New Roman" w:hAnsi="Times New Roman" w:cs="Times New Roman"/>
      <w:spacing w:val="-2"/>
      <w:lang w:val="en-US"/>
    </w:rPr>
  </w:style>
  <w:style w:type="character" w:customStyle="1" w:styleId="BodyText2Char">
    <w:name w:val="Body Text 2 Char"/>
    <w:basedOn w:val="DefaultParagraphFont"/>
    <w:link w:val="BodyText2"/>
    <w:rsid w:val="001B1287"/>
    <w:rPr>
      <w:rFonts w:ascii="Times New Roman" w:eastAsia="Times New Roman" w:hAnsi="Times New Roman" w:cs="Times New Roman"/>
      <w:spacing w:val="-2"/>
      <w:lang w:val="en-US"/>
    </w:rPr>
  </w:style>
</w:styles>
</file>

<file path=word/webSettings.xml><?xml version="1.0" encoding="utf-8"?>
<w:webSettings xmlns:r="http://schemas.openxmlformats.org/officeDocument/2006/relationships" xmlns:w="http://schemas.openxmlformats.org/wordprocessingml/2006/main">
  <w:divs>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769158920">
      <w:bodyDiv w:val="1"/>
      <w:marLeft w:val="0"/>
      <w:marRight w:val="0"/>
      <w:marTop w:val="0"/>
      <w:marBottom w:val="0"/>
      <w:divBdr>
        <w:top w:val="none" w:sz="0" w:space="0" w:color="auto"/>
        <w:left w:val="none" w:sz="0" w:space="0" w:color="auto"/>
        <w:bottom w:val="none" w:sz="0" w:space="0" w:color="auto"/>
        <w:right w:val="none" w:sz="0" w:space="0" w:color="auto"/>
      </w:divBdr>
    </w:div>
    <w:div w:id="824474665">
      <w:bodyDiv w:val="1"/>
      <w:marLeft w:val="0"/>
      <w:marRight w:val="0"/>
      <w:marTop w:val="0"/>
      <w:marBottom w:val="0"/>
      <w:divBdr>
        <w:top w:val="none" w:sz="0" w:space="0" w:color="auto"/>
        <w:left w:val="none" w:sz="0" w:space="0" w:color="auto"/>
        <w:bottom w:val="none" w:sz="0" w:space="0" w:color="auto"/>
        <w:right w:val="none" w:sz="0" w:space="0" w:color="auto"/>
      </w:divBdr>
    </w:div>
    <w:div w:id="1259364327">
      <w:bodyDiv w:val="1"/>
      <w:marLeft w:val="0"/>
      <w:marRight w:val="0"/>
      <w:marTop w:val="0"/>
      <w:marBottom w:val="0"/>
      <w:divBdr>
        <w:top w:val="none" w:sz="0" w:space="0" w:color="auto"/>
        <w:left w:val="none" w:sz="0" w:space="0" w:color="auto"/>
        <w:bottom w:val="none" w:sz="0" w:space="0" w:color="auto"/>
        <w:right w:val="none" w:sz="0" w:space="0" w:color="auto"/>
      </w:divBdr>
    </w:div>
    <w:div w:id="1531453018">
      <w:bodyDiv w:val="1"/>
      <w:marLeft w:val="0"/>
      <w:marRight w:val="0"/>
      <w:marTop w:val="0"/>
      <w:marBottom w:val="0"/>
      <w:divBdr>
        <w:top w:val="none" w:sz="0" w:space="0" w:color="auto"/>
        <w:left w:val="none" w:sz="0" w:space="0" w:color="auto"/>
        <w:bottom w:val="none" w:sz="0" w:space="0" w:color="auto"/>
        <w:right w:val="none" w:sz="0" w:space="0" w:color="auto"/>
      </w:divBdr>
    </w:div>
    <w:div w:id="1667050562">
      <w:bodyDiv w:val="1"/>
      <w:marLeft w:val="0"/>
      <w:marRight w:val="0"/>
      <w:marTop w:val="0"/>
      <w:marBottom w:val="0"/>
      <w:divBdr>
        <w:top w:val="none" w:sz="0" w:space="0" w:color="auto"/>
        <w:left w:val="none" w:sz="0" w:space="0" w:color="auto"/>
        <w:bottom w:val="none" w:sz="0" w:space="0" w:color="auto"/>
        <w:right w:val="none" w:sz="0" w:space="0" w:color="auto"/>
      </w:divBdr>
    </w:div>
    <w:div w:id="187414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Software Engineering/CSL3307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Course handouts</vt:lpstr>
    </vt:vector>
  </TitlesOfParts>
  <Company>ABC</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Krishna Krishna</dc:creator>
  <cp:lastModifiedBy>home</cp:lastModifiedBy>
  <cp:revision>2</cp:revision>
  <cp:lastPrinted>2018-12-28T08:27:00Z</cp:lastPrinted>
  <dcterms:created xsi:type="dcterms:W3CDTF">2019-01-14T09:42:00Z</dcterms:created>
  <dcterms:modified xsi:type="dcterms:W3CDTF">2019-01-14T09:42:00Z</dcterms:modified>
</cp:coreProperties>
</file>