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974D55" w14:textId="77777777" w:rsidR="00FE1B17" w:rsidRPr="00371E59" w:rsidRDefault="00FE1B17" w:rsidP="00081BC6">
      <w:pPr>
        <w:spacing w:before="12" w:line="240" w:lineRule="exact"/>
        <w:rPr>
          <w:rFonts w:asciiTheme="majorBidi" w:hAnsiTheme="majorBidi" w:cstheme="majorBidi"/>
          <w:sz w:val="24"/>
          <w:szCs w:val="24"/>
        </w:rPr>
      </w:pPr>
    </w:p>
    <w:p w14:paraId="077E9EA2" w14:textId="77777777" w:rsidR="0015765F" w:rsidRPr="00371E59" w:rsidRDefault="0015765F" w:rsidP="00081BC6">
      <w:pPr>
        <w:spacing w:before="12" w:line="240" w:lineRule="exact"/>
        <w:rPr>
          <w:rFonts w:asciiTheme="majorBidi" w:hAnsiTheme="majorBidi" w:cstheme="majorBidi"/>
          <w:sz w:val="24"/>
          <w:szCs w:val="24"/>
        </w:rPr>
      </w:pPr>
    </w:p>
    <w:p w14:paraId="1F985DC8" w14:textId="0FB7972A" w:rsidR="00081BC6" w:rsidRPr="00371E59" w:rsidRDefault="00081BC6" w:rsidP="00F91193">
      <w:pPr>
        <w:jc w:val="center"/>
        <w:rPr>
          <w:rFonts w:asciiTheme="majorBidi" w:hAnsiTheme="majorBidi" w:cstheme="majorBidi"/>
          <w:b/>
          <w:sz w:val="28"/>
        </w:rPr>
      </w:pPr>
      <w:r w:rsidRPr="00371E59">
        <w:rPr>
          <w:rFonts w:asciiTheme="majorBidi" w:hAnsiTheme="majorBidi" w:cstheme="majorBidi"/>
          <w:b/>
          <w:sz w:val="28"/>
        </w:rPr>
        <w:t>CS-</w:t>
      </w:r>
      <w:r w:rsidR="00850F0D">
        <w:rPr>
          <w:rFonts w:asciiTheme="majorBidi" w:hAnsiTheme="majorBidi" w:cstheme="majorBidi"/>
          <w:b/>
          <w:sz w:val="28"/>
        </w:rPr>
        <w:t>303</w:t>
      </w:r>
      <w:r w:rsidRPr="00371E59">
        <w:rPr>
          <w:rFonts w:asciiTheme="majorBidi" w:hAnsiTheme="majorBidi" w:cstheme="majorBidi"/>
          <w:b/>
          <w:sz w:val="28"/>
        </w:rPr>
        <w:t xml:space="preserve">: </w:t>
      </w:r>
      <w:r w:rsidR="00805985" w:rsidRPr="00371E59">
        <w:rPr>
          <w:rFonts w:asciiTheme="majorBidi" w:hAnsiTheme="majorBidi" w:cstheme="majorBidi"/>
          <w:b/>
          <w:sz w:val="28"/>
        </w:rPr>
        <w:t xml:space="preserve">Computer </w:t>
      </w:r>
      <w:r w:rsidR="00C42977">
        <w:rPr>
          <w:rFonts w:asciiTheme="majorBidi" w:hAnsiTheme="majorBidi" w:cstheme="majorBidi"/>
          <w:b/>
          <w:sz w:val="28"/>
        </w:rPr>
        <w:t>Architecture</w:t>
      </w:r>
    </w:p>
    <w:p w14:paraId="33528C96" w14:textId="77777777" w:rsidR="00F91193" w:rsidRPr="00371E59" w:rsidRDefault="00F91193" w:rsidP="00F91193">
      <w:pPr>
        <w:jc w:val="center"/>
        <w:rPr>
          <w:rFonts w:asciiTheme="majorBidi" w:hAnsiTheme="majorBidi" w:cstheme="majorBidi"/>
          <w:b/>
          <w:sz w:val="28"/>
        </w:rPr>
      </w:pPr>
    </w:p>
    <w:p w14:paraId="00E8228C" w14:textId="77777777" w:rsidR="00F91193" w:rsidRPr="00371E59" w:rsidRDefault="00F91193" w:rsidP="00F91193">
      <w:pPr>
        <w:jc w:val="center"/>
        <w:rPr>
          <w:rFonts w:asciiTheme="majorBidi" w:hAnsiTheme="majorBidi" w:cstheme="majorBidi"/>
          <w:b/>
          <w:sz w:val="28"/>
        </w:rPr>
      </w:pPr>
    </w:p>
    <w:p w14:paraId="64821658" w14:textId="77777777" w:rsidR="00F91193" w:rsidRPr="00371E59" w:rsidRDefault="00F91193" w:rsidP="00F91193">
      <w:pPr>
        <w:rPr>
          <w:rFonts w:asciiTheme="majorBidi" w:hAnsiTheme="majorBidi" w:cstheme="majorBidi"/>
          <w:b/>
          <w:sz w:val="28"/>
        </w:rPr>
      </w:pPr>
      <w:r w:rsidRPr="00371E59">
        <w:rPr>
          <w:rFonts w:asciiTheme="majorBidi" w:hAnsiTheme="majorBidi" w:cstheme="majorBidi"/>
          <w:b/>
          <w:sz w:val="28"/>
        </w:rPr>
        <w:t>General Information</w:t>
      </w:r>
    </w:p>
    <w:tbl>
      <w:tblPr>
        <w:tblStyle w:val="TableGrid"/>
        <w:tblW w:w="5000" w:type="pct"/>
        <w:tblLook w:val="04A0" w:firstRow="1" w:lastRow="0" w:firstColumn="1" w:lastColumn="0" w:noHBand="0" w:noVBand="1"/>
      </w:tblPr>
      <w:tblGrid>
        <w:gridCol w:w="2376"/>
        <w:gridCol w:w="8080"/>
      </w:tblGrid>
      <w:tr w:rsidR="00F91193" w:rsidRPr="00371E59" w14:paraId="052D320F" w14:textId="77777777" w:rsidTr="0064241F">
        <w:trPr>
          <w:trHeight w:val="360"/>
        </w:trPr>
        <w:tc>
          <w:tcPr>
            <w:tcW w:w="1136" w:type="pct"/>
          </w:tcPr>
          <w:p w14:paraId="33ADFB6B" w14:textId="77777777" w:rsidR="00F91193" w:rsidRPr="00371E59" w:rsidRDefault="00F91193" w:rsidP="00F91193">
            <w:pPr>
              <w:rPr>
                <w:rFonts w:asciiTheme="majorBidi" w:hAnsiTheme="majorBidi" w:cstheme="majorBidi"/>
                <w:b/>
                <w:sz w:val="22"/>
              </w:rPr>
            </w:pPr>
            <w:r w:rsidRPr="00371E59">
              <w:rPr>
                <w:rFonts w:asciiTheme="majorBidi" w:hAnsiTheme="majorBidi" w:cstheme="majorBidi"/>
                <w:b/>
                <w:sz w:val="22"/>
              </w:rPr>
              <w:t>Course Number</w:t>
            </w:r>
          </w:p>
        </w:tc>
        <w:tc>
          <w:tcPr>
            <w:tcW w:w="3864" w:type="pct"/>
          </w:tcPr>
          <w:p w14:paraId="3492F77C" w14:textId="7EC9E2CB" w:rsidR="00F91193" w:rsidRPr="00371E59" w:rsidRDefault="00F91193" w:rsidP="00850F0D">
            <w:pPr>
              <w:rPr>
                <w:rFonts w:asciiTheme="majorBidi" w:hAnsiTheme="majorBidi" w:cstheme="majorBidi"/>
                <w:sz w:val="22"/>
              </w:rPr>
            </w:pPr>
            <w:r w:rsidRPr="00371E59">
              <w:rPr>
                <w:rFonts w:asciiTheme="majorBidi" w:hAnsiTheme="majorBidi" w:cstheme="majorBidi"/>
                <w:sz w:val="22"/>
              </w:rPr>
              <w:t>CS-</w:t>
            </w:r>
            <w:r w:rsidR="00850F0D">
              <w:rPr>
                <w:rFonts w:asciiTheme="majorBidi" w:hAnsiTheme="majorBidi" w:cstheme="majorBidi"/>
                <w:sz w:val="22"/>
              </w:rPr>
              <w:t>303</w:t>
            </w:r>
          </w:p>
        </w:tc>
      </w:tr>
      <w:tr w:rsidR="00F91193" w:rsidRPr="00371E59" w14:paraId="4A5F8B23" w14:textId="77777777" w:rsidTr="0064241F">
        <w:trPr>
          <w:trHeight w:val="339"/>
        </w:trPr>
        <w:tc>
          <w:tcPr>
            <w:tcW w:w="1136" w:type="pct"/>
          </w:tcPr>
          <w:p w14:paraId="31E60D0B" w14:textId="77777777" w:rsidR="00F91193" w:rsidRPr="00371E59" w:rsidRDefault="00F91193" w:rsidP="00F91193">
            <w:pPr>
              <w:rPr>
                <w:rFonts w:asciiTheme="majorBidi" w:hAnsiTheme="majorBidi" w:cstheme="majorBidi"/>
                <w:b/>
                <w:sz w:val="22"/>
              </w:rPr>
            </w:pPr>
            <w:r w:rsidRPr="00371E59">
              <w:rPr>
                <w:rFonts w:asciiTheme="majorBidi" w:hAnsiTheme="majorBidi" w:cstheme="majorBidi"/>
                <w:b/>
                <w:sz w:val="22"/>
              </w:rPr>
              <w:t>Credit Hours</w:t>
            </w:r>
          </w:p>
        </w:tc>
        <w:tc>
          <w:tcPr>
            <w:tcW w:w="3864" w:type="pct"/>
          </w:tcPr>
          <w:p w14:paraId="618F1D2F" w14:textId="374CAF6F" w:rsidR="00F91193" w:rsidRPr="00371E59" w:rsidRDefault="00F91193" w:rsidP="00850F0D">
            <w:pPr>
              <w:rPr>
                <w:rFonts w:asciiTheme="majorBidi" w:hAnsiTheme="majorBidi" w:cstheme="majorBidi"/>
                <w:sz w:val="22"/>
              </w:rPr>
            </w:pPr>
            <w:r w:rsidRPr="00371E59">
              <w:rPr>
                <w:rFonts w:asciiTheme="majorBidi" w:hAnsiTheme="majorBidi" w:cstheme="majorBidi"/>
                <w:sz w:val="22"/>
              </w:rPr>
              <w:t>3</w:t>
            </w:r>
            <w:r w:rsidR="00C1657F" w:rsidRPr="00371E59">
              <w:rPr>
                <w:rFonts w:asciiTheme="majorBidi" w:hAnsiTheme="majorBidi" w:cstheme="majorBidi"/>
                <w:sz w:val="22"/>
              </w:rPr>
              <w:t>(</w:t>
            </w:r>
            <w:r w:rsidR="00850F0D">
              <w:rPr>
                <w:rFonts w:asciiTheme="majorBidi" w:hAnsiTheme="majorBidi" w:cstheme="majorBidi"/>
                <w:sz w:val="22"/>
              </w:rPr>
              <w:t>3</w:t>
            </w:r>
            <w:r w:rsidRPr="00371E59">
              <w:rPr>
                <w:rFonts w:asciiTheme="majorBidi" w:hAnsiTheme="majorBidi" w:cstheme="majorBidi"/>
                <w:sz w:val="22"/>
              </w:rPr>
              <w:t>+</w:t>
            </w:r>
            <w:r w:rsidR="00850F0D">
              <w:rPr>
                <w:rFonts w:asciiTheme="majorBidi" w:hAnsiTheme="majorBidi" w:cstheme="majorBidi"/>
                <w:sz w:val="22"/>
              </w:rPr>
              <w:t>0</w:t>
            </w:r>
            <w:r w:rsidR="00C1657F" w:rsidRPr="00371E59">
              <w:rPr>
                <w:rFonts w:asciiTheme="majorBidi" w:hAnsiTheme="majorBidi" w:cstheme="majorBidi"/>
                <w:sz w:val="22"/>
              </w:rPr>
              <w:t>)</w:t>
            </w:r>
            <w:r w:rsidRPr="00371E59">
              <w:rPr>
                <w:rFonts w:asciiTheme="majorBidi" w:hAnsiTheme="majorBidi" w:cstheme="majorBidi"/>
                <w:sz w:val="22"/>
              </w:rPr>
              <w:t xml:space="preserve"> (Theory Credit Hour = </w:t>
            </w:r>
            <w:r w:rsidR="00850F0D">
              <w:rPr>
                <w:rFonts w:asciiTheme="majorBidi" w:hAnsiTheme="majorBidi" w:cstheme="majorBidi"/>
                <w:sz w:val="22"/>
              </w:rPr>
              <w:t>3</w:t>
            </w:r>
            <w:r w:rsidRPr="00371E59">
              <w:rPr>
                <w:rFonts w:asciiTheme="majorBidi" w:hAnsiTheme="majorBidi" w:cstheme="majorBidi"/>
                <w:sz w:val="22"/>
              </w:rPr>
              <w:t>)</w:t>
            </w:r>
          </w:p>
        </w:tc>
      </w:tr>
      <w:tr w:rsidR="00F91193" w:rsidRPr="00371E59" w14:paraId="6E09603F" w14:textId="77777777" w:rsidTr="0064241F">
        <w:trPr>
          <w:trHeight w:val="360"/>
        </w:trPr>
        <w:tc>
          <w:tcPr>
            <w:tcW w:w="1136" w:type="pct"/>
          </w:tcPr>
          <w:p w14:paraId="4E69893E" w14:textId="77777777" w:rsidR="00F91193" w:rsidRPr="00371E59" w:rsidRDefault="00F91193" w:rsidP="00F91193">
            <w:pPr>
              <w:rPr>
                <w:rFonts w:asciiTheme="majorBidi" w:hAnsiTheme="majorBidi" w:cstheme="majorBidi"/>
                <w:b/>
                <w:sz w:val="22"/>
              </w:rPr>
            </w:pPr>
            <w:r w:rsidRPr="00371E59">
              <w:rPr>
                <w:rFonts w:asciiTheme="majorBidi" w:hAnsiTheme="majorBidi" w:cstheme="majorBidi"/>
                <w:b/>
                <w:sz w:val="22"/>
              </w:rPr>
              <w:t>Prerequisite</w:t>
            </w:r>
          </w:p>
        </w:tc>
        <w:tc>
          <w:tcPr>
            <w:tcW w:w="3864" w:type="pct"/>
          </w:tcPr>
          <w:p w14:paraId="41C2ECF6" w14:textId="13F31097" w:rsidR="00F91193" w:rsidRPr="00371E59" w:rsidRDefault="00F91193" w:rsidP="00F91193">
            <w:pPr>
              <w:rPr>
                <w:rFonts w:asciiTheme="majorBidi" w:hAnsiTheme="majorBidi" w:cstheme="majorBidi"/>
                <w:sz w:val="22"/>
              </w:rPr>
            </w:pPr>
          </w:p>
        </w:tc>
      </w:tr>
    </w:tbl>
    <w:p w14:paraId="1DDA2160" w14:textId="77777777" w:rsidR="00F91193" w:rsidRPr="00371E59" w:rsidRDefault="00F91193" w:rsidP="00F91193">
      <w:pPr>
        <w:rPr>
          <w:rFonts w:asciiTheme="majorBidi" w:hAnsiTheme="majorBidi" w:cstheme="majorBidi"/>
          <w:b/>
          <w:sz w:val="28"/>
        </w:rPr>
      </w:pPr>
    </w:p>
    <w:p w14:paraId="543F23D6" w14:textId="77777777" w:rsidR="00081BC6" w:rsidRPr="00371E59" w:rsidRDefault="0064241F" w:rsidP="00081BC6">
      <w:pPr>
        <w:spacing w:before="6" w:line="260" w:lineRule="exact"/>
        <w:rPr>
          <w:rFonts w:asciiTheme="majorBidi" w:hAnsiTheme="majorBidi" w:cstheme="majorBidi"/>
          <w:b/>
          <w:sz w:val="24"/>
          <w:szCs w:val="26"/>
        </w:rPr>
      </w:pPr>
      <w:r w:rsidRPr="00371E59">
        <w:rPr>
          <w:rFonts w:asciiTheme="majorBidi" w:hAnsiTheme="majorBidi" w:cstheme="majorBidi"/>
          <w:b/>
          <w:sz w:val="24"/>
          <w:szCs w:val="26"/>
        </w:rPr>
        <w:t>Course Objectives</w:t>
      </w:r>
    </w:p>
    <w:tbl>
      <w:tblPr>
        <w:tblW w:w="0" w:type="auto"/>
        <w:tblLayout w:type="fixed"/>
        <w:tblCellMar>
          <w:left w:w="0" w:type="dxa"/>
          <w:right w:w="0" w:type="dxa"/>
        </w:tblCellMar>
        <w:tblLook w:val="01E0" w:firstRow="1" w:lastRow="1" w:firstColumn="1" w:lastColumn="1" w:noHBand="0" w:noVBand="0"/>
      </w:tblPr>
      <w:tblGrid>
        <w:gridCol w:w="10454"/>
      </w:tblGrid>
      <w:tr w:rsidR="0064241F" w:rsidRPr="00371E59" w14:paraId="4349D8F7" w14:textId="77777777" w:rsidTr="009F7163">
        <w:trPr>
          <w:trHeight w:hRule="exact" w:val="2208"/>
        </w:trPr>
        <w:tc>
          <w:tcPr>
            <w:tcW w:w="10454" w:type="dxa"/>
            <w:tcBorders>
              <w:top w:val="single" w:sz="5" w:space="0" w:color="000000"/>
              <w:left w:val="single" w:sz="5" w:space="0" w:color="000000"/>
              <w:bottom w:val="single" w:sz="5" w:space="0" w:color="000000"/>
              <w:right w:val="single" w:sz="5" w:space="0" w:color="000000"/>
            </w:tcBorders>
          </w:tcPr>
          <w:p w14:paraId="034D307D" w14:textId="5994515B" w:rsidR="0064241F" w:rsidRPr="009F7163" w:rsidRDefault="00AA1A7D" w:rsidP="002435EC">
            <w:pPr>
              <w:jc w:val="both"/>
              <w:rPr>
                <w:rFonts w:asciiTheme="majorBidi" w:hAnsiTheme="majorBidi" w:cstheme="majorBidi"/>
                <w:sz w:val="24"/>
                <w:szCs w:val="24"/>
              </w:rPr>
            </w:pPr>
            <w:r w:rsidRPr="009F7163">
              <w:rPr>
                <w:sz w:val="24"/>
                <w:szCs w:val="24"/>
              </w:rPr>
              <w:t xml:space="preserve">This course introduces the fundamental concepts of modern computer architecture and organization, </w:t>
            </w:r>
            <w:r w:rsidR="009F7163" w:rsidRPr="009F7163">
              <w:rPr>
                <w:sz w:val="24"/>
                <w:szCs w:val="24"/>
              </w:rPr>
              <w:t xml:space="preserve">focusing </w:t>
            </w:r>
            <w:r w:rsidR="009F7163">
              <w:rPr>
                <w:sz w:val="24"/>
                <w:szCs w:val="24"/>
              </w:rPr>
              <w:t>on</w:t>
            </w:r>
            <w:r w:rsidRPr="009F7163">
              <w:rPr>
                <w:sz w:val="24"/>
                <w:szCs w:val="24"/>
              </w:rPr>
              <w:t xml:space="preserve"> the structure and operation of computer systems. It covers input/output organization, operating system support, instruction set architecture, addressing modes, processor organization</w:t>
            </w:r>
            <w:r w:rsidR="002435EC" w:rsidRPr="009F7163">
              <w:rPr>
                <w:sz w:val="24"/>
                <w:szCs w:val="24"/>
              </w:rPr>
              <w:t xml:space="preserve"> and instruction</w:t>
            </w:r>
            <w:r w:rsidRPr="009F7163">
              <w:rPr>
                <w:sz w:val="24"/>
                <w:szCs w:val="24"/>
              </w:rPr>
              <w:t xml:space="preserve"> pipelining using x86 and ARM architectures. The course also explores parallel processing, multicore computer architectures, cache coherence, multithreading, cloud computing, and control unit design. Students develop the ability to analyze hardware organization and evaluate architectural solutions that improve system performance and computational efficiency.</w:t>
            </w:r>
          </w:p>
        </w:tc>
      </w:tr>
    </w:tbl>
    <w:p w14:paraId="0315665C" w14:textId="77777777" w:rsidR="00792CD4" w:rsidRPr="00371E59" w:rsidRDefault="00BF1769" w:rsidP="00BF1769">
      <w:pPr>
        <w:tabs>
          <w:tab w:val="left" w:pos="2995"/>
        </w:tabs>
        <w:rPr>
          <w:rFonts w:asciiTheme="majorBidi" w:hAnsiTheme="majorBidi" w:cstheme="majorBidi"/>
        </w:rPr>
      </w:pPr>
      <w:r w:rsidRPr="00371E59">
        <w:rPr>
          <w:rFonts w:asciiTheme="majorBidi" w:hAnsiTheme="majorBidi" w:cstheme="majorBidi"/>
        </w:rPr>
        <w:tab/>
      </w:r>
    </w:p>
    <w:p w14:paraId="67048DBE" w14:textId="77777777" w:rsidR="0064241F" w:rsidRPr="00371E59" w:rsidRDefault="0064241F" w:rsidP="00BF1769">
      <w:pPr>
        <w:tabs>
          <w:tab w:val="left" w:pos="3548"/>
        </w:tabs>
        <w:spacing w:before="6" w:line="260" w:lineRule="exact"/>
        <w:rPr>
          <w:rFonts w:asciiTheme="majorBidi" w:hAnsiTheme="majorBidi" w:cstheme="majorBidi"/>
          <w:b/>
          <w:sz w:val="24"/>
          <w:szCs w:val="26"/>
        </w:rPr>
      </w:pPr>
      <w:r w:rsidRPr="00371E59">
        <w:rPr>
          <w:rFonts w:asciiTheme="majorBidi" w:hAnsiTheme="majorBidi" w:cstheme="majorBidi"/>
          <w:b/>
          <w:sz w:val="24"/>
          <w:szCs w:val="26"/>
        </w:rPr>
        <w:t>Catalog Description</w:t>
      </w:r>
      <w:r w:rsidR="00BF1769" w:rsidRPr="00371E59">
        <w:rPr>
          <w:rFonts w:asciiTheme="majorBidi" w:hAnsiTheme="majorBidi" w:cstheme="majorBidi"/>
          <w:b/>
          <w:sz w:val="24"/>
          <w:szCs w:val="26"/>
        </w:rPr>
        <w:tab/>
      </w:r>
    </w:p>
    <w:tbl>
      <w:tblPr>
        <w:tblW w:w="5000" w:type="pct"/>
        <w:tblCellMar>
          <w:left w:w="0" w:type="dxa"/>
          <w:right w:w="0" w:type="dxa"/>
        </w:tblCellMar>
        <w:tblLook w:val="01E0" w:firstRow="1" w:lastRow="1" w:firstColumn="1" w:lastColumn="1" w:noHBand="0" w:noVBand="0"/>
      </w:tblPr>
      <w:tblGrid>
        <w:gridCol w:w="10454"/>
      </w:tblGrid>
      <w:tr w:rsidR="0064241F" w:rsidRPr="00371E59" w14:paraId="2A200219" w14:textId="77777777" w:rsidTr="0055562E">
        <w:trPr>
          <w:trHeight w:hRule="exact" w:val="309"/>
        </w:trPr>
        <w:tc>
          <w:tcPr>
            <w:tcW w:w="5000" w:type="pct"/>
            <w:tcBorders>
              <w:top w:val="single" w:sz="5" w:space="0" w:color="000000"/>
              <w:left w:val="single" w:sz="5" w:space="0" w:color="000000"/>
              <w:bottom w:val="single" w:sz="5" w:space="0" w:color="000000"/>
              <w:right w:val="single" w:sz="5" w:space="0" w:color="000000"/>
            </w:tcBorders>
          </w:tcPr>
          <w:p w14:paraId="10FF3850" w14:textId="04315182" w:rsidR="0064241F" w:rsidRPr="00371E59" w:rsidRDefault="0064241F" w:rsidP="0055562E">
            <w:pPr>
              <w:tabs>
                <w:tab w:val="left" w:pos="1830"/>
                <w:tab w:val="left" w:pos="3329"/>
              </w:tabs>
              <w:ind w:left="101"/>
              <w:rPr>
                <w:rFonts w:asciiTheme="majorBidi" w:hAnsiTheme="majorBidi" w:cstheme="majorBidi"/>
                <w:sz w:val="22"/>
                <w:szCs w:val="19"/>
              </w:rPr>
            </w:pPr>
            <w:r w:rsidRPr="00371E59">
              <w:rPr>
                <w:rFonts w:asciiTheme="majorBidi" w:hAnsiTheme="majorBidi" w:cstheme="majorBidi"/>
                <w:spacing w:val="2"/>
                <w:sz w:val="22"/>
                <w:szCs w:val="19"/>
              </w:rPr>
              <w:t>CS</w:t>
            </w:r>
            <w:r w:rsidRPr="00371E59">
              <w:rPr>
                <w:rFonts w:asciiTheme="majorBidi" w:hAnsiTheme="majorBidi" w:cstheme="majorBidi"/>
                <w:spacing w:val="1"/>
                <w:sz w:val="22"/>
                <w:szCs w:val="19"/>
              </w:rPr>
              <w:t xml:space="preserve"> </w:t>
            </w:r>
            <w:r w:rsidR="00850F0D">
              <w:rPr>
                <w:rFonts w:asciiTheme="majorBidi" w:hAnsiTheme="majorBidi" w:cstheme="majorBidi"/>
                <w:spacing w:val="1"/>
                <w:sz w:val="22"/>
                <w:szCs w:val="19"/>
              </w:rPr>
              <w:t>303</w:t>
            </w:r>
          </w:p>
        </w:tc>
      </w:tr>
    </w:tbl>
    <w:p w14:paraId="28FD32EE" w14:textId="77777777" w:rsidR="0064241F" w:rsidRPr="00371E59" w:rsidRDefault="0064241F">
      <w:pPr>
        <w:rPr>
          <w:rFonts w:asciiTheme="majorBidi" w:hAnsiTheme="majorBidi" w:cstheme="majorBidi"/>
        </w:rPr>
      </w:pPr>
    </w:p>
    <w:p w14:paraId="149790A2" w14:textId="77777777" w:rsidR="0064241F" w:rsidRPr="00371E59" w:rsidRDefault="0064241F" w:rsidP="0064241F">
      <w:pPr>
        <w:spacing w:before="6" w:line="260" w:lineRule="exact"/>
        <w:rPr>
          <w:rFonts w:asciiTheme="majorBidi" w:hAnsiTheme="majorBidi" w:cstheme="majorBidi"/>
          <w:b/>
          <w:sz w:val="24"/>
          <w:szCs w:val="26"/>
        </w:rPr>
      </w:pPr>
      <w:r w:rsidRPr="00371E59">
        <w:rPr>
          <w:rFonts w:asciiTheme="majorBidi" w:hAnsiTheme="majorBidi" w:cstheme="majorBidi"/>
          <w:b/>
          <w:sz w:val="24"/>
          <w:szCs w:val="26"/>
        </w:rPr>
        <w:t>Course Content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21"/>
        <w:gridCol w:w="872"/>
        <w:gridCol w:w="3951"/>
        <w:gridCol w:w="1744"/>
        <w:gridCol w:w="2160"/>
      </w:tblGrid>
      <w:tr w:rsidR="006A67FB" w:rsidRPr="00371E59" w14:paraId="2FBADC03" w14:textId="77777777" w:rsidTr="0055562E">
        <w:trPr>
          <w:trHeight w:val="701"/>
        </w:trPr>
        <w:tc>
          <w:tcPr>
            <w:tcW w:w="1621" w:type="dxa"/>
          </w:tcPr>
          <w:p w14:paraId="68BABACE" w14:textId="56A5070B" w:rsidR="006A67FB" w:rsidRPr="00371E59" w:rsidRDefault="006A67FB" w:rsidP="00CC61EF">
            <w:pPr>
              <w:rPr>
                <w:rFonts w:asciiTheme="majorBidi" w:hAnsiTheme="majorBidi" w:cstheme="majorBidi"/>
                <w:b/>
                <w:bCs/>
                <w:sz w:val="22"/>
                <w:szCs w:val="22"/>
              </w:rPr>
            </w:pPr>
            <w:r w:rsidRPr="00371E59">
              <w:rPr>
                <w:rFonts w:asciiTheme="majorBidi" w:hAnsiTheme="majorBidi" w:cstheme="majorBidi"/>
                <w:b/>
                <w:bCs/>
                <w:sz w:val="22"/>
                <w:szCs w:val="22"/>
              </w:rPr>
              <w:t>Session No.</w:t>
            </w:r>
          </w:p>
        </w:tc>
        <w:tc>
          <w:tcPr>
            <w:tcW w:w="872" w:type="dxa"/>
          </w:tcPr>
          <w:p w14:paraId="5E9D7070" w14:textId="77777777" w:rsidR="006A67FB" w:rsidRPr="00371E59" w:rsidRDefault="006A67FB" w:rsidP="00CC61EF">
            <w:pPr>
              <w:rPr>
                <w:rFonts w:asciiTheme="majorBidi" w:hAnsiTheme="majorBidi" w:cstheme="majorBidi"/>
                <w:b/>
                <w:bCs/>
                <w:sz w:val="22"/>
                <w:szCs w:val="22"/>
              </w:rPr>
            </w:pPr>
            <w:r w:rsidRPr="00371E59">
              <w:rPr>
                <w:rFonts w:asciiTheme="majorBidi" w:hAnsiTheme="majorBidi" w:cstheme="majorBidi"/>
                <w:b/>
                <w:bCs/>
                <w:sz w:val="22"/>
                <w:szCs w:val="22"/>
              </w:rPr>
              <w:t>Date / Week</w:t>
            </w:r>
          </w:p>
        </w:tc>
        <w:tc>
          <w:tcPr>
            <w:tcW w:w="3951" w:type="dxa"/>
          </w:tcPr>
          <w:p w14:paraId="58EF5F57" w14:textId="77777777" w:rsidR="006A67FB" w:rsidRPr="008F1D73" w:rsidRDefault="006A67FB" w:rsidP="006A67FB">
            <w:pPr>
              <w:pStyle w:val="Heading2"/>
              <w:numPr>
                <w:ilvl w:val="0"/>
                <w:numId w:val="0"/>
              </w:numPr>
              <w:ind w:left="1440"/>
              <w:rPr>
                <w:rFonts w:asciiTheme="majorBidi" w:hAnsiTheme="majorBidi"/>
                <w:i w:val="0"/>
                <w:iCs w:val="0"/>
                <w:sz w:val="22"/>
                <w:szCs w:val="22"/>
              </w:rPr>
            </w:pPr>
            <w:r w:rsidRPr="008F1D73">
              <w:rPr>
                <w:rFonts w:asciiTheme="majorBidi" w:hAnsiTheme="majorBidi"/>
                <w:i w:val="0"/>
                <w:iCs w:val="0"/>
                <w:sz w:val="22"/>
                <w:szCs w:val="22"/>
              </w:rPr>
              <w:t>Topics</w:t>
            </w:r>
          </w:p>
        </w:tc>
        <w:tc>
          <w:tcPr>
            <w:tcW w:w="1744" w:type="dxa"/>
          </w:tcPr>
          <w:p w14:paraId="72296099" w14:textId="4A84AF7C" w:rsidR="006A67FB" w:rsidRPr="00371E59" w:rsidRDefault="00415D03" w:rsidP="00CC61EF">
            <w:pPr>
              <w:rPr>
                <w:rFonts w:asciiTheme="majorBidi" w:hAnsiTheme="majorBidi" w:cstheme="majorBidi"/>
                <w:b/>
                <w:bCs/>
                <w:sz w:val="22"/>
                <w:szCs w:val="22"/>
              </w:rPr>
            </w:pPr>
            <w:r>
              <w:rPr>
                <w:rFonts w:asciiTheme="majorBidi" w:hAnsiTheme="majorBidi" w:cstheme="majorBidi"/>
                <w:b/>
                <w:bCs/>
                <w:sz w:val="22"/>
                <w:szCs w:val="22"/>
              </w:rPr>
              <w:t>Presentation</w:t>
            </w:r>
            <w:r w:rsidR="006A67FB" w:rsidRPr="00371E59">
              <w:rPr>
                <w:rFonts w:asciiTheme="majorBidi" w:hAnsiTheme="majorBidi" w:cstheme="majorBidi"/>
                <w:b/>
                <w:bCs/>
                <w:sz w:val="22"/>
                <w:szCs w:val="22"/>
              </w:rPr>
              <w:t>/</w:t>
            </w:r>
          </w:p>
          <w:p w14:paraId="386BBF2D" w14:textId="77777777" w:rsidR="006A67FB" w:rsidRPr="00371E59" w:rsidRDefault="006A67FB" w:rsidP="00CC61EF">
            <w:pPr>
              <w:rPr>
                <w:rFonts w:asciiTheme="majorBidi" w:hAnsiTheme="majorBidi" w:cstheme="majorBidi"/>
                <w:b/>
                <w:bCs/>
                <w:sz w:val="22"/>
                <w:szCs w:val="22"/>
              </w:rPr>
            </w:pPr>
            <w:r w:rsidRPr="00371E59">
              <w:rPr>
                <w:rFonts w:asciiTheme="majorBidi" w:hAnsiTheme="majorBidi" w:cstheme="majorBidi"/>
                <w:b/>
                <w:bCs/>
                <w:sz w:val="22"/>
                <w:szCs w:val="22"/>
              </w:rPr>
              <w:t>Quizzes / Digital Library work</w:t>
            </w:r>
          </w:p>
        </w:tc>
        <w:tc>
          <w:tcPr>
            <w:tcW w:w="2160" w:type="dxa"/>
          </w:tcPr>
          <w:p w14:paraId="1891E2EA" w14:textId="77777777" w:rsidR="006A67FB" w:rsidRPr="00371E59" w:rsidRDefault="006A67FB" w:rsidP="00CC61EF">
            <w:pPr>
              <w:rPr>
                <w:rFonts w:asciiTheme="majorBidi" w:hAnsiTheme="majorBidi" w:cstheme="majorBidi"/>
                <w:b/>
                <w:bCs/>
                <w:sz w:val="22"/>
                <w:szCs w:val="22"/>
              </w:rPr>
            </w:pPr>
            <w:r w:rsidRPr="00371E59">
              <w:rPr>
                <w:rFonts w:asciiTheme="majorBidi" w:hAnsiTheme="majorBidi" w:cstheme="majorBidi"/>
                <w:b/>
                <w:bCs/>
                <w:sz w:val="22"/>
                <w:szCs w:val="22"/>
              </w:rPr>
              <w:t xml:space="preserve">Suggested </w:t>
            </w:r>
            <w:smartTag w:uri="urn:schemas-microsoft-com:office:smarttags" w:element="place">
              <w:smartTag w:uri="urn:schemas-microsoft-com:office:smarttags" w:element="City">
                <w:r w:rsidRPr="00371E59">
                  <w:rPr>
                    <w:rFonts w:asciiTheme="majorBidi" w:hAnsiTheme="majorBidi" w:cstheme="majorBidi"/>
                    <w:b/>
                    <w:bCs/>
                    <w:sz w:val="22"/>
                    <w:szCs w:val="22"/>
                  </w:rPr>
                  <w:t>Readings</w:t>
                </w:r>
              </w:smartTag>
            </w:smartTag>
          </w:p>
        </w:tc>
      </w:tr>
      <w:tr w:rsidR="006A67FB" w:rsidRPr="00371E59" w14:paraId="7C8E86A5" w14:textId="77777777" w:rsidTr="0055562E">
        <w:trPr>
          <w:trHeight w:val="2357"/>
        </w:trPr>
        <w:tc>
          <w:tcPr>
            <w:tcW w:w="1621" w:type="dxa"/>
            <w:vAlign w:val="center"/>
          </w:tcPr>
          <w:p w14:paraId="2E9730FD" w14:textId="1182B534" w:rsidR="006A67FB" w:rsidRPr="00371E59" w:rsidRDefault="006A67FB" w:rsidP="00415D03">
            <w:pPr>
              <w:jc w:val="center"/>
              <w:rPr>
                <w:rFonts w:asciiTheme="majorBidi" w:hAnsiTheme="majorBidi" w:cstheme="majorBidi"/>
                <w:sz w:val="22"/>
                <w:szCs w:val="22"/>
              </w:rPr>
            </w:pPr>
            <w:r w:rsidRPr="00371E59">
              <w:rPr>
                <w:rFonts w:asciiTheme="majorBidi" w:hAnsiTheme="majorBidi" w:cstheme="majorBidi"/>
                <w:sz w:val="22"/>
                <w:szCs w:val="22"/>
              </w:rPr>
              <w:t>01</w:t>
            </w:r>
            <w:r w:rsidR="00415D03">
              <w:rPr>
                <w:rFonts w:asciiTheme="majorBidi" w:hAnsiTheme="majorBidi" w:cstheme="majorBidi"/>
                <w:sz w:val="22"/>
                <w:szCs w:val="22"/>
              </w:rPr>
              <w:t>-</w:t>
            </w:r>
            <w:r w:rsidRPr="00371E59">
              <w:rPr>
                <w:rFonts w:asciiTheme="majorBidi" w:hAnsiTheme="majorBidi" w:cstheme="majorBidi"/>
                <w:sz w:val="22"/>
                <w:szCs w:val="22"/>
              </w:rPr>
              <w:t>0</w:t>
            </w:r>
            <w:r w:rsidR="00625F03">
              <w:rPr>
                <w:rFonts w:asciiTheme="majorBidi" w:hAnsiTheme="majorBidi" w:cstheme="majorBidi"/>
                <w:sz w:val="22"/>
                <w:szCs w:val="22"/>
              </w:rPr>
              <w:t>6</w:t>
            </w:r>
          </w:p>
        </w:tc>
        <w:tc>
          <w:tcPr>
            <w:tcW w:w="872" w:type="dxa"/>
            <w:vAlign w:val="center"/>
          </w:tcPr>
          <w:p w14:paraId="793F21D7" w14:textId="327BE3E6" w:rsidR="006A67FB" w:rsidRPr="00371E59" w:rsidRDefault="006A67FB" w:rsidP="00CC61EF">
            <w:pPr>
              <w:jc w:val="center"/>
              <w:rPr>
                <w:rFonts w:asciiTheme="majorBidi" w:hAnsiTheme="majorBidi" w:cstheme="majorBidi"/>
                <w:sz w:val="22"/>
                <w:szCs w:val="22"/>
              </w:rPr>
            </w:pPr>
            <w:r w:rsidRPr="00371E59">
              <w:rPr>
                <w:rFonts w:asciiTheme="majorBidi" w:hAnsiTheme="majorBidi" w:cstheme="majorBidi"/>
                <w:sz w:val="22"/>
                <w:szCs w:val="22"/>
              </w:rPr>
              <w:t>Week 01</w:t>
            </w:r>
            <w:r w:rsidR="00511BF3">
              <w:rPr>
                <w:rFonts w:asciiTheme="majorBidi" w:hAnsiTheme="majorBidi" w:cstheme="majorBidi"/>
                <w:sz w:val="22"/>
                <w:szCs w:val="22"/>
              </w:rPr>
              <w:t>-02</w:t>
            </w:r>
          </w:p>
        </w:tc>
        <w:tc>
          <w:tcPr>
            <w:tcW w:w="3951" w:type="dxa"/>
          </w:tcPr>
          <w:p w14:paraId="0548A006" w14:textId="0A339E00" w:rsidR="00511BF3" w:rsidRDefault="00511BF3" w:rsidP="00511BF3">
            <w:pPr>
              <w:autoSpaceDE w:val="0"/>
              <w:autoSpaceDN w:val="0"/>
              <w:adjustRightInd w:val="0"/>
              <w:rPr>
                <w:rFonts w:ascii="BemboStd-Bold" w:hAnsi="BemboStd-Bold" w:cs="BemboStd-Bold"/>
                <w:b/>
                <w:bCs/>
              </w:rPr>
            </w:pPr>
            <w:r>
              <w:rPr>
                <w:rFonts w:ascii="BemboStd-Bold" w:hAnsi="BemboStd-Bold" w:cs="BemboStd-Bold"/>
                <w:b/>
                <w:bCs/>
              </w:rPr>
              <w:t xml:space="preserve">Input/output </w:t>
            </w:r>
          </w:p>
          <w:p w14:paraId="4E2FB05D" w14:textId="583F5182" w:rsidR="00511BF3" w:rsidRDefault="00511BF3" w:rsidP="00511BF3">
            <w:pPr>
              <w:autoSpaceDE w:val="0"/>
              <w:autoSpaceDN w:val="0"/>
              <w:adjustRightInd w:val="0"/>
              <w:rPr>
                <w:rFonts w:ascii="BemboStd" w:hAnsi="BemboStd" w:cs="BemboStd"/>
              </w:rPr>
            </w:pPr>
            <w:r>
              <w:rPr>
                <w:rFonts w:ascii="BemboStd-Semibold" w:hAnsi="BemboStd-Semibold" w:cs="BemboStd-Semibold"/>
              </w:rPr>
              <w:t xml:space="preserve">1.1 </w:t>
            </w:r>
            <w:r>
              <w:rPr>
                <w:rFonts w:ascii="BemboStd" w:hAnsi="BemboStd" w:cs="BemboStd"/>
              </w:rPr>
              <w:t>External Devices 230</w:t>
            </w:r>
          </w:p>
          <w:p w14:paraId="168DC3BE" w14:textId="3D4B93FD" w:rsidR="00511BF3" w:rsidRDefault="00511BF3" w:rsidP="00511BF3">
            <w:pPr>
              <w:autoSpaceDE w:val="0"/>
              <w:autoSpaceDN w:val="0"/>
              <w:adjustRightInd w:val="0"/>
              <w:rPr>
                <w:rFonts w:ascii="BemboStd" w:hAnsi="BemboStd" w:cs="BemboStd"/>
              </w:rPr>
            </w:pPr>
            <w:r>
              <w:rPr>
                <w:rFonts w:ascii="BemboStd-Semibold" w:hAnsi="BemboStd-Semibold" w:cs="BemboStd-Semibold"/>
              </w:rPr>
              <w:t xml:space="preserve">1.2 </w:t>
            </w:r>
            <w:r>
              <w:rPr>
                <w:rFonts w:ascii="BemboStd" w:hAnsi="BemboStd" w:cs="BemboStd"/>
              </w:rPr>
              <w:t>I/O Modules 232</w:t>
            </w:r>
          </w:p>
          <w:p w14:paraId="579B0F56" w14:textId="1C47B1FF" w:rsidR="00511BF3" w:rsidRDefault="00511BF3" w:rsidP="00511BF3">
            <w:pPr>
              <w:autoSpaceDE w:val="0"/>
              <w:autoSpaceDN w:val="0"/>
              <w:adjustRightInd w:val="0"/>
              <w:rPr>
                <w:rFonts w:ascii="BemboStd" w:hAnsi="BemboStd" w:cs="BemboStd"/>
              </w:rPr>
            </w:pPr>
            <w:r>
              <w:rPr>
                <w:rFonts w:ascii="BemboStd-Semibold" w:hAnsi="BemboStd-Semibold" w:cs="BemboStd-Semibold"/>
              </w:rPr>
              <w:t xml:space="preserve">1.3 </w:t>
            </w:r>
            <w:r>
              <w:rPr>
                <w:rFonts w:ascii="BemboStd" w:hAnsi="BemboStd" w:cs="BemboStd"/>
              </w:rPr>
              <w:t>Programmed I/O 235</w:t>
            </w:r>
          </w:p>
          <w:p w14:paraId="1289CD37" w14:textId="751E1995" w:rsidR="00511BF3" w:rsidRDefault="00511BF3" w:rsidP="00511BF3">
            <w:pPr>
              <w:autoSpaceDE w:val="0"/>
              <w:autoSpaceDN w:val="0"/>
              <w:adjustRightInd w:val="0"/>
              <w:rPr>
                <w:rFonts w:ascii="BemboStd" w:hAnsi="BemboStd" w:cs="BemboStd"/>
              </w:rPr>
            </w:pPr>
            <w:r>
              <w:rPr>
                <w:rFonts w:ascii="BemboStd-Semibold" w:hAnsi="BemboStd-Semibold" w:cs="BemboStd-Semibold"/>
              </w:rPr>
              <w:t xml:space="preserve">1.4 </w:t>
            </w:r>
            <w:r>
              <w:rPr>
                <w:rFonts w:ascii="BemboStd" w:hAnsi="BemboStd" w:cs="BemboStd"/>
              </w:rPr>
              <w:t>Interrupt-Driven I/O 239</w:t>
            </w:r>
          </w:p>
          <w:p w14:paraId="4B92765F" w14:textId="0ACE046C" w:rsidR="00511BF3" w:rsidRDefault="00511BF3" w:rsidP="00511BF3">
            <w:pPr>
              <w:autoSpaceDE w:val="0"/>
              <w:autoSpaceDN w:val="0"/>
              <w:adjustRightInd w:val="0"/>
              <w:rPr>
                <w:rFonts w:ascii="BemboStd" w:hAnsi="BemboStd" w:cs="BemboStd"/>
              </w:rPr>
            </w:pPr>
            <w:r>
              <w:rPr>
                <w:rFonts w:ascii="BemboStd-Semibold" w:hAnsi="BemboStd-Semibold" w:cs="BemboStd-Semibold"/>
              </w:rPr>
              <w:t xml:space="preserve">1.5 </w:t>
            </w:r>
            <w:r>
              <w:rPr>
                <w:rFonts w:ascii="BemboStd" w:hAnsi="BemboStd" w:cs="BemboStd"/>
              </w:rPr>
              <w:t>Direct Memory Access 248</w:t>
            </w:r>
          </w:p>
          <w:p w14:paraId="4CD3E79D" w14:textId="515159FC" w:rsidR="00511BF3" w:rsidRDefault="00511BF3" w:rsidP="00511BF3">
            <w:pPr>
              <w:autoSpaceDE w:val="0"/>
              <w:autoSpaceDN w:val="0"/>
              <w:adjustRightInd w:val="0"/>
              <w:rPr>
                <w:rFonts w:ascii="BemboStd" w:hAnsi="BemboStd" w:cs="BemboStd"/>
              </w:rPr>
            </w:pPr>
            <w:r>
              <w:rPr>
                <w:rFonts w:ascii="BemboStd-Semibold" w:hAnsi="BemboStd-Semibold" w:cs="BemboStd-Semibold"/>
              </w:rPr>
              <w:t xml:space="preserve">1.6 </w:t>
            </w:r>
            <w:r>
              <w:rPr>
                <w:rFonts w:ascii="BemboStd" w:hAnsi="BemboStd" w:cs="BemboStd"/>
              </w:rPr>
              <w:t>Direct Cache Access 254</w:t>
            </w:r>
          </w:p>
          <w:p w14:paraId="78694859" w14:textId="4DC278C0" w:rsidR="00511BF3" w:rsidRDefault="00511BF3" w:rsidP="00511BF3">
            <w:pPr>
              <w:autoSpaceDE w:val="0"/>
              <w:autoSpaceDN w:val="0"/>
              <w:adjustRightInd w:val="0"/>
              <w:rPr>
                <w:rFonts w:ascii="BemboStd" w:hAnsi="BemboStd" w:cs="BemboStd"/>
              </w:rPr>
            </w:pPr>
            <w:r>
              <w:rPr>
                <w:rFonts w:ascii="BemboStd-Semibold" w:hAnsi="BemboStd-Semibold" w:cs="BemboStd-Semibold"/>
              </w:rPr>
              <w:t xml:space="preserve">1.7 </w:t>
            </w:r>
            <w:r>
              <w:rPr>
                <w:rFonts w:ascii="BemboStd" w:hAnsi="BemboStd" w:cs="BemboStd"/>
              </w:rPr>
              <w:t>I/O Channels and Processors 261</w:t>
            </w:r>
          </w:p>
          <w:p w14:paraId="7A09881F" w14:textId="4E8C1462" w:rsidR="00511BF3" w:rsidRDefault="00511BF3" w:rsidP="00511BF3">
            <w:pPr>
              <w:autoSpaceDE w:val="0"/>
              <w:autoSpaceDN w:val="0"/>
              <w:adjustRightInd w:val="0"/>
              <w:rPr>
                <w:rFonts w:ascii="BemboStd" w:hAnsi="BemboStd" w:cs="BemboStd"/>
              </w:rPr>
            </w:pPr>
            <w:r>
              <w:rPr>
                <w:rFonts w:ascii="BemboStd-Semibold" w:hAnsi="BemboStd-Semibold" w:cs="BemboStd-Semibold"/>
              </w:rPr>
              <w:t xml:space="preserve">1.8 </w:t>
            </w:r>
            <w:r>
              <w:rPr>
                <w:rFonts w:ascii="BemboStd" w:hAnsi="BemboStd" w:cs="BemboStd"/>
              </w:rPr>
              <w:t>External Interconnection Standards 263</w:t>
            </w:r>
          </w:p>
          <w:p w14:paraId="5F33B751" w14:textId="298197D9" w:rsidR="006A67FB" w:rsidRPr="00371E59" w:rsidRDefault="00511BF3" w:rsidP="00C97DEA">
            <w:pPr>
              <w:autoSpaceDE w:val="0"/>
              <w:autoSpaceDN w:val="0"/>
              <w:adjustRightInd w:val="0"/>
              <w:rPr>
                <w:rFonts w:asciiTheme="majorBidi" w:hAnsiTheme="majorBidi" w:cstheme="majorBidi"/>
                <w:sz w:val="22"/>
                <w:szCs w:val="22"/>
              </w:rPr>
            </w:pPr>
            <w:r>
              <w:rPr>
                <w:rFonts w:ascii="BemboStd-Semibold" w:hAnsi="BemboStd-Semibold" w:cs="BemboStd-Semibold"/>
              </w:rPr>
              <w:t xml:space="preserve">1.9 </w:t>
            </w:r>
            <w:r>
              <w:rPr>
                <w:rFonts w:ascii="BemboStd" w:hAnsi="BemboStd" w:cs="BemboStd"/>
              </w:rPr>
              <w:t>IBM zEnterprise EC12 I/O Structure 266</w:t>
            </w:r>
          </w:p>
        </w:tc>
        <w:tc>
          <w:tcPr>
            <w:tcW w:w="1744" w:type="dxa"/>
          </w:tcPr>
          <w:p w14:paraId="5E0C8873" w14:textId="77777777" w:rsidR="006A67FB" w:rsidRPr="00371E59" w:rsidRDefault="006A67FB" w:rsidP="00CC61EF">
            <w:pPr>
              <w:rPr>
                <w:rFonts w:asciiTheme="majorBidi" w:hAnsiTheme="majorBidi" w:cstheme="majorBidi"/>
                <w:sz w:val="22"/>
                <w:szCs w:val="22"/>
              </w:rPr>
            </w:pPr>
          </w:p>
        </w:tc>
        <w:tc>
          <w:tcPr>
            <w:tcW w:w="2160" w:type="dxa"/>
            <w:vAlign w:val="center"/>
          </w:tcPr>
          <w:p w14:paraId="21DB7E71" w14:textId="608E83EE" w:rsidR="006A67FB" w:rsidRPr="00371E59" w:rsidRDefault="006C6984" w:rsidP="00511BF3">
            <w:pPr>
              <w:jc w:val="center"/>
              <w:rPr>
                <w:rFonts w:asciiTheme="majorBidi" w:hAnsiTheme="majorBidi" w:cstheme="majorBidi"/>
                <w:sz w:val="22"/>
                <w:szCs w:val="22"/>
              </w:rPr>
            </w:pPr>
            <w:r>
              <w:rPr>
                <w:rFonts w:asciiTheme="majorBidi" w:hAnsiTheme="majorBidi" w:cstheme="majorBidi"/>
                <w:sz w:val="22"/>
                <w:szCs w:val="22"/>
              </w:rPr>
              <w:t>C</w:t>
            </w:r>
            <w:r w:rsidR="006A67FB" w:rsidRPr="00371E59">
              <w:rPr>
                <w:rFonts w:asciiTheme="majorBidi" w:hAnsiTheme="majorBidi" w:cstheme="majorBidi"/>
                <w:sz w:val="22"/>
                <w:szCs w:val="22"/>
              </w:rPr>
              <w:t>h.</w:t>
            </w:r>
            <w:r w:rsidR="00511BF3">
              <w:rPr>
                <w:rFonts w:asciiTheme="majorBidi" w:hAnsiTheme="majorBidi" w:cstheme="majorBidi"/>
                <w:sz w:val="22"/>
                <w:szCs w:val="22"/>
              </w:rPr>
              <w:t>7</w:t>
            </w:r>
            <w:r w:rsidR="006A67FB" w:rsidRPr="00371E59">
              <w:rPr>
                <w:rFonts w:asciiTheme="majorBidi" w:hAnsiTheme="majorBidi" w:cstheme="majorBidi"/>
                <w:sz w:val="22"/>
                <w:szCs w:val="22"/>
              </w:rPr>
              <w:t xml:space="preserve"> William Stallings Book</w:t>
            </w:r>
          </w:p>
        </w:tc>
      </w:tr>
      <w:tr w:rsidR="006A67FB" w:rsidRPr="00371E59" w14:paraId="5C830A45" w14:textId="77777777" w:rsidTr="0055562E">
        <w:tc>
          <w:tcPr>
            <w:tcW w:w="1621" w:type="dxa"/>
            <w:vAlign w:val="center"/>
          </w:tcPr>
          <w:p w14:paraId="02D060BB" w14:textId="14786BF8" w:rsidR="006A67FB" w:rsidRPr="00371E59" w:rsidRDefault="006A67FB" w:rsidP="00625F03">
            <w:pPr>
              <w:jc w:val="center"/>
              <w:rPr>
                <w:rFonts w:asciiTheme="majorBidi" w:hAnsiTheme="majorBidi" w:cstheme="majorBidi"/>
                <w:sz w:val="22"/>
                <w:szCs w:val="22"/>
              </w:rPr>
            </w:pPr>
            <w:r w:rsidRPr="00371E59">
              <w:rPr>
                <w:rFonts w:asciiTheme="majorBidi" w:hAnsiTheme="majorBidi" w:cstheme="majorBidi"/>
                <w:sz w:val="22"/>
                <w:szCs w:val="22"/>
              </w:rPr>
              <w:t>0</w:t>
            </w:r>
            <w:r w:rsidR="00625F03">
              <w:rPr>
                <w:rFonts w:asciiTheme="majorBidi" w:hAnsiTheme="majorBidi" w:cstheme="majorBidi"/>
                <w:sz w:val="22"/>
                <w:szCs w:val="22"/>
              </w:rPr>
              <w:t>7</w:t>
            </w:r>
            <w:r w:rsidRPr="00371E59">
              <w:rPr>
                <w:rFonts w:asciiTheme="majorBidi" w:hAnsiTheme="majorBidi" w:cstheme="majorBidi"/>
                <w:sz w:val="22"/>
                <w:szCs w:val="22"/>
              </w:rPr>
              <w:t>-</w:t>
            </w:r>
            <w:r w:rsidR="00625F03">
              <w:rPr>
                <w:rFonts w:asciiTheme="majorBidi" w:hAnsiTheme="majorBidi" w:cstheme="majorBidi"/>
                <w:sz w:val="22"/>
                <w:szCs w:val="22"/>
              </w:rPr>
              <w:t>12</w:t>
            </w:r>
          </w:p>
        </w:tc>
        <w:tc>
          <w:tcPr>
            <w:tcW w:w="872" w:type="dxa"/>
            <w:vAlign w:val="center"/>
          </w:tcPr>
          <w:p w14:paraId="0F1B91EB" w14:textId="1BE54CDA" w:rsidR="006A67FB" w:rsidRPr="00371E59" w:rsidRDefault="006A67FB" w:rsidP="00511BF3">
            <w:pPr>
              <w:jc w:val="center"/>
              <w:rPr>
                <w:rFonts w:asciiTheme="majorBidi" w:hAnsiTheme="majorBidi" w:cstheme="majorBidi"/>
                <w:sz w:val="22"/>
                <w:szCs w:val="22"/>
              </w:rPr>
            </w:pPr>
            <w:r w:rsidRPr="00371E59">
              <w:rPr>
                <w:rFonts w:asciiTheme="majorBidi" w:hAnsiTheme="majorBidi" w:cstheme="majorBidi"/>
                <w:sz w:val="22"/>
                <w:szCs w:val="22"/>
              </w:rPr>
              <w:t>Week 0</w:t>
            </w:r>
            <w:r w:rsidR="00511BF3">
              <w:rPr>
                <w:rFonts w:asciiTheme="majorBidi" w:hAnsiTheme="majorBidi" w:cstheme="majorBidi"/>
                <w:sz w:val="22"/>
                <w:szCs w:val="22"/>
              </w:rPr>
              <w:t>3</w:t>
            </w:r>
            <w:r w:rsidRPr="00371E59">
              <w:rPr>
                <w:rFonts w:asciiTheme="majorBidi" w:hAnsiTheme="majorBidi" w:cstheme="majorBidi"/>
                <w:sz w:val="22"/>
                <w:szCs w:val="22"/>
              </w:rPr>
              <w:t>- Week 0</w:t>
            </w:r>
            <w:r w:rsidR="00511BF3">
              <w:rPr>
                <w:rFonts w:asciiTheme="majorBidi" w:hAnsiTheme="majorBidi" w:cstheme="majorBidi"/>
                <w:sz w:val="22"/>
                <w:szCs w:val="22"/>
              </w:rPr>
              <w:t>4</w:t>
            </w:r>
          </w:p>
        </w:tc>
        <w:tc>
          <w:tcPr>
            <w:tcW w:w="3951" w:type="dxa"/>
          </w:tcPr>
          <w:p w14:paraId="548CFB9C" w14:textId="77777777" w:rsidR="00511BF3" w:rsidRPr="00F9056B" w:rsidRDefault="00511BF3" w:rsidP="00511BF3">
            <w:pPr>
              <w:rPr>
                <w:b/>
              </w:rPr>
            </w:pPr>
            <w:r w:rsidRPr="00F9056B">
              <w:rPr>
                <w:b/>
              </w:rPr>
              <w:t xml:space="preserve">Operating System Support </w:t>
            </w:r>
          </w:p>
          <w:p w14:paraId="17CE16C5" w14:textId="20D3132F" w:rsidR="00511BF3" w:rsidRDefault="00310928" w:rsidP="00511BF3">
            <w:r>
              <w:t>2</w:t>
            </w:r>
            <w:r w:rsidR="00511BF3">
              <w:t xml:space="preserve">.1 Operating System Overview 276 </w:t>
            </w:r>
          </w:p>
          <w:p w14:paraId="7FDCC7AC" w14:textId="272BE4EE" w:rsidR="00511BF3" w:rsidRDefault="00310928" w:rsidP="00511BF3">
            <w:r>
              <w:t>2</w:t>
            </w:r>
            <w:r w:rsidR="00511BF3">
              <w:t xml:space="preserve">.2 Scheduling 287 </w:t>
            </w:r>
          </w:p>
          <w:p w14:paraId="15128834" w14:textId="733A1DBB" w:rsidR="00511BF3" w:rsidRDefault="00310928" w:rsidP="00511BF3">
            <w:r>
              <w:t>2</w:t>
            </w:r>
            <w:r w:rsidR="00511BF3">
              <w:t xml:space="preserve">.3 Memory Management 293 </w:t>
            </w:r>
          </w:p>
          <w:p w14:paraId="2F520905" w14:textId="0F43AD5E" w:rsidR="00511BF3" w:rsidRDefault="00310928" w:rsidP="00511BF3">
            <w:r>
              <w:t>2</w:t>
            </w:r>
            <w:r w:rsidR="00511BF3">
              <w:t xml:space="preserve">.4 Intel x86 Memory Management 304 </w:t>
            </w:r>
          </w:p>
          <w:p w14:paraId="2F1945E7" w14:textId="6BAB2ECE" w:rsidR="006A67FB" w:rsidRPr="00371E59" w:rsidRDefault="00310928" w:rsidP="00C97DEA">
            <w:pPr>
              <w:rPr>
                <w:rFonts w:asciiTheme="majorBidi" w:hAnsiTheme="majorBidi" w:cstheme="majorBidi"/>
                <w:sz w:val="22"/>
                <w:szCs w:val="22"/>
              </w:rPr>
            </w:pPr>
            <w:r>
              <w:t>2</w:t>
            </w:r>
            <w:r w:rsidR="00511BF3">
              <w:t xml:space="preserve">.5 Arm Memory Management 309 </w:t>
            </w:r>
          </w:p>
        </w:tc>
        <w:tc>
          <w:tcPr>
            <w:tcW w:w="1744" w:type="dxa"/>
            <w:vAlign w:val="center"/>
          </w:tcPr>
          <w:p w14:paraId="779B6CA8" w14:textId="6E5DE4EB" w:rsidR="006A67FB" w:rsidRPr="00371E59" w:rsidRDefault="006A67FB" w:rsidP="00CC61EF">
            <w:pPr>
              <w:jc w:val="center"/>
              <w:rPr>
                <w:rFonts w:asciiTheme="majorBidi" w:hAnsiTheme="majorBidi" w:cstheme="majorBidi"/>
                <w:sz w:val="22"/>
                <w:szCs w:val="22"/>
              </w:rPr>
            </w:pPr>
          </w:p>
        </w:tc>
        <w:tc>
          <w:tcPr>
            <w:tcW w:w="2160" w:type="dxa"/>
            <w:vAlign w:val="center"/>
          </w:tcPr>
          <w:p w14:paraId="20A45CA6" w14:textId="7616C62C" w:rsidR="006A67FB" w:rsidRPr="00371E59" w:rsidRDefault="006C6984" w:rsidP="00511BF3">
            <w:pPr>
              <w:jc w:val="center"/>
              <w:rPr>
                <w:rFonts w:asciiTheme="majorBidi" w:hAnsiTheme="majorBidi" w:cstheme="majorBidi"/>
                <w:sz w:val="22"/>
                <w:szCs w:val="22"/>
              </w:rPr>
            </w:pPr>
            <w:r>
              <w:rPr>
                <w:rFonts w:asciiTheme="majorBidi" w:hAnsiTheme="majorBidi" w:cstheme="majorBidi"/>
                <w:sz w:val="22"/>
                <w:szCs w:val="22"/>
              </w:rPr>
              <w:t>C</w:t>
            </w:r>
            <w:r w:rsidR="006A67FB" w:rsidRPr="00371E59">
              <w:rPr>
                <w:rFonts w:asciiTheme="majorBidi" w:hAnsiTheme="majorBidi" w:cstheme="majorBidi"/>
                <w:sz w:val="22"/>
                <w:szCs w:val="22"/>
              </w:rPr>
              <w:t>h.</w:t>
            </w:r>
            <w:r w:rsidR="00511BF3">
              <w:rPr>
                <w:rFonts w:asciiTheme="majorBidi" w:hAnsiTheme="majorBidi" w:cstheme="majorBidi"/>
                <w:sz w:val="22"/>
                <w:szCs w:val="22"/>
              </w:rPr>
              <w:t>8</w:t>
            </w:r>
            <w:r w:rsidR="006A67FB" w:rsidRPr="00371E59">
              <w:rPr>
                <w:rFonts w:asciiTheme="majorBidi" w:hAnsiTheme="majorBidi" w:cstheme="majorBidi"/>
                <w:sz w:val="22"/>
                <w:szCs w:val="22"/>
              </w:rPr>
              <w:t xml:space="preserve"> William Stallings Book</w:t>
            </w:r>
          </w:p>
        </w:tc>
      </w:tr>
      <w:tr w:rsidR="006A67FB" w:rsidRPr="00371E59" w14:paraId="56D13BD5" w14:textId="77777777" w:rsidTr="0055562E">
        <w:tc>
          <w:tcPr>
            <w:tcW w:w="1621" w:type="dxa"/>
            <w:vAlign w:val="center"/>
          </w:tcPr>
          <w:p w14:paraId="2A2DDB39" w14:textId="6668F06E" w:rsidR="006A67FB" w:rsidRPr="00371E59" w:rsidRDefault="00625F03" w:rsidP="00625F03">
            <w:pPr>
              <w:jc w:val="center"/>
              <w:rPr>
                <w:rFonts w:asciiTheme="majorBidi" w:hAnsiTheme="majorBidi" w:cstheme="majorBidi"/>
                <w:sz w:val="22"/>
                <w:szCs w:val="22"/>
              </w:rPr>
            </w:pPr>
            <w:r>
              <w:rPr>
                <w:rFonts w:asciiTheme="majorBidi" w:hAnsiTheme="majorBidi" w:cstheme="majorBidi"/>
                <w:sz w:val="22"/>
                <w:szCs w:val="22"/>
              </w:rPr>
              <w:t>13</w:t>
            </w:r>
            <w:r w:rsidR="006A67FB" w:rsidRPr="00371E59">
              <w:rPr>
                <w:rFonts w:asciiTheme="majorBidi" w:hAnsiTheme="majorBidi" w:cstheme="majorBidi"/>
                <w:sz w:val="22"/>
                <w:szCs w:val="22"/>
              </w:rPr>
              <w:t>-</w:t>
            </w:r>
            <w:r w:rsidR="00415D03">
              <w:rPr>
                <w:rFonts w:asciiTheme="majorBidi" w:hAnsiTheme="majorBidi" w:cstheme="majorBidi"/>
                <w:sz w:val="22"/>
                <w:szCs w:val="22"/>
              </w:rPr>
              <w:t>1</w:t>
            </w:r>
            <w:r>
              <w:rPr>
                <w:rFonts w:asciiTheme="majorBidi" w:hAnsiTheme="majorBidi" w:cstheme="majorBidi"/>
                <w:sz w:val="22"/>
                <w:szCs w:val="22"/>
              </w:rPr>
              <w:t>8</w:t>
            </w:r>
          </w:p>
        </w:tc>
        <w:tc>
          <w:tcPr>
            <w:tcW w:w="872" w:type="dxa"/>
            <w:vAlign w:val="center"/>
          </w:tcPr>
          <w:p w14:paraId="3C3FF199" w14:textId="5A40EA2C" w:rsidR="006A67FB" w:rsidRPr="00371E59" w:rsidRDefault="006A67FB" w:rsidP="003E6574">
            <w:pPr>
              <w:jc w:val="center"/>
              <w:rPr>
                <w:rFonts w:asciiTheme="majorBidi" w:hAnsiTheme="majorBidi" w:cstheme="majorBidi"/>
                <w:sz w:val="22"/>
                <w:szCs w:val="22"/>
              </w:rPr>
            </w:pPr>
            <w:r w:rsidRPr="00371E59">
              <w:rPr>
                <w:rFonts w:asciiTheme="majorBidi" w:hAnsiTheme="majorBidi" w:cstheme="majorBidi"/>
                <w:sz w:val="22"/>
                <w:szCs w:val="22"/>
              </w:rPr>
              <w:t>Week 0</w:t>
            </w:r>
            <w:r w:rsidR="003E6574">
              <w:rPr>
                <w:rFonts w:asciiTheme="majorBidi" w:hAnsiTheme="majorBidi" w:cstheme="majorBidi"/>
                <w:sz w:val="22"/>
                <w:szCs w:val="22"/>
              </w:rPr>
              <w:t>5</w:t>
            </w:r>
            <w:r w:rsidRPr="00371E59">
              <w:rPr>
                <w:rFonts w:asciiTheme="majorBidi" w:hAnsiTheme="majorBidi" w:cstheme="majorBidi"/>
                <w:sz w:val="22"/>
                <w:szCs w:val="22"/>
              </w:rPr>
              <w:t>- Week 0</w:t>
            </w:r>
            <w:r w:rsidR="003E6574">
              <w:rPr>
                <w:rFonts w:asciiTheme="majorBidi" w:hAnsiTheme="majorBidi" w:cstheme="majorBidi"/>
                <w:sz w:val="22"/>
                <w:szCs w:val="22"/>
              </w:rPr>
              <w:t>6</w:t>
            </w:r>
          </w:p>
        </w:tc>
        <w:tc>
          <w:tcPr>
            <w:tcW w:w="3951" w:type="dxa"/>
          </w:tcPr>
          <w:p w14:paraId="7F0FD359" w14:textId="77777777" w:rsidR="00310928" w:rsidRPr="00F9056B" w:rsidRDefault="00310928" w:rsidP="00CC61EF">
            <w:pPr>
              <w:rPr>
                <w:b/>
              </w:rPr>
            </w:pPr>
            <w:r w:rsidRPr="00F9056B">
              <w:rPr>
                <w:b/>
              </w:rPr>
              <w:t xml:space="preserve">Instruction Sets: </w:t>
            </w:r>
          </w:p>
          <w:p w14:paraId="3B1D68EE" w14:textId="70A53AA4" w:rsidR="00310928" w:rsidRDefault="00310928" w:rsidP="00CC61EF">
            <w:r>
              <w:t xml:space="preserve">3.1 Characteristics and Functions 412 </w:t>
            </w:r>
          </w:p>
          <w:p w14:paraId="219F72BA" w14:textId="77777777" w:rsidR="00310928" w:rsidRDefault="00310928" w:rsidP="00310928">
            <w:r>
              <w:t xml:space="preserve">3.2 Machine Instruction Characteristics 413 </w:t>
            </w:r>
          </w:p>
          <w:p w14:paraId="05B38892" w14:textId="77777777" w:rsidR="0032039E" w:rsidRDefault="00310928" w:rsidP="00310928">
            <w:r>
              <w:t xml:space="preserve">3.3 Types of Operands 420 </w:t>
            </w:r>
          </w:p>
          <w:p w14:paraId="090F572C" w14:textId="0948E7F7" w:rsidR="00310928" w:rsidRDefault="0032039E" w:rsidP="00310928">
            <w:r>
              <w:t>3</w:t>
            </w:r>
            <w:r w:rsidR="00310928">
              <w:t>.</w:t>
            </w:r>
            <w:r>
              <w:t>4</w:t>
            </w:r>
            <w:r w:rsidR="00310928">
              <w:t xml:space="preserve"> Intel x86 and ARM Data Types 422 </w:t>
            </w:r>
          </w:p>
          <w:p w14:paraId="41108955" w14:textId="538C779F" w:rsidR="00310928" w:rsidRDefault="00310928" w:rsidP="00310928">
            <w:r>
              <w:t>3.</w:t>
            </w:r>
            <w:r w:rsidR="0032039E">
              <w:t>5</w:t>
            </w:r>
            <w:r>
              <w:t xml:space="preserve"> Types of Operations 425 </w:t>
            </w:r>
          </w:p>
          <w:p w14:paraId="7CED7709" w14:textId="02A4A6F4" w:rsidR="006A67FB" w:rsidRPr="00371E59" w:rsidRDefault="00310928" w:rsidP="0032039E">
            <w:pPr>
              <w:rPr>
                <w:rFonts w:asciiTheme="majorBidi" w:hAnsiTheme="majorBidi" w:cstheme="majorBidi"/>
                <w:sz w:val="22"/>
                <w:szCs w:val="22"/>
              </w:rPr>
            </w:pPr>
            <w:r>
              <w:t>3.</w:t>
            </w:r>
            <w:r w:rsidR="0032039E">
              <w:t>6</w:t>
            </w:r>
            <w:r>
              <w:t xml:space="preserve"> Intel x86 and ARM Operation Types 438</w:t>
            </w:r>
          </w:p>
        </w:tc>
        <w:tc>
          <w:tcPr>
            <w:tcW w:w="1744" w:type="dxa"/>
            <w:vAlign w:val="center"/>
          </w:tcPr>
          <w:p w14:paraId="3CFC9C0A" w14:textId="26FB0266" w:rsidR="006A67FB" w:rsidRPr="00371E59" w:rsidRDefault="003E6574" w:rsidP="00CC61EF">
            <w:pPr>
              <w:jc w:val="center"/>
              <w:rPr>
                <w:rFonts w:asciiTheme="majorBidi" w:hAnsiTheme="majorBidi" w:cstheme="majorBidi"/>
                <w:sz w:val="22"/>
                <w:szCs w:val="22"/>
              </w:rPr>
            </w:pPr>
            <w:r>
              <w:rPr>
                <w:rFonts w:asciiTheme="majorBidi" w:hAnsiTheme="majorBidi" w:cstheme="majorBidi"/>
                <w:sz w:val="22"/>
                <w:szCs w:val="22"/>
              </w:rPr>
              <w:t>Quiz</w:t>
            </w:r>
            <w:r w:rsidR="00415D03">
              <w:rPr>
                <w:rFonts w:asciiTheme="majorBidi" w:hAnsiTheme="majorBidi" w:cstheme="majorBidi"/>
                <w:sz w:val="22"/>
                <w:szCs w:val="22"/>
              </w:rPr>
              <w:t xml:space="preserve"> 1</w:t>
            </w:r>
          </w:p>
        </w:tc>
        <w:tc>
          <w:tcPr>
            <w:tcW w:w="2160" w:type="dxa"/>
            <w:vAlign w:val="center"/>
          </w:tcPr>
          <w:p w14:paraId="41FB0A91" w14:textId="1A11455D" w:rsidR="006A67FB" w:rsidRPr="00371E59" w:rsidRDefault="006C6984" w:rsidP="00ED230F">
            <w:pPr>
              <w:jc w:val="center"/>
              <w:rPr>
                <w:rFonts w:asciiTheme="majorBidi" w:hAnsiTheme="majorBidi" w:cstheme="majorBidi"/>
                <w:sz w:val="22"/>
                <w:szCs w:val="22"/>
              </w:rPr>
            </w:pPr>
            <w:r>
              <w:rPr>
                <w:rFonts w:asciiTheme="majorBidi" w:hAnsiTheme="majorBidi" w:cstheme="majorBidi"/>
                <w:sz w:val="22"/>
                <w:szCs w:val="22"/>
              </w:rPr>
              <w:t>C</w:t>
            </w:r>
            <w:r w:rsidR="006A67FB" w:rsidRPr="00371E59">
              <w:rPr>
                <w:rFonts w:asciiTheme="majorBidi" w:hAnsiTheme="majorBidi" w:cstheme="majorBidi"/>
                <w:sz w:val="22"/>
                <w:szCs w:val="22"/>
              </w:rPr>
              <w:t>h.</w:t>
            </w:r>
            <w:r w:rsidR="00310928">
              <w:rPr>
                <w:rFonts w:asciiTheme="majorBidi" w:hAnsiTheme="majorBidi" w:cstheme="majorBidi"/>
                <w:sz w:val="22"/>
                <w:szCs w:val="22"/>
              </w:rPr>
              <w:t>12</w:t>
            </w:r>
            <w:r w:rsidR="006A67FB" w:rsidRPr="00371E59">
              <w:rPr>
                <w:rFonts w:asciiTheme="majorBidi" w:hAnsiTheme="majorBidi" w:cstheme="majorBidi"/>
                <w:sz w:val="22"/>
                <w:szCs w:val="22"/>
              </w:rPr>
              <w:t xml:space="preserve"> William </w:t>
            </w:r>
            <w:r w:rsidR="00310928">
              <w:rPr>
                <w:rFonts w:asciiTheme="majorBidi" w:hAnsiTheme="majorBidi" w:cstheme="majorBidi"/>
                <w:sz w:val="22"/>
                <w:szCs w:val="22"/>
              </w:rPr>
              <w:t>S</w:t>
            </w:r>
            <w:r w:rsidR="006A67FB" w:rsidRPr="00371E59">
              <w:rPr>
                <w:rFonts w:asciiTheme="majorBidi" w:hAnsiTheme="majorBidi" w:cstheme="majorBidi"/>
                <w:sz w:val="22"/>
                <w:szCs w:val="22"/>
              </w:rPr>
              <w:t>tallings Book</w:t>
            </w:r>
          </w:p>
        </w:tc>
      </w:tr>
      <w:tr w:rsidR="004913A8" w:rsidRPr="00371E59" w14:paraId="47D29E0C" w14:textId="77777777" w:rsidTr="0055562E">
        <w:tc>
          <w:tcPr>
            <w:tcW w:w="1621" w:type="dxa"/>
            <w:vAlign w:val="center"/>
          </w:tcPr>
          <w:p w14:paraId="6FE356D8" w14:textId="5020087A" w:rsidR="004913A8" w:rsidRDefault="00625F03" w:rsidP="00625F03">
            <w:pPr>
              <w:jc w:val="center"/>
              <w:rPr>
                <w:rFonts w:asciiTheme="majorBidi" w:hAnsiTheme="majorBidi" w:cstheme="majorBidi"/>
                <w:sz w:val="22"/>
                <w:szCs w:val="22"/>
              </w:rPr>
            </w:pPr>
            <w:r>
              <w:rPr>
                <w:rFonts w:asciiTheme="majorBidi" w:hAnsiTheme="majorBidi" w:cstheme="majorBidi"/>
                <w:sz w:val="22"/>
                <w:szCs w:val="22"/>
              </w:rPr>
              <w:t>19</w:t>
            </w:r>
            <w:r w:rsidR="007166E8">
              <w:rPr>
                <w:rFonts w:asciiTheme="majorBidi" w:hAnsiTheme="majorBidi" w:cstheme="majorBidi"/>
                <w:sz w:val="22"/>
                <w:szCs w:val="22"/>
              </w:rPr>
              <w:t>-</w:t>
            </w:r>
            <w:r>
              <w:rPr>
                <w:rFonts w:asciiTheme="majorBidi" w:hAnsiTheme="majorBidi" w:cstheme="majorBidi"/>
                <w:sz w:val="22"/>
                <w:szCs w:val="22"/>
              </w:rPr>
              <w:t>24</w:t>
            </w:r>
          </w:p>
        </w:tc>
        <w:tc>
          <w:tcPr>
            <w:tcW w:w="872" w:type="dxa"/>
            <w:vAlign w:val="center"/>
          </w:tcPr>
          <w:p w14:paraId="7F879C98" w14:textId="0A9B77F7" w:rsidR="004913A8" w:rsidRPr="00371E59" w:rsidRDefault="007166E8" w:rsidP="000C7211">
            <w:pPr>
              <w:jc w:val="center"/>
              <w:rPr>
                <w:rFonts w:asciiTheme="majorBidi" w:hAnsiTheme="majorBidi" w:cstheme="majorBidi"/>
                <w:sz w:val="22"/>
                <w:szCs w:val="22"/>
              </w:rPr>
            </w:pPr>
            <w:r>
              <w:rPr>
                <w:rFonts w:asciiTheme="majorBidi" w:hAnsiTheme="majorBidi" w:cstheme="majorBidi"/>
                <w:sz w:val="22"/>
                <w:szCs w:val="22"/>
              </w:rPr>
              <w:t>Week 0</w:t>
            </w:r>
            <w:r w:rsidR="000C7211">
              <w:rPr>
                <w:rFonts w:asciiTheme="majorBidi" w:hAnsiTheme="majorBidi" w:cstheme="majorBidi"/>
                <w:sz w:val="22"/>
                <w:szCs w:val="22"/>
              </w:rPr>
              <w:t>7</w:t>
            </w:r>
            <w:r>
              <w:rPr>
                <w:rFonts w:asciiTheme="majorBidi" w:hAnsiTheme="majorBidi" w:cstheme="majorBidi"/>
                <w:sz w:val="22"/>
                <w:szCs w:val="22"/>
              </w:rPr>
              <w:t>-Week 0</w:t>
            </w:r>
            <w:r w:rsidR="000C7211">
              <w:rPr>
                <w:rFonts w:asciiTheme="majorBidi" w:hAnsiTheme="majorBidi" w:cstheme="majorBidi"/>
                <w:sz w:val="22"/>
                <w:szCs w:val="22"/>
              </w:rPr>
              <w:t>8</w:t>
            </w:r>
          </w:p>
        </w:tc>
        <w:tc>
          <w:tcPr>
            <w:tcW w:w="3951" w:type="dxa"/>
          </w:tcPr>
          <w:p w14:paraId="70D7654B" w14:textId="0E84A30C" w:rsidR="000C7211" w:rsidRPr="00F9056B" w:rsidRDefault="000C7211" w:rsidP="000C7211">
            <w:pPr>
              <w:rPr>
                <w:b/>
              </w:rPr>
            </w:pPr>
            <w:r w:rsidRPr="00F9056B">
              <w:rPr>
                <w:b/>
              </w:rPr>
              <w:t>Instruction Sets</w:t>
            </w:r>
            <w:r w:rsidR="00F9056B">
              <w:rPr>
                <w:b/>
              </w:rPr>
              <w:t xml:space="preserve"> Format</w:t>
            </w:r>
            <w:r w:rsidRPr="00F9056B">
              <w:rPr>
                <w:b/>
              </w:rPr>
              <w:t xml:space="preserve">: </w:t>
            </w:r>
          </w:p>
          <w:p w14:paraId="1255E084" w14:textId="77777777" w:rsidR="000C7211" w:rsidRDefault="000C7211" w:rsidP="000C7211">
            <w:r>
              <w:t xml:space="preserve">Addressing Modes and Formats 456 </w:t>
            </w:r>
          </w:p>
          <w:p w14:paraId="0392DB95" w14:textId="61D27946" w:rsidR="000C7211" w:rsidRDefault="000C7211" w:rsidP="000C7211">
            <w:r>
              <w:t xml:space="preserve">4.1 Addressing Modes 457 </w:t>
            </w:r>
          </w:p>
          <w:p w14:paraId="33FE9C60" w14:textId="506C3ABF" w:rsidR="000C7211" w:rsidRDefault="000C7211" w:rsidP="000C7211">
            <w:r>
              <w:t xml:space="preserve">4.2 x86 and ARM Addressing Modes 463 </w:t>
            </w:r>
          </w:p>
          <w:p w14:paraId="49C1E006" w14:textId="23E047D0" w:rsidR="000C7211" w:rsidRDefault="000C7211" w:rsidP="000C7211">
            <w:r>
              <w:t xml:space="preserve">4.3 Instruction Formats 469 </w:t>
            </w:r>
          </w:p>
          <w:p w14:paraId="2DBC1528" w14:textId="67C25991" w:rsidR="000C7211" w:rsidRDefault="000C7211" w:rsidP="000C7211">
            <w:r>
              <w:t xml:space="preserve">4.4 x86 and ARM Instruction Formats 477 </w:t>
            </w:r>
          </w:p>
          <w:p w14:paraId="108F6470" w14:textId="1BACEF92" w:rsidR="004913A8" w:rsidRPr="004913A8" w:rsidRDefault="000C7211" w:rsidP="000C7211">
            <w:pPr>
              <w:pStyle w:val="BodyText"/>
              <w:spacing w:after="0"/>
              <w:rPr>
                <w:rFonts w:asciiTheme="majorBidi" w:hAnsiTheme="majorBidi" w:cstheme="majorBidi"/>
                <w:sz w:val="22"/>
                <w:szCs w:val="22"/>
              </w:rPr>
            </w:pPr>
            <w:r>
              <w:t>4.5 Assembly Language 482</w:t>
            </w:r>
          </w:p>
        </w:tc>
        <w:tc>
          <w:tcPr>
            <w:tcW w:w="1744" w:type="dxa"/>
            <w:vAlign w:val="center"/>
          </w:tcPr>
          <w:p w14:paraId="680CE1D8" w14:textId="77777777" w:rsidR="004913A8" w:rsidRPr="00371E59" w:rsidRDefault="004913A8" w:rsidP="00CC61EF">
            <w:pPr>
              <w:jc w:val="center"/>
              <w:rPr>
                <w:rFonts w:asciiTheme="majorBidi" w:hAnsiTheme="majorBidi" w:cstheme="majorBidi"/>
                <w:sz w:val="22"/>
                <w:szCs w:val="22"/>
              </w:rPr>
            </w:pPr>
          </w:p>
        </w:tc>
        <w:tc>
          <w:tcPr>
            <w:tcW w:w="2160" w:type="dxa"/>
            <w:vAlign w:val="center"/>
          </w:tcPr>
          <w:p w14:paraId="51410E68" w14:textId="1A0BE4CD" w:rsidR="004913A8" w:rsidRPr="00371E59" w:rsidRDefault="006C6984" w:rsidP="0032039E">
            <w:pPr>
              <w:jc w:val="center"/>
              <w:rPr>
                <w:rFonts w:asciiTheme="majorBidi" w:hAnsiTheme="majorBidi" w:cstheme="majorBidi"/>
                <w:sz w:val="22"/>
                <w:szCs w:val="22"/>
              </w:rPr>
            </w:pPr>
            <w:r>
              <w:rPr>
                <w:rFonts w:asciiTheme="majorBidi" w:hAnsiTheme="majorBidi" w:cstheme="majorBidi"/>
                <w:sz w:val="22"/>
                <w:szCs w:val="22"/>
              </w:rPr>
              <w:t>C</w:t>
            </w:r>
            <w:r w:rsidR="004913A8">
              <w:rPr>
                <w:rFonts w:asciiTheme="majorBidi" w:hAnsiTheme="majorBidi" w:cstheme="majorBidi"/>
                <w:sz w:val="22"/>
                <w:szCs w:val="22"/>
              </w:rPr>
              <w:t>h.</w:t>
            </w:r>
            <w:r w:rsidR="0032039E">
              <w:rPr>
                <w:rFonts w:asciiTheme="majorBidi" w:hAnsiTheme="majorBidi" w:cstheme="majorBidi"/>
                <w:sz w:val="22"/>
                <w:szCs w:val="22"/>
              </w:rPr>
              <w:t>13</w:t>
            </w:r>
            <w:r w:rsidR="004913A8" w:rsidRPr="00371E59">
              <w:rPr>
                <w:rFonts w:asciiTheme="majorBidi" w:hAnsiTheme="majorBidi" w:cstheme="majorBidi"/>
                <w:sz w:val="22"/>
                <w:szCs w:val="22"/>
              </w:rPr>
              <w:t xml:space="preserve"> William Stallings Book</w:t>
            </w:r>
          </w:p>
        </w:tc>
      </w:tr>
      <w:tr w:rsidR="00D46F69" w:rsidRPr="00371E59" w14:paraId="65E574A4" w14:textId="77777777" w:rsidTr="0055562E">
        <w:tc>
          <w:tcPr>
            <w:tcW w:w="1621" w:type="dxa"/>
            <w:vAlign w:val="center"/>
          </w:tcPr>
          <w:p w14:paraId="33F14E72" w14:textId="52E28C30" w:rsidR="00D46F69" w:rsidRPr="00371E59" w:rsidRDefault="00625F03" w:rsidP="00415D03">
            <w:pPr>
              <w:jc w:val="center"/>
              <w:rPr>
                <w:rFonts w:asciiTheme="majorBidi" w:hAnsiTheme="majorBidi" w:cstheme="majorBidi"/>
                <w:sz w:val="22"/>
                <w:szCs w:val="22"/>
              </w:rPr>
            </w:pPr>
            <w:r>
              <w:rPr>
                <w:rFonts w:asciiTheme="majorBidi" w:hAnsiTheme="majorBidi" w:cstheme="majorBidi"/>
                <w:sz w:val="22"/>
                <w:szCs w:val="22"/>
              </w:rPr>
              <w:lastRenderedPageBreak/>
              <w:t>25-30</w:t>
            </w:r>
          </w:p>
        </w:tc>
        <w:tc>
          <w:tcPr>
            <w:tcW w:w="872" w:type="dxa"/>
            <w:vAlign w:val="center"/>
          </w:tcPr>
          <w:p w14:paraId="4B5B2CC0" w14:textId="4DA7403E" w:rsidR="00D46F69" w:rsidRPr="00371E59" w:rsidRDefault="00D46F69" w:rsidP="00415D03">
            <w:pPr>
              <w:jc w:val="center"/>
              <w:rPr>
                <w:rFonts w:asciiTheme="majorBidi" w:hAnsiTheme="majorBidi" w:cstheme="majorBidi"/>
                <w:sz w:val="22"/>
                <w:szCs w:val="22"/>
              </w:rPr>
            </w:pPr>
            <w:r w:rsidRPr="00371E59">
              <w:rPr>
                <w:rFonts w:asciiTheme="majorBidi" w:hAnsiTheme="majorBidi" w:cstheme="majorBidi"/>
                <w:sz w:val="22"/>
                <w:szCs w:val="22"/>
              </w:rPr>
              <w:t>Week 0</w:t>
            </w:r>
            <w:r w:rsidR="00415D03">
              <w:rPr>
                <w:rFonts w:asciiTheme="majorBidi" w:hAnsiTheme="majorBidi" w:cstheme="majorBidi"/>
                <w:sz w:val="22"/>
                <w:szCs w:val="22"/>
              </w:rPr>
              <w:t>9</w:t>
            </w:r>
            <w:r w:rsidRPr="00371E59">
              <w:rPr>
                <w:rFonts w:asciiTheme="majorBidi" w:hAnsiTheme="majorBidi" w:cstheme="majorBidi"/>
                <w:sz w:val="22"/>
                <w:szCs w:val="22"/>
              </w:rPr>
              <w:t xml:space="preserve">- Week </w:t>
            </w:r>
            <w:r w:rsidR="00415D03">
              <w:rPr>
                <w:rFonts w:asciiTheme="majorBidi" w:hAnsiTheme="majorBidi" w:cstheme="majorBidi"/>
                <w:sz w:val="22"/>
                <w:szCs w:val="22"/>
              </w:rPr>
              <w:t>10</w:t>
            </w:r>
          </w:p>
        </w:tc>
        <w:tc>
          <w:tcPr>
            <w:tcW w:w="3951" w:type="dxa"/>
          </w:tcPr>
          <w:p w14:paraId="5BFEC414" w14:textId="77777777" w:rsidR="00196CA5" w:rsidRPr="002A2277" w:rsidRDefault="00196CA5" w:rsidP="00196CA5">
            <w:pPr>
              <w:rPr>
                <w:b/>
              </w:rPr>
            </w:pPr>
            <w:r w:rsidRPr="002A2277">
              <w:rPr>
                <w:b/>
              </w:rPr>
              <w:t xml:space="preserve">Processor Structure and Function </w:t>
            </w:r>
          </w:p>
          <w:p w14:paraId="3DA2532B" w14:textId="77777777" w:rsidR="00196CA5" w:rsidRDefault="00196CA5" w:rsidP="00196CA5">
            <w:r>
              <w:t xml:space="preserve">5.1 Processor Organization 489 </w:t>
            </w:r>
          </w:p>
          <w:p w14:paraId="79FB0EC1" w14:textId="77777777" w:rsidR="00196CA5" w:rsidRDefault="00196CA5" w:rsidP="00196CA5">
            <w:r>
              <w:t xml:space="preserve">5.2 Register Organization 491 </w:t>
            </w:r>
          </w:p>
          <w:p w14:paraId="432EB66A" w14:textId="77777777" w:rsidR="00196CA5" w:rsidRDefault="00196CA5" w:rsidP="00196CA5">
            <w:r>
              <w:t xml:space="preserve">5.3 Instruction Cycle 496 </w:t>
            </w:r>
          </w:p>
          <w:p w14:paraId="7A0EB64D" w14:textId="77777777" w:rsidR="00196CA5" w:rsidRDefault="00196CA5" w:rsidP="00196CA5">
            <w:r>
              <w:t xml:space="preserve">5.4 Instruction Pipelining 500 </w:t>
            </w:r>
          </w:p>
          <w:p w14:paraId="3BB1F8B3" w14:textId="77777777" w:rsidR="00196CA5" w:rsidRDefault="00196CA5" w:rsidP="00196CA5">
            <w:r>
              <w:t xml:space="preserve">5.5 The x86 Processor Family 517 </w:t>
            </w:r>
          </w:p>
          <w:p w14:paraId="5E925916" w14:textId="2705798F" w:rsidR="00D46F69" w:rsidRPr="00371E59" w:rsidRDefault="00196CA5" w:rsidP="00196CA5">
            <w:pPr>
              <w:rPr>
                <w:rFonts w:asciiTheme="majorBidi" w:hAnsiTheme="majorBidi" w:cstheme="majorBidi"/>
                <w:sz w:val="22"/>
                <w:szCs w:val="22"/>
              </w:rPr>
            </w:pPr>
            <w:r>
              <w:t xml:space="preserve">5.6 The ARM Processor 524 </w:t>
            </w:r>
          </w:p>
        </w:tc>
        <w:tc>
          <w:tcPr>
            <w:tcW w:w="1744" w:type="dxa"/>
            <w:vAlign w:val="center"/>
          </w:tcPr>
          <w:p w14:paraId="2F7079C9" w14:textId="7D5C0A02" w:rsidR="00D46F69" w:rsidRPr="00371E59" w:rsidRDefault="00D46F69" w:rsidP="00CC61EF">
            <w:pPr>
              <w:jc w:val="center"/>
              <w:rPr>
                <w:rFonts w:asciiTheme="majorBidi" w:hAnsiTheme="majorBidi" w:cstheme="majorBidi"/>
                <w:sz w:val="22"/>
                <w:szCs w:val="22"/>
              </w:rPr>
            </w:pPr>
          </w:p>
        </w:tc>
        <w:tc>
          <w:tcPr>
            <w:tcW w:w="2160" w:type="dxa"/>
            <w:vAlign w:val="center"/>
          </w:tcPr>
          <w:p w14:paraId="08FCD0DD" w14:textId="424C8168" w:rsidR="00D46F69" w:rsidRPr="00371E59" w:rsidRDefault="006C6984" w:rsidP="00196CA5">
            <w:pPr>
              <w:jc w:val="center"/>
              <w:rPr>
                <w:rFonts w:asciiTheme="majorBidi" w:hAnsiTheme="majorBidi" w:cstheme="majorBidi"/>
                <w:sz w:val="22"/>
                <w:szCs w:val="22"/>
              </w:rPr>
            </w:pPr>
            <w:r>
              <w:rPr>
                <w:rFonts w:asciiTheme="majorBidi" w:hAnsiTheme="majorBidi" w:cstheme="majorBidi"/>
                <w:sz w:val="22"/>
                <w:szCs w:val="22"/>
              </w:rPr>
              <w:t>C</w:t>
            </w:r>
            <w:r w:rsidR="00D46F69">
              <w:rPr>
                <w:rFonts w:asciiTheme="majorBidi" w:hAnsiTheme="majorBidi" w:cstheme="majorBidi"/>
                <w:sz w:val="22"/>
                <w:szCs w:val="22"/>
              </w:rPr>
              <w:t>h.</w:t>
            </w:r>
            <w:r w:rsidR="00196CA5">
              <w:rPr>
                <w:rFonts w:asciiTheme="majorBidi" w:hAnsiTheme="majorBidi" w:cstheme="majorBidi"/>
                <w:sz w:val="22"/>
                <w:szCs w:val="22"/>
              </w:rPr>
              <w:t>14</w:t>
            </w:r>
            <w:r w:rsidR="00D46F69" w:rsidRPr="00371E59">
              <w:rPr>
                <w:rFonts w:asciiTheme="majorBidi" w:hAnsiTheme="majorBidi" w:cstheme="majorBidi"/>
                <w:sz w:val="22"/>
                <w:szCs w:val="22"/>
              </w:rPr>
              <w:t xml:space="preserve"> William Stallings Book</w:t>
            </w:r>
          </w:p>
        </w:tc>
      </w:tr>
      <w:tr w:rsidR="00D46F69" w:rsidRPr="00371E59" w14:paraId="5BB5B9D0" w14:textId="77777777" w:rsidTr="0055562E">
        <w:trPr>
          <w:trHeight w:val="921"/>
        </w:trPr>
        <w:tc>
          <w:tcPr>
            <w:tcW w:w="1621" w:type="dxa"/>
            <w:vAlign w:val="center"/>
          </w:tcPr>
          <w:p w14:paraId="2EB8A6EC" w14:textId="534B4D8F" w:rsidR="00D46F69" w:rsidRPr="00371E59" w:rsidRDefault="00625F03" w:rsidP="00625F03">
            <w:pPr>
              <w:jc w:val="center"/>
              <w:rPr>
                <w:rFonts w:asciiTheme="majorBidi" w:hAnsiTheme="majorBidi" w:cstheme="majorBidi"/>
                <w:sz w:val="22"/>
                <w:szCs w:val="22"/>
              </w:rPr>
            </w:pPr>
            <w:r>
              <w:rPr>
                <w:rFonts w:asciiTheme="majorBidi" w:hAnsiTheme="majorBidi" w:cstheme="majorBidi"/>
                <w:sz w:val="22"/>
                <w:szCs w:val="22"/>
              </w:rPr>
              <w:t>31</w:t>
            </w:r>
            <w:r w:rsidR="00D46F69" w:rsidRPr="00371E59">
              <w:rPr>
                <w:rFonts w:asciiTheme="majorBidi" w:hAnsiTheme="majorBidi" w:cstheme="majorBidi"/>
                <w:sz w:val="22"/>
                <w:szCs w:val="22"/>
              </w:rPr>
              <w:t>-</w:t>
            </w:r>
            <w:r>
              <w:rPr>
                <w:rFonts w:asciiTheme="majorBidi" w:hAnsiTheme="majorBidi" w:cstheme="majorBidi"/>
                <w:sz w:val="22"/>
                <w:szCs w:val="22"/>
              </w:rPr>
              <w:t>36</w:t>
            </w:r>
          </w:p>
        </w:tc>
        <w:tc>
          <w:tcPr>
            <w:tcW w:w="872" w:type="dxa"/>
            <w:vAlign w:val="center"/>
          </w:tcPr>
          <w:p w14:paraId="7CE8826C" w14:textId="49250DA3" w:rsidR="00D46F69" w:rsidRPr="00371E59" w:rsidRDefault="00D46F69" w:rsidP="00415D03">
            <w:pPr>
              <w:jc w:val="center"/>
              <w:rPr>
                <w:rFonts w:asciiTheme="majorBidi" w:hAnsiTheme="majorBidi" w:cstheme="majorBidi"/>
                <w:sz w:val="22"/>
                <w:szCs w:val="22"/>
              </w:rPr>
            </w:pPr>
            <w:r w:rsidRPr="00371E59">
              <w:rPr>
                <w:rFonts w:asciiTheme="majorBidi" w:hAnsiTheme="majorBidi" w:cstheme="majorBidi"/>
                <w:sz w:val="22"/>
                <w:szCs w:val="22"/>
              </w:rPr>
              <w:t xml:space="preserve">Week </w:t>
            </w:r>
            <w:r w:rsidR="0071083C">
              <w:rPr>
                <w:rFonts w:asciiTheme="majorBidi" w:hAnsiTheme="majorBidi" w:cstheme="majorBidi"/>
                <w:sz w:val="22"/>
                <w:szCs w:val="22"/>
              </w:rPr>
              <w:t>1</w:t>
            </w:r>
            <w:r w:rsidR="00415D03">
              <w:rPr>
                <w:rFonts w:asciiTheme="majorBidi" w:hAnsiTheme="majorBidi" w:cstheme="majorBidi"/>
                <w:sz w:val="22"/>
                <w:szCs w:val="22"/>
              </w:rPr>
              <w:t>1</w:t>
            </w:r>
            <w:r w:rsidR="0071083C">
              <w:rPr>
                <w:rFonts w:asciiTheme="majorBidi" w:hAnsiTheme="majorBidi" w:cstheme="majorBidi"/>
                <w:sz w:val="22"/>
                <w:szCs w:val="22"/>
              </w:rPr>
              <w:t>- Week 1</w:t>
            </w:r>
            <w:r w:rsidR="00415D03">
              <w:rPr>
                <w:rFonts w:asciiTheme="majorBidi" w:hAnsiTheme="majorBidi" w:cstheme="majorBidi"/>
                <w:sz w:val="22"/>
                <w:szCs w:val="22"/>
              </w:rPr>
              <w:t>2</w:t>
            </w:r>
          </w:p>
        </w:tc>
        <w:tc>
          <w:tcPr>
            <w:tcW w:w="3951" w:type="dxa"/>
          </w:tcPr>
          <w:p w14:paraId="71D20D0F" w14:textId="77777777" w:rsidR="00F52474" w:rsidRPr="002A2277" w:rsidRDefault="00F52474" w:rsidP="00F52474">
            <w:pPr>
              <w:rPr>
                <w:b/>
              </w:rPr>
            </w:pPr>
            <w:r w:rsidRPr="002A2277">
              <w:rPr>
                <w:b/>
              </w:rPr>
              <w:t xml:space="preserve">Parallel Processing </w:t>
            </w:r>
          </w:p>
          <w:p w14:paraId="62F925A5" w14:textId="77777777" w:rsidR="00F52474" w:rsidRDefault="00F52474" w:rsidP="00F52474">
            <w:r>
              <w:t xml:space="preserve">6.1 Multiple Processor Organizations 615 </w:t>
            </w:r>
          </w:p>
          <w:p w14:paraId="7B4303B8" w14:textId="77777777" w:rsidR="00F52474" w:rsidRDefault="00F52474" w:rsidP="00F52474">
            <w:r>
              <w:t xml:space="preserve">6.2 Symmetric Multiprocessors 617 </w:t>
            </w:r>
          </w:p>
          <w:p w14:paraId="2E16CD77" w14:textId="77777777" w:rsidR="00F52474" w:rsidRDefault="00F52474" w:rsidP="00F52474">
            <w:r>
              <w:t xml:space="preserve">6.3 Cache Coherence and the MESI Protocol 621 6.4 Multithreading and Chip Multiprocessors 628 </w:t>
            </w:r>
          </w:p>
          <w:p w14:paraId="43B80671" w14:textId="77777777" w:rsidR="00F52474" w:rsidRDefault="00F52474" w:rsidP="00F52474">
            <w:r>
              <w:t xml:space="preserve">6.5 Clusters 633 </w:t>
            </w:r>
          </w:p>
          <w:p w14:paraId="787660FB" w14:textId="77777777" w:rsidR="00F52474" w:rsidRDefault="00F52474" w:rsidP="00F52474">
            <w:r>
              <w:t xml:space="preserve">6.6 Nonuniform Memory Access 640 </w:t>
            </w:r>
          </w:p>
          <w:p w14:paraId="29C5C59E" w14:textId="42A0EC76" w:rsidR="00D46F69" w:rsidRPr="00371E59" w:rsidRDefault="00F52474" w:rsidP="00F52474">
            <w:pPr>
              <w:rPr>
                <w:rFonts w:asciiTheme="majorBidi" w:hAnsiTheme="majorBidi" w:cstheme="majorBidi"/>
                <w:sz w:val="22"/>
                <w:szCs w:val="22"/>
              </w:rPr>
            </w:pPr>
            <w:r>
              <w:t>6.7 Cloud Computing 643</w:t>
            </w:r>
          </w:p>
        </w:tc>
        <w:tc>
          <w:tcPr>
            <w:tcW w:w="1744" w:type="dxa"/>
            <w:vAlign w:val="center"/>
          </w:tcPr>
          <w:p w14:paraId="233AF493" w14:textId="0913A51C" w:rsidR="00D46F69" w:rsidRPr="00371E59" w:rsidRDefault="00D46F69" w:rsidP="00CC61EF">
            <w:pPr>
              <w:jc w:val="center"/>
              <w:rPr>
                <w:rFonts w:asciiTheme="majorBidi" w:hAnsiTheme="majorBidi" w:cstheme="majorBidi"/>
                <w:sz w:val="22"/>
                <w:szCs w:val="22"/>
              </w:rPr>
            </w:pPr>
            <w:r w:rsidRPr="00371E59">
              <w:rPr>
                <w:rFonts w:asciiTheme="majorBidi" w:hAnsiTheme="majorBidi" w:cstheme="majorBidi"/>
                <w:sz w:val="22"/>
                <w:szCs w:val="22"/>
              </w:rPr>
              <w:t>Quiz</w:t>
            </w:r>
            <w:r w:rsidR="00415D03">
              <w:rPr>
                <w:rFonts w:asciiTheme="majorBidi" w:hAnsiTheme="majorBidi" w:cstheme="majorBidi"/>
                <w:sz w:val="22"/>
                <w:szCs w:val="22"/>
              </w:rPr>
              <w:t xml:space="preserve"> 2</w:t>
            </w:r>
          </w:p>
        </w:tc>
        <w:tc>
          <w:tcPr>
            <w:tcW w:w="2160" w:type="dxa"/>
            <w:vAlign w:val="center"/>
          </w:tcPr>
          <w:p w14:paraId="27C56B65" w14:textId="756C5F7E" w:rsidR="00D46F69" w:rsidRPr="00371E59" w:rsidRDefault="006C6984" w:rsidP="002A3F4F">
            <w:pPr>
              <w:jc w:val="center"/>
              <w:rPr>
                <w:rFonts w:asciiTheme="majorBidi" w:hAnsiTheme="majorBidi" w:cstheme="majorBidi"/>
                <w:sz w:val="22"/>
                <w:szCs w:val="22"/>
              </w:rPr>
            </w:pPr>
            <w:r>
              <w:rPr>
                <w:rFonts w:asciiTheme="majorBidi" w:hAnsiTheme="majorBidi" w:cstheme="majorBidi"/>
                <w:sz w:val="22"/>
                <w:szCs w:val="22"/>
              </w:rPr>
              <w:t>C</w:t>
            </w:r>
            <w:r w:rsidR="00D46F69" w:rsidRPr="00371E59">
              <w:rPr>
                <w:rFonts w:asciiTheme="majorBidi" w:hAnsiTheme="majorBidi" w:cstheme="majorBidi"/>
                <w:sz w:val="22"/>
                <w:szCs w:val="22"/>
              </w:rPr>
              <w:t>h.</w:t>
            </w:r>
            <w:r w:rsidR="002A3F4F">
              <w:rPr>
                <w:rFonts w:asciiTheme="majorBidi" w:hAnsiTheme="majorBidi" w:cstheme="majorBidi"/>
                <w:sz w:val="22"/>
                <w:szCs w:val="22"/>
              </w:rPr>
              <w:t>17</w:t>
            </w:r>
            <w:r w:rsidR="00D46F69" w:rsidRPr="00371E59">
              <w:rPr>
                <w:rFonts w:asciiTheme="majorBidi" w:hAnsiTheme="majorBidi" w:cstheme="majorBidi"/>
                <w:sz w:val="22"/>
                <w:szCs w:val="22"/>
              </w:rPr>
              <w:t xml:space="preserve"> William Stallings Book</w:t>
            </w:r>
          </w:p>
        </w:tc>
      </w:tr>
      <w:tr w:rsidR="00415D03" w:rsidRPr="00371E59" w14:paraId="7DBEAE79" w14:textId="77777777" w:rsidTr="001419A7">
        <w:tc>
          <w:tcPr>
            <w:tcW w:w="1621" w:type="dxa"/>
            <w:vAlign w:val="center"/>
          </w:tcPr>
          <w:p w14:paraId="65A63C46" w14:textId="0A150DEA" w:rsidR="00415D03" w:rsidRPr="00371E59" w:rsidRDefault="00625F03" w:rsidP="00415D03">
            <w:pPr>
              <w:jc w:val="center"/>
              <w:rPr>
                <w:rFonts w:asciiTheme="majorBidi" w:hAnsiTheme="majorBidi" w:cstheme="majorBidi"/>
                <w:sz w:val="22"/>
                <w:szCs w:val="22"/>
              </w:rPr>
            </w:pPr>
            <w:r>
              <w:rPr>
                <w:rFonts w:asciiTheme="majorBidi" w:hAnsiTheme="majorBidi" w:cstheme="majorBidi"/>
                <w:sz w:val="22"/>
                <w:szCs w:val="22"/>
              </w:rPr>
              <w:t>37-42</w:t>
            </w:r>
          </w:p>
        </w:tc>
        <w:tc>
          <w:tcPr>
            <w:tcW w:w="872" w:type="dxa"/>
            <w:vAlign w:val="center"/>
          </w:tcPr>
          <w:p w14:paraId="35632FDC" w14:textId="78ED5E75" w:rsidR="00415D03" w:rsidRPr="00371E59" w:rsidRDefault="00415D03" w:rsidP="00625F03">
            <w:pPr>
              <w:jc w:val="center"/>
              <w:rPr>
                <w:rFonts w:asciiTheme="majorBidi" w:hAnsiTheme="majorBidi" w:cstheme="majorBidi"/>
                <w:sz w:val="22"/>
                <w:szCs w:val="22"/>
              </w:rPr>
            </w:pPr>
            <w:r w:rsidRPr="00371E59">
              <w:rPr>
                <w:rFonts w:asciiTheme="majorBidi" w:hAnsiTheme="majorBidi" w:cstheme="majorBidi"/>
                <w:sz w:val="22"/>
                <w:szCs w:val="22"/>
              </w:rPr>
              <w:t xml:space="preserve">Week </w:t>
            </w:r>
            <w:r>
              <w:rPr>
                <w:rFonts w:asciiTheme="majorBidi" w:hAnsiTheme="majorBidi" w:cstheme="majorBidi"/>
                <w:sz w:val="22"/>
                <w:szCs w:val="22"/>
              </w:rPr>
              <w:t>1</w:t>
            </w:r>
            <w:r w:rsidR="00625F03">
              <w:rPr>
                <w:rFonts w:asciiTheme="majorBidi" w:hAnsiTheme="majorBidi" w:cstheme="majorBidi"/>
                <w:sz w:val="22"/>
                <w:szCs w:val="22"/>
              </w:rPr>
              <w:t>3</w:t>
            </w:r>
            <w:r w:rsidRPr="00371E59">
              <w:rPr>
                <w:rFonts w:asciiTheme="majorBidi" w:hAnsiTheme="majorBidi" w:cstheme="majorBidi"/>
                <w:sz w:val="22"/>
                <w:szCs w:val="22"/>
              </w:rPr>
              <w:t xml:space="preserve">- Week </w:t>
            </w:r>
            <w:r>
              <w:rPr>
                <w:rFonts w:asciiTheme="majorBidi" w:hAnsiTheme="majorBidi" w:cstheme="majorBidi"/>
                <w:sz w:val="22"/>
                <w:szCs w:val="22"/>
              </w:rPr>
              <w:t>14</w:t>
            </w:r>
          </w:p>
        </w:tc>
        <w:tc>
          <w:tcPr>
            <w:tcW w:w="3951" w:type="dxa"/>
          </w:tcPr>
          <w:p w14:paraId="77951250" w14:textId="77777777" w:rsidR="00415D03" w:rsidRPr="002A2277" w:rsidRDefault="00415D03" w:rsidP="00415D03">
            <w:pPr>
              <w:rPr>
                <w:b/>
              </w:rPr>
            </w:pPr>
            <w:r w:rsidRPr="002A2277">
              <w:rPr>
                <w:b/>
              </w:rPr>
              <w:t xml:space="preserve">Multicore Computers 656 </w:t>
            </w:r>
          </w:p>
          <w:p w14:paraId="27874EFC" w14:textId="77777777" w:rsidR="00415D03" w:rsidRDefault="00415D03" w:rsidP="00415D03">
            <w:r>
              <w:t xml:space="preserve">7.1 Hardware Performance Issues 657 </w:t>
            </w:r>
          </w:p>
          <w:p w14:paraId="71A77590" w14:textId="77777777" w:rsidR="00415D03" w:rsidRDefault="00415D03" w:rsidP="00415D03">
            <w:r>
              <w:t xml:space="preserve">7.2 Software Performance Issues 660 </w:t>
            </w:r>
          </w:p>
          <w:p w14:paraId="57685721" w14:textId="77777777" w:rsidR="00415D03" w:rsidRDefault="00415D03" w:rsidP="00415D03">
            <w:r>
              <w:t xml:space="preserve">7.3 Multicore Organization 665 </w:t>
            </w:r>
          </w:p>
          <w:p w14:paraId="632FADD5" w14:textId="77777777" w:rsidR="00415D03" w:rsidRDefault="00415D03" w:rsidP="00415D03">
            <w:r>
              <w:t xml:space="preserve">7.4 Heterogeneous Multicore Organization 667 7.5 Intel Core i7-990X 676 </w:t>
            </w:r>
          </w:p>
          <w:p w14:paraId="12879A36" w14:textId="6744A11A" w:rsidR="00415D03" w:rsidRDefault="00415D03" w:rsidP="00415D03">
            <w:r>
              <w:t xml:space="preserve">7.6 ARM Cortex- A15 MPCore 677 </w:t>
            </w:r>
          </w:p>
          <w:p w14:paraId="66669E70" w14:textId="4EE549D9" w:rsidR="00415D03" w:rsidRPr="00371E59" w:rsidRDefault="00415D03" w:rsidP="00415D03">
            <w:pPr>
              <w:rPr>
                <w:rFonts w:asciiTheme="majorBidi" w:hAnsiTheme="majorBidi" w:cstheme="majorBidi"/>
                <w:sz w:val="22"/>
                <w:szCs w:val="22"/>
              </w:rPr>
            </w:pPr>
            <w:r>
              <w:t xml:space="preserve">7.7 IBM zEnterprise EC12 Mainframe 682 </w:t>
            </w:r>
          </w:p>
        </w:tc>
        <w:tc>
          <w:tcPr>
            <w:tcW w:w="1744" w:type="dxa"/>
            <w:vAlign w:val="center"/>
          </w:tcPr>
          <w:p w14:paraId="09D91472" w14:textId="3EECF696" w:rsidR="00415D03" w:rsidRPr="00371E59" w:rsidRDefault="00415D03" w:rsidP="00415D03">
            <w:pPr>
              <w:rPr>
                <w:rFonts w:asciiTheme="majorBidi" w:hAnsiTheme="majorBidi" w:cstheme="majorBidi"/>
                <w:sz w:val="22"/>
                <w:szCs w:val="22"/>
              </w:rPr>
            </w:pPr>
            <w:r>
              <w:rPr>
                <w:rFonts w:asciiTheme="majorBidi" w:hAnsiTheme="majorBidi" w:cstheme="majorBidi"/>
                <w:sz w:val="22"/>
                <w:szCs w:val="22"/>
              </w:rPr>
              <w:t>Presentation</w:t>
            </w:r>
          </w:p>
        </w:tc>
        <w:tc>
          <w:tcPr>
            <w:tcW w:w="2160" w:type="dxa"/>
            <w:vAlign w:val="center"/>
          </w:tcPr>
          <w:p w14:paraId="49FCAE7C" w14:textId="049F9AFE" w:rsidR="00415D03" w:rsidRPr="00371E59" w:rsidRDefault="00415D03" w:rsidP="00415D03">
            <w:pPr>
              <w:jc w:val="center"/>
              <w:rPr>
                <w:rFonts w:asciiTheme="majorBidi" w:hAnsiTheme="majorBidi" w:cstheme="majorBidi"/>
                <w:sz w:val="22"/>
                <w:szCs w:val="22"/>
              </w:rPr>
            </w:pPr>
            <w:r>
              <w:rPr>
                <w:rFonts w:asciiTheme="majorBidi" w:hAnsiTheme="majorBidi" w:cstheme="majorBidi"/>
                <w:sz w:val="22"/>
                <w:szCs w:val="22"/>
              </w:rPr>
              <w:t>C</w:t>
            </w:r>
            <w:r w:rsidRPr="00371E59">
              <w:rPr>
                <w:rFonts w:asciiTheme="majorBidi" w:hAnsiTheme="majorBidi" w:cstheme="majorBidi"/>
                <w:sz w:val="22"/>
                <w:szCs w:val="22"/>
              </w:rPr>
              <w:t>h.</w:t>
            </w:r>
            <w:r>
              <w:rPr>
                <w:rFonts w:asciiTheme="majorBidi" w:hAnsiTheme="majorBidi" w:cstheme="majorBidi"/>
                <w:sz w:val="22"/>
                <w:szCs w:val="22"/>
              </w:rPr>
              <w:t>18</w:t>
            </w:r>
            <w:r w:rsidRPr="00371E59">
              <w:rPr>
                <w:rFonts w:asciiTheme="majorBidi" w:hAnsiTheme="majorBidi" w:cstheme="majorBidi"/>
                <w:sz w:val="22"/>
                <w:szCs w:val="22"/>
              </w:rPr>
              <w:t xml:space="preserve"> William Stallings Book</w:t>
            </w:r>
          </w:p>
        </w:tc>
      </w:tr>
      <w:tr w:rsidR="00415D03" w:rsidRPr="00371E59" w14:paraId="0DB60106" w14:textId="77777777" w:rsidTr="0055562E">
        <w:trPr>
          <w:trHeight w:val="1232"/>
        </w:trPr>
        <w:tc>
          <w:tcPr>
            <w:tcW w:w="1621" w:type="dxa"/>
            <w:vAlign w:val="center"/>
          </w:tcPr>
          <w:p w14:paraId="17385996" w14:textId="2F7A592A" w:rsidR="00415D03" w:rsidRPr="00371E59" w:rsidRDefault="00625F03" w:rsidP="00415D03">
            <w:pPr>
              <w:jc w:val="center"/>
              <w:rPr>
                <w:rFonts w:asciiTheme="majorBidi" w:hAnsiTheme="majorBidi" w:cstheme="majorBidi"/>
                <w:sz w:val="22"/>
                <w:szCs w:val="22"/>
              </w:rPr>
            </w:pPr>
            <w:r>
              <w:rPr>
                <w:rFonts w:asciiTheme="majorBidi" w:hAnsiTheme="majorBidi" w:cstheme="majorBidi"/>
                <w:sz w:val="22"/>
                <w:szCs w:val="22"/>
              </w:rPr>
              <w:t>43-48</w:t>
            </w:r>
          </w:p>
          <w:p w14:paraId="67D18C42" w14:textId="77777777" w:rsidR="00415D03" w:rsidRPr="00371E59" w:rsidRDefault="00415D03" w:rsidP="00415D03">
            <w:pPr>
              <w:jc w:val="center"/>
              <w:rPr>
                <w:rFonts w:asciiTheme="majorBidi" w:hAnsiTheme="majorBidi" w:cstheme="majorBidi"/>
                <w:sz w:val="22"/>
                <w:szCs w:val="22"/>
              </w:rPr>
            </w:pPr>
          </w:p>
        </w:tc>
        <w:tc>
          <w:tcPr>
            <w:tcW w:w="872" w:type="dxa"/>
            <w:vAlign w:val="center"/>
          </w:tcPr>
          <w:p w14:paraId="6CFEA5BA" w14:textId="6E4742A7" w:rsidR="00415D03" w:rsidRPr="00371E59" w:rsidRDefault="00415D03" w:rsidP="00415D03">
            <w:pPr>
              <w:jc w:val="center"/>
              <w:rPr>
                <w:rFonts w:asciiTheme="majorBidi" w:hAnsiTheme="majorBidi" w:cstheme="majorBidi"/>
                <w:sz w:val="22"/>
                <w:szCs w:val="22"/>
              </w:rPr>
            </w:pPr>
            <w:r w:rsidRPr="00371E59">
              <w:rPr>
                <w:rFonts w:asciiTheme="majorBidi" w:hAnsiTheme="majorBidi" w:cstheme="majorBidi"/>
                <w:sz w:val="22"/>
                <w:szCs w:val="22"/>
              </w:rPr>
              <w:t xml:space="preserve">Week </w:t>
            </w:r>
            <w:r>
              <w:rPr>
                <w:rFonts w:asciiTheme="majorBidi" w:hAnsiTheme="majorBidi" w:cstheme="majorBidi"/>
                <w:sz w:val="22"/>
                <w:szCs w:val="22"/>
              </w:rPr>
              <w:t>15</w:t>
            </w:r>
            <w:r w:rsidRPr="00371E59">
              <w:rPr>
                <w:rFonts w:asciiTheme="majorBidi" w:hAnsiTheme="majorBidi" w:cstheme="majorBidi"/>
                <w:sz w:val="22"/>
                <w:szCs w:val="22"/>
              </w:rPr>
              <w:t xml:space="preserve">- Week </w:t>
            </w:r>
            <w:r>
              <w:rPr>
                <w:rFonts w:asciiTheme="majorBidi" w:hAnsiTheme="majorBidi" w:cstheme="majorBidi"/>
                <w:sz w:val="22"/>
                <w:szCs w:val="22"/>
              </w:rPr>
              <w:t>16</w:t>
            </w:r>
          </w:p>
        </w:tc>
        <w:tc>
          <w:tcPr>
            <w:tcW w:w="3951" w:type="dxa"/>
          </w:tcPr>
          <w:p w14:paraId="1055F019" w14:textId="77777777" w:rsidR="00415D03" w:rsidRPr="00D8235F" w:rsidRDefault="00415D03" w:rsidP="00415D03">
            <w:pPr>
              <w:rPr>
                <w:b/>
              </w:rPr>
            </w:pPr>
            <w:r w:rsidRPr="00D8235F">
              <w:rPr>
                <w:b/>
              </w:rPr>
              <w:t xml:space="preserve">Control Unit Operation </w:t>
            </w:r>
          </w:p>
          <w:p w14:paraId="1646BFCC" w14:textId="77777777" w:rsidR="00415D03" w:rsidRDefault="00415D03" w:rsidP="00415D03">
            <w:r>
              <w:t xml:space="preserve">8.1 Micro- Operations 708 </w:t>
            </w:r>
          </w:p>
          <w:p w14:paraId="0759DB6A" w14:textId="77777777" w:rsidR="00415D03" w:rsidRDefault="00415D03" w:rsidP="00415D03">
            <w:r>
              <w:t xml:space="preserve">8.2 Control of the Processor 714 </w:t>
            </w:r>
          </w:p>
          <w:p w14:paraId="0C6F850E" w14:textId="33E049DE" w:rsidR="00415D03" w:rsidRPr="00371E59" w:rsidRDefault="00415D03" w:rsidP="00415D03">
            <w:pPr>
              <w:rPr>
                <w:rFonts w:asciiTheme="majorBidi" w:hAnsiTheme="majorBidi" w:cstheme="majorBidi"/>
                <w:sz w:val="22"/>
                <w:szCs w:val="22"/>
              </w:rPr>
            </w:pPr>
            <w:r>
              <w:t>8.3 Hardwired Implementation 724</w:t>
            </w:r>
          </w:p>
        </w:tc>
        <w:tc>
          <w:tcPr>
            <w:tcW w:w="1744" w:type="dxa"/>
            <w:vAlign w:val="center"/>
          </w:tcPr>
          <w:p w14:paraId="2D5029ED" w14:textId="7287C86A" w:rsidR="00415D03" w:rsidRPr="00371E59" w:rsidRDefault="00415D03" w:rsidP="00415D03">
            <w:pPr>
              <w:jc w:val="center"/>
              <w:rPr>
                <w:rFonts w:asciiTheme="majorBidi" w:hAnsiTheme="majorBidi" w:cstheme="majorBidi"/>
                <w:sz w:val="22"/>
                <w:szCs w:val="22"/>
              </w:rPr>
            </w:pPr>
          </w:p>
        </w:tc>
        <w:tc>
          <w:tcPr>
            <w:tcW w:w="2160" w:type="dxa"/>
            <w:vAlign w:val="center"/>
          </w:tcPr>
          <w:p w14:paraId="016152E6" w14:textId="1298E031" w:rsidR="00415D03" w:rsidRPr="00371E59" w:rsidRDefault="00415D03" w:rsidP="00415D03">
            <w:pPr>
              <w:jc w:val="center"/>
              <w:rPr>
                <w:rFonts w:asciiTheme="majorBidi" w:hAnsiTheme="majorBidi" w:cstheme="majorBidi"/>
                <w:sz w:val="22"/>
                <w:szCs w:val="22"/>
              </w:rPr>
            </w:pPr>
            <w:r>
              <w:rPr>
                <w:rFonts w:asciiTheme="majorBidi" w:hAnsiTheme="majorBidi" w:cstheme="majorBidi"/>
                <w:sz w:val="22"/>
                <w:szCs w:val="22"/>
              </w:rPr>
              <w:t>C</w:t>
            </w:r>
            <w:r w:rsidRPr="00371E59">
              <w:rPr>
                <w:rFonts w:asciiTheme="majorBidi" w:hAnsiTheme="majorBidi" w:cstheme="majorBidi"/>
                <w:sz w:val="22"/>
                <w:szCs w:val="22"/>
              </w:rPr>
              <w:t>h.</w:t>
            </w:r>
            <w:r>
              <w:rPr>
                <w:rFonts w:asciiTheme="majorBidi" w:hAnsiTheme="majorBidi" w:cstheme="majorBidi"/>
                <w:sz w:val="22"/>
                <w:szCs w:val="22"/>
              </w:rPr>
              <w:t>20</w:t>
            </w:r>
            <w:r w:rsidRPr="00371E59">
              <w:rPr>
                <w:rFonts w:asciiTheme="majorBidi" w:hAnsiTheme="majorBidi" w:cstheme="majorBidi"/>
                <w:sz w:val="22"/>
                <w:szCs w:val="22"/>
              </w:rPr>
              <w:t xml:space="preserve"> William Stallings Book</w:t>
            </w:r>
          </w:p>
        </w:tc>
      </w:tr>
    </w:tbl>
    <w:p w14:paraId="4BDFFC3E" w14:textId="77777777" w:rsidR="006A67FB" w:rsidRPr="00371E59" w:rsidRDefault="006A67FB" w:rsidP="0064241F">
      <w:pPr>
        <w:spacing w:before="6" w:line="260" w:lineRule="exact"/>
        <w:rPr>
          <w:rFonts w:asciiTheme="majorBidi" w:hAnsiTheme="majorBidi" w:cstheme="majorBidi"/>
          <w:b/>
          <w:sz w:val="24"/>
          <w:szCs w:val="26"/>
        </w:rPr>
      </w:pPr>
    </w:p>
    <w:p w14:paraId="6ADCB801" w14:textId="77777777" w:rsidR="0064241F" w:rsidRPr="00371E59" w:rsidRDefault="0064241F" w:rsidP="0064241F">
      <w:pPr>
        <w:spacing w:before="6" w:line="260" w:lineRule="exact"/>
        <w:rPr>
          <w:rFonts w:asciiTheme="majorBidi" w:hAnsiTheme="majorBidi" w:cstheme="majorBidi"/>
          <w:b/>
          <w:sz w:val="24"/>
          <w:szCs w:val="26"/>
        </w:rPr>
      </w:pPr>
      <w:r w:rsidRPr="00371E59">
        <w:rPr>
          <w:rFonts w:asciiTheme="majorBidi" w:hAnsiTheme="majorBidi" w:cstheme="majorBidi"/>
          <w:b/>
          <w:sz w:val="24"/>
          <w:szCs w:val="26"/>
        </w:rPr>
        <w:t>Text Book</w:t>
      </w:r>
    </w:p>
    <w:tbl>
      <w:tblPr>
        <w:tblW w:w="5000" w:type="pct"/>
        <w:tblCellMar>
          <w:left w:w="0" w:type="dxa"/>
          <w:right w:w="0" w:type="dxa"/>
        </w:tblCellMar>
        <w:tblLook w:val="01E0" w:firstRow="1" w:lastRow="1" w:firstColumn="1" w:lastColumn="1" w:noHBand="0" w:noVBand="0"/>
      </w:tblPr>
      <w:tblGrid>
        <w:gridCol w:w="10454"/>
      </w:tblGrid>
      <w:tr w:rsidR="0064241F" w:rsidRPr="00371E59" w14:paraId="3FAB8544" w14:textId="77777777" w:rsidTr="0003318B">
        <w:trPr>
          <w:trHeight w:hRule="exact" w:val="660"/>
        </w:trPr>
        <w:tc>
          <w:tcPr>
            <w:tcW w:w="5000" w:type="pct"/>
            <w:tcBorders>
              <w:top w:val="single" w:sz="5" w:space="0" w:color="000000"/>
              <w:left w:val="single" w:sz="5" w:space="0" w:color="000000"/>
              <w:bottom w:val="single" w:sz="5" w:space="0" w:color="000000"/>
              <w:right w:val="single" w:sz="5" w:space="0" w:color="000000"/>
            </w:tcBorders>
          </w:tcPr>
          <w:p w14:paraId="308BE444" w14:textId="53F2DF1A" w:rsidR="0003318B" w:rsidRDefault="0003318B" w:rsidP="00AC71E6">
            <w:pPr>
              <w:pStyle w:val="BodyText"/>
              <w:numPr>
                <w:ilvl w:val="0"/>
                <w:numId w:val="14"/>
              </w:numPr>
              <w:spacing w:after="0"/>
              <w:rPr>
                <w:rFonts w:asciiTheme="majorBidi" w:hAnsiTheme="majorBidi" w:cstheme="majorBidi"/>
                <w:sz w:val="22"/>
                <w:szCs w:val="22"/>
              </w:rPr>
            </w:pPr>
            <w:r w:rsidRPr="008F1D73">
              <w:rPr>
                <w:rFonts w:asciiTheme="majorBidi" w:hAnsiTheme="majorBidi" w:cstheme="majorBidi"/>
                <w:sz w:val="22"/>
                <w:szCs w:val="22"/>
              </w:rPr>
              <w:t xml:space="preserve">Computer Organization and Architecture </w:t>
            </w:r>
            <w:r w:rsidR="009F7163" w:rsidRPr="008F1D73">
              <w:rPr>
                <w:rFonts w:asciiTheme="majorBidi" w:hAnsiTheme="majorBidi" w:cstheme="majorBidi"/>
                <w:sz w:val="22"/>
                <w:szCs w:val="22"/>
              </w:rPr>
              <w:t>by</w:t>
            </w:r>
            <w:r w:rsidRPr="008F1D73">
              <w:rPr>
                <w:rFonts w:asciiTheme="majorBidi" w:hAnsiTheme="majorBidi" w:cstheme="majorBidi"/>
                <w:sz w:val="22"/>
                <w:szCs w:val="22"/>
              </w:rPr>
              <w:t xml:space="preserve">: William Stallings </w:t>
            </w:r>
            <w:r w:rsidR="00850F0D">
              <w:rPr>
                <w:rFonts w:asciiTheme="majorBidi" w:hAnsiTheme="majorBidi" w:cstheme="majorBidi"/>
                <w:sz w:val="22"/>
                <w:szCs w:val="22"/>
              </w:rPr>
              <w:t>10</w:t>
            </w:r>
            <w:r w:rsidR="00850F0D" w:rsidRPr="00850F0D">
              <w:rPr>
                <w:rFonts w:asciiTheme="majorBidi" w:hAnsiTheme="majorBidi" w:cstheme="majorBidi"/>
                <w:sz w:val="22"/>
                <w:szCs w:val="22"/>
                <w:vertAlign w:val="superscript"/>
              </w:rPr>
              <w:t>th</w:t>
            </w:r>
            <w:r w:rsidR="00850F0D">
              <w:rPr>
                <w:rFonts w:asciiTheme="majorBidi" w:hAnsiTheme="majorBidi" w:cstheme="majorBidi"/>
                <w:sz w:val="22"/>
                <w:szCs w:val="22"/>
              </w:rPr>
              <w:t xml:space="preserve"> Edition</w:t>
            </w:r>
          </w:p>
          <w:p w14:paraId="5F544A19" w14:textId="0DC3EC81" w:rsidR="0064241F" w:rsidRPr="00AC71E6" w:rsidRDefault="00AC71E6" w:rsidP="00AC71E6">
            <w:pPr>
              <w:pStyle w:val="ListParagraph"/>
              <w:numPr>
                <w:ilvl w:val="0"/>
                <w:numId w:val="14"/>
              </w:numPr>
              <w:rPr>
                <w:rFonts w:asciiTheme="majorBidi" w:hAnsiTheme="majorBidi" w:cstheme="majorBidi"/>
                <w:sz w:val="22"/>
                <w:szCs w:val="19"/>
              </w:rPr>
            </w:pPr>
            <w:r w:rsidRPr="00AC71E6">
              <w:rPr>
                <w:rFonts w:asciiTheme="majorBidi" w:hAnsiTheme="majorBidi" w:cstheme="majorBidi"/>
                <w:sz w:val="22"/>
                <w:szCs w:val="22"/>
              </w:rPr>
              <w:t>Essentials of Computer Architecture By: Douglas E. Comer</w:t>
            </w:r>
            <w:r w:rsidRPr="00AC71E6">
              <w:rPr>
                <w:rFonts w:asciiTheme="majorBidi" w:hAnsiTheme="majorBidi" w:cstheme="majorBidi"/>
                <w:sz w:val="22"/>
                <w:szCs w:val="19"/>
              </w:rPr>
              <w:t xml:space="preserve"> </w:t>
            </w:r>
          </w:p>
        </w:tc>
      </w:tr>
    </w:tbl>
    <w:p w14:paraId="34B3D961" w14:textId="5212D183" w:rsidR="0064241F" w:rsidRPr="00371E59" w:rsidRDefault="0064241F" w:rsidP="0064241F">
      <w:pPr>
        <w:spacing w:before="6" w:line="260" w:lineRule="exact"/>
        <w:rPr>
          <w:rFonts w:asciiTheme="majorBidi" w:hAnsiTheme="majorBidi" w:cstheme="majorBidi"/>
          <w:b/>
          <w:sz w:val="24"/>
          <w:szCs w:val="26"/>
        </w:rPr>
      </w:pPr>
    </w:p>
    <w:p w14:paraId="5045BD92" w14:textId="77777777" w:rsidR="0064241F" w:rsidRPr="00371E59" w:rsidRDefault="0064241F" w:rsidP="0064241F">
      <w:pPr>
        <w:spacing w:before="6" w:line="260" w:lineRule="exact"/>
        <w:rPr>
          <w:rFonts w:asciiTheme="majorBidi" w:hAnsiTheme="majorBidi" w:cstheme="majorBidi"/>
          <w:b/>
          <w:sz w:val="24"/>
          <w:szCs w:val="26"/>
        </w:rPr>
      </w:pPr>
      <w:r w:rsidRPr="00371E59">
        <w:rPr>
          <w:rFonts w:asciiTheme="majorBidi" w:hAnsiTheme="majorBidi" w:cstheme="majorBidi"/>
          <w:b/>
          <w:sz w:val="24"/>
          <w:szCs w:val="26"/>
        </w:rPr>
        <w:t>Course Learning Outcomes</w:t>
      </w:r>
    </w:p>
    <w:tbl>
      <w:tblPr>
        <w:tblW w:w="5000" w:type="pct"/>
        <w:tblCellMar>
          <w:left w:w="0" w:type="dxa"/>
          <w:right w:w="0" w:type="dxa"/>
        </w:tblCellMar>
        <w:tblLook w:val="01E0" w:firstRow="1" w:lastRow="1" w:firstColumn="1" w:lastColumn="1" w:noHBand="0" w:noVBand="0"/>
      </w:tblPr>
      <w:tblGrid>
        <w:gridCol w:w="533"/>
        <w:gridCol w:w="9921"/>
      </w:tblGrid>
      <w:tr w:rsidR="0064241F" w:rsidRPr="00371E59" w14:paraId="120AEA6F" w14:textId="77777777" w:rsidTr="009F7163">
        <w:trPr>
          <w:trHeight w:hRule="exact" w:val="361"/>
        </w:trPr>
        <w:tc>
          <w:tcPr>
            <w:tcW w:w="255" w:type="pct"/>
            <w:tcBorders>
              <w:top w:val="single" w:sz="5" w:space="0" w:color="000000"/>
              <w:left w:val="single" w:sz="5" w:space="0" w:color="000000"/>
              <w:bottom w:val="single" w:sz="5" w:space="0" w:color="000000"/>
              <w:right w:val="single" w:sz="5" w:space="0" w:color="000000"/>
            </w:tcBorders>
          </w:tcPr>
          <w:p w14:paraId="1E867257" w14:textId="77777777" w:rsidR="0064241F" w:rsidRPr="00371E59" w:rsidRDefault="0064241F" w:rsidP="00074FC3">
            <w:pPr>
              <w:spacing w:before="15" w:line="200" w:lineRule="exact"/>
              <w:rPr>
                <w:rFonts w:asciiTheme="majorBidi" w:hAnsiTheme="majorBidi" w:cstheme="majorBidi"/>
                <w:sz w:val="22"/>
              </w:rPr>
            </w:pPr>
          </w:p>
        </w:tc>
        <w:tc>
          <w:tcPr>
            <w:tcW w:w="4745" w:type="pct"/>
            <w:tcBorders>
              <w:top w:val="single" w:sz="5" w:space="0" w:color="000000"/>
              <w:left w:val="single" w:sz="5" w:space="0" w:color="000000"/>
              <w:bottom w:val="single" w:sz="5" w:space="0" w:color="000000"/>
              <w:right w:val="single" w:sz="5" w:space="0" w:color="000000"/>
            </w:tcBorders>
          </w:tcPr>
          <w:p w14:paraId="26DD4774" w14:textId="77777777" w:rsidR="0064241F" w:rsidRPr="00371E59" w:rsidRDefault="0064241F" w:rsidP="0064241F">
            <w:pPr>
              <w:jc w:val="center"/>
              <w:rPr>
                <w:rFonts w:asciiTheme="majorBidi" w:hAnsiTheme="majorBidi" w:cstheme="majorBidi"/>
                <w:b/>
                <w:sz w:val="22"/>
                <w:szCs w:val="19"/>
              </w:rPr>
            </w:pPr>
            <w:r w:rsidRPr="00371E59">
              <w:rPr>
                <w:rFonts w:asciiTheme="majorBidi" w:hAnsiTheme="majorBidi" w:cstheme="majorBidi"/>
                <w:b/>
                <w:sz w:val="24"/>
                <w:szCs w:val="19"/>
              </w:rPr>
              <w:t>Course Learning Outcomes (CLO)</w:t>
            </w:r>
          </w:p>
        </w:tc>
      </w:tr>
      <w:tr w:rsidR="0003318B" w:rsidRPr="00371E59" w14:paraId="52A37707" w14:textId="77777777" w:rsidTr="009F7163">
        <w:trPr>
          <w:trHeight w:hRule="exact" w:val="597"/>
        </w:trPr>
        <w:tc>
          <w:tcPr>
            <w:tcW w:w="255" w:type="pct"/>
            <w:tcBorders>
              <w:top w:val="single" w:sz="5" w:space="0" w:color="000000"/>
              <w:left w:val="single" w:sz="5" w:space="0" w:color="000000"/>
              <w:bottom w:val="single" w:sz="5" w:space="0" w:color="000000"/>
              <w:right w:val="single" w:sz="5" w:space="0" w:color="000000"/>
            </w:tcBorders>
            <w:vAlign w:val="center"/>
          </w:tcPr>
          <w:p w14:paraId="47D06E21" w14:textId="77777777" w:rsidR="0003318B" w:rsidRPr="008F1D73" w:rsidRDefault="00991651" w:rsidP="00954068">
            <w:pPr>
              <w:pStyle w:val="BodyText"/>
              <w:spacing w:after="0"/>
              <w:jc w:val="center"/>
              <w:rPr>
                <w:rFonts w:asciiTheme="majorBidi" w:hAnsiTheme="majorBidi" w:cstheme="majorBidi"/>
                <w:sz w:val="22"/>
                <w:szCs w:val="22"/>
              </w:rPr>
            </w:pPr>
            <w:r w:rsidRPr="008F1D73">
              <w:rPr>
                <w:rFonts w:asciiTheme="majorBidi" w:hAnsiTheme="majorBidi" w:cstheme="majorBidi"/>
                <w:sz w:val="22"/>
                <w:szCs w:val="22"/>
              </w:rPr>
              <w:t>1</w:t>
            </w:r>
          </w:p>
        </w:tc>
        <w:tc>
          <w:tcPr>
            <w:tcW w:w="4745" w:type="pct"/>
            <w:tcBorders>
              <w:top w:val="single" w:sz="5" w:space="0" w:color="000000"/>
              <w:left w:val="single" w:sz="5" w:space="0" w:color="000000"/>
              <w:bottom w:val="single" w:sz="5" w:space="0" w:color="000000"/>
              <w:right w:val="single" w:sz="5" w:space="0" w:color="000000"/>
            </w:tcBorders>
            <w:vAlign w:val="center"/>
          </w:tcPr>
          <w:p w14:paraId="6A26193F" w14:textId="30146196" w:rsidR="0003318B" w:rsidRPr="009F7163" w:rsidRDefault="00E25719" w:rsidP="008F1D73">
            <w:pPr>
              <w:pStyle w:val="BodyText"/>
              <w:spacing w:after="0"/>
              <w:rPr>
                <w:rFonts w:asciiTheme="majorBidi" w:hAnsiTheme="majorBidi" w:cstheme="majorBidi"/>
                <w:b/>
                <w:sz w:val="22"/>
                <w:szCs w:val="22"/>
              </w:rPr>
            </w:pPr>
            <w:r w:rsidRPr="009F7163">
              <w:rPr>
                <w:rStyle w:val="Strong"/>
                <w:rFonts w:eastAsiaTheme="majorEastAsia"/>
                <w:b w:val="0"/>
                <w:sz w:val="22"/>
                <w:szCs w:val="22"/>
              </w:rPr>
              <w:t>Understand</w:t>
            </w:r>
            <w:r w:rsidR="002435EC" w:rsidRPr="009F7163">
              <w:rPr>
                <w:rStyle w:val="Strong"/>
                <w:rFonts w:eastAsiaTheme="majorEastAsia"/>
                <w:b w:val="0"/>
                <w:sz w:val="22"/>
                <w:szCs w:val="22"/>
              </w:rPr>
              <w:t xml:space="preserve"> the organization and operation of modern computer systems, including processor, memory, input/output, operating system support, instruction execution, parallel processing, and multicore computer architectures.</w:t>
            </w:r>
          </w:p>
        </w:tc>
      </w:tr>
      <w:tr w:rsidR="00E367FA" w:rsidRPr="00371E59" w14:paraId="362AD94B" w14:textId="77777777" w:rsidTr="009F7163">
        <w:trPr>
          <w:trHeight w:hRule="exact" w:val="576"/>
        </w:trPr>
        <w:tc>
          <w:tcPr>
            <w:tcW w:w="255" w:type="pct"/>
            <w:tcBorders>
              <w:top w:val="single" w:sz="5" w:space="0" w:color="000000"/>
              <w:left w:val="single" w:sz="5" w:space="0" w:color="000000"/>
              <w:bottom w:val="single" w:sz="5" w:space="0" w:color="000000"/>
              <w:right w:val="single" w:sz="5" w:space="0" w:color="000000"/>
            </w:tcBorders>
            <w:vAlign w:val="center"/>
          </w:tcPr>
          <w:p w14:paraId="641A2C05" w14:textId="77777777" w:rsidR="00E367FA" w:rsidRPr="008F1D73" w:rsidRDefault="00954068" w:rsidP="00954068">
            <w:pPr>
              <w:pStyle w:val="BodyText"/>
              <w:spacing w:after="0"/>
              <w:jc w:val="center"/>
              <w:rPr>
                <w:rFonts w:asciiTheme="majorBidi" w:hAnsiTheme="majorBidi" w:cstheme="majorBidi"/>
                <w:sz w:val="22"/>
                <w:szCs w:val="22"/>
              </w:rPr>
            </w:pPr>
            <w:r>
              <w:rPr>
                <w:rFonts w:asciiTheme="majorBidi" w:hAnsiTheme="majorBidi" w:cstheme="majorBidi"/>
                <w:sz w:val="22"/>
                <w:szCs w:val="22"/>
              </w:rPr>
              <w:t>2</w:t>
            </w:r>
          </w:p>
        </w:tc>
        <w:tc>
          <w:tcPr>
            <w:tcW w:w="4745" w:type="pct"/>
            <w:tcBorders>
              <w:top w:val="single" w:sz="5" w:space="0" w:color="000000"/>
              <w:left w:val="single" w:sz="5" w:space="0" w:color="000000"/>
              <w:bottom w:val="single" w:sz="5" w:space="0" w:color="000000"/>
              <w:right w:val="single" w:sz="5" w:space="0" w:color="000000"/>
            </w:tcBorders>
          </w:tcPr>
          <w:p w14:paraId="5B17ABE8" w14:textId="424DEE1B" w:rsidR="00E367FA" w:rsidRPr="009F7163" w:rsidRDefault="002435EC" w:rsidP="00954068">
            <w:pPr>
              <w:rPr>
                <w:sz w:val="22"/>
                <w:szCs w:val="22"/>
              </w:rPr>
            </w:pPr>
            <w:r w:rsidRPr="009F7163">
              <w:rPr>
                <w:sz w:val="22"/>
                <w:szCs w:val="22"/>
              </w:rPr>
              <w:t>Apply the concepts of instruction set architecture, addressing modes, processor organization, and memory management to analyze and solve computer architecture problems involving x86 and ARM architectures.</w:t>
            </w:r>
          </w:p>
        </w:tc>
      </w:tr>
      <w:tr w:rsidR="00E367FA" w:rsidRPr="00371E59" w14:paraId="7565F171" w14:textId="77777777" w:rsidTr="009F7163">
        <w:trPr>
          <w:trHeight w:hRule="exact" w:val="822"/>
        </w:trPr>
        <w:tc>
          <w:tcPr>
            <w:tcW w:w="255" w:type="pct"/>
            <w:tcBorders>
              <w:top w:val="single" w:sz="5" w:space="0" w:color="000000"/>
              <w:left w:val="single" w:sz="5" w:space="0" w:color="000000"/>
              <w:bottom w:val="single" w:sz="5" w:space="0" w:color="000000"/>
              <w:right w:val="single" w:sz="5" w:space="0" w:color="000000"/>
            </w:tcBorders>
            <w:vAlign w:val="center"/>
          </w:tcPr>
          <w:p w14:paraId="24DEEF4F" w14:textId="77777777" w:rsidR="00E367FA" w:rsidRPr="008F1D73" w:rsidRDefault="00954068" w:rsidP="00954068">
            <w:pPr>
              <w:pStyle w:val="BodyText"/>
              <w:spacing w:after="0"/>
              <w:jc w:val="center"/>
              <w:rPr>
                <w:rFonts w:asciiTheme="majorBidi" w:hAnsiTheme="majorBidi" w:cstheme="majorBidi"/>
                <w:sz w:val="22"/>
                <w:szCs w:val="22"/>
              </w:rPr>
            </w:pPr>
            <w:r>
              <w:rPr>
                <w:rFonts w:asciiTheme="majorBidi" w:hAnsiTheme="majorBidi" w:cstheme="majorBidi"/>
                <w:sz w:val="22"/>
                <w:szCs w:val="22"/>
              </w:rPr>
              <w:t>3</w:t>
            </w:r>
          </w:p>
        </w:tc>
        <w:tc>
          <w:tcPr>
            <w:tcW w:w="4745" w:type="pct"/>
            <w:tcBorders>
              <w:top w:val="single" w:sz="5" w:space="0" w:color="000000"/>
              <w:left w:val="single" w:sz="5" w:space="0" w:color="000000"/>
              <w:bottom w:val="single" w:sz="5" w:space="0" w:color="000000"/>
              <w:right w:val="single" w:sz="5" w:space="0" w:color="000000"/>
            </w:tcBorders>
          </w:tcPr>
          <w:p w14:paraId="178F741B" w14:textId="4D88FF06" w:rsidR="00E367FA" w:rsidRPr="009F7163" w:rsidRDefault="002435EC" w:rsidP="00041050">
            <w:pPr>
              <w:pStyle w:val="BodyText"/>
              <w:spacing w:after="0"/>
              <w:rPr>
                <w:sz w:val="22"/>
                <w:szCs w:val="22"/>
              </w:rPr>
            </w:pPr>
            <w:r w:rsidRPr="009F7163">
              <w:rPr>
                <w:sz w:val="22"/>
                <w:szCs w:val="22"/>
              </w:rPr>
              <w:t>Analyze processor architectures, memory management, pipelining, parallel processing, multicore organizations, and control unit operations to evaluate architectural design decisions and their impact on computer system performance and efficiency.</w:t>
            </w:r>
          </w:p>
        </w:tc>
      </w:tr>
    </w:tbl>
    <w:p w14:paraId="62EC80BF" w14:textId="77777777" w:rsidR="006616DC" w:rsidRPr="00371E59" w:rsidRDefault="006616DC" w:rsidP="0064241F">
      <w:pPr>
        <w:rPr>
          <w:rFonts w:asciiTheme="majorBidi" w:hAnsiTheme="majorBidi" w:cstheme="majorBidi"/>
          <w:b/>
          <w:sz w:val="24"/>
          <w:szCs w:val="26"/>
        </w:rPr>
      </w:pPr>
    </w:p>
    <w:p w14:paraId="6B40CA38" w14:textId="77777777" w:rsidR="00A913FD" w:rsidRPr="00371E59" w:rsidRDefault="00A913FD">
      <w:pPr>
        <w:rPr>
          <w:rFonts w:asciiTheme="majorBidi" w:hAnsiTheme="majorBidi" w:cstheme="majorBidi"/>
          <w:b/>
          <w:sz w:val="24"/>
          <w:szCs w:val="26"/>
        </w:rPr>
      </w:pPr>
      <w:r w:rsidRPr="00371E59">
        <w:rPr>
          <w:rFonts w:asciiTheme="majorBidi" w:hAnsiTheme="majorBidi" w:cstheme="majorBidi"/>
          <w:b/>
          <w:sz w:val="24"/>
          <w:szCs w:val="26"/>
        </w:rPr>
        <w:t>CLO-SO Map</w:t>
      </w:r>
    </w:p>
    <w:tbl>
      <w:tblPr>
        <w:tblStyle w:val="TableGrid"/>
        <w:tblW w:w="5000" w:type="pct"/>
        <w:tblLook w:val="04A0" w:firstRow="1" w:lastRow="0" w:firstColumn="1" w:lastColumn="0" w:noHBand="0" w:noVBand="1"/>
      </w:tblPr>
      <w:tblGrid>
        <w:gridCol w:w="1162"/>
        <w:gridCol w:w="840"/>
        <w:gridCol w:w="838"/>
        <w:gridCol w:w="838"/>
        <w:gridCol w:w="838"/>
        <w:gridCol w:w="839"/>
        <w:gridCol w:w="839"/>
        <w:gridCol w:w="839"/>
        <w:gridCol w:w="839"/>
        <w:gridCol w:w="839"/>
        <w:gridCol w:w="425"/>
        <w:gridCol w:w="1320"/>
      </w:tblGrid>
      <w:tr w:rsidR="00A913FD" w:rsidRPr="00371E59" w14:paraId="11541ECF" w14:textId="77777777" w:rsidTr="009F7163">
        <w:trPr>
          <w:trHeight w:val="405"/>
        </w:trPr>
        <w:tc>
          <w:tcPr>
            <w:tcW w:w="556" w:type="pct"/>
          </w:tcPr>
          <w:p w14:paraId="2F9AA6ED" w14:textId="77777777" w:rsidR="00A913FD" w:rsidRPr="00371E59" w:rsidRDefault="00A913FD">
            <w:pPr>
              <w:rPr>
                <w:rFonts w:asciiTheme="majorBidi" w:hAnsiTheme="majorBidi" w:cstheme="majorBidi"/>
                <w:b/>
                <w:sz w:val="24"/>
                <w:szCs w:val="24"/>
              </w:rPr>
            </w:pPr>
          </w:p>
        </w:tc>
        <w:tc>
          <w:tcPr>
            <w:tcW w:w="4444" w:type="pct"/>
            <w:gridSpan w:val="11"/>
          </w:tcPr>
          <w:p w14:paraId="5B02B12E" w14:textId="77777777" w:rsidR="00A913FD" w:rsidRPr="00371E59" w:rsidRDefault="00A913FD" w:rsidP="00A913FD">
            <w:pPr>
              <w:jc w:val="center"/>
              <w:rPr>
                <w:rFonts w:asciiTheme="majorBidi" w:hAnsiTheme="majorBidi" w:cstheme="majorBidi"/>
                <w:b/>
                <w:sz w:val="24"/>
                <w:szCs w:val="24"/>
              </w:rPr>
            </w:pPr>
            <w:r w:rsidRPr="00371E59">
              <w:rPr>
                <w:rFonts w:asciiTheme="majorBidi" w:hAnsiTheme="majorBidi" w:cstheme="majorBidi"/>
                <w:b/>
                <w:sz w:val="24"/>
                <w:szCs w:val="24"/>
              </w:rPr>
              <w:t>SO IDs</w:t>
            </w:r>
          </w:p>
        </w:tc>
      </w:tr>
      <w:tr w:rsidR="00A913FD" w:rsidRPr="00371E59" w14:paraId="4ED5D247" w14:textId="77777777" w:rsidTr="009F7163">
        <w:trPr>
          <w:trHeight w:val="371"/>
        </w:trPr>
        <w:tc>
          <w:tcPr>
            <w:tcW w:w="556" w:type="pct"/>
          </w:tcPr>
          <w:p w14:paraId="632EB0A8" w14:textId="77777777" w:rsidR="00A913FD" w:rsidRPr="00371E59" w:rsidRDefault="00A913FD">
            <w:pPr>
              <w:rPr>
                <w:rFonts w:asciiTheme="majorBidi" w:hAnsiTheme="majorBidi" w:cstheme="majorBidi"/>
                <w:b/>
                <w:sz w:val="22"/>
                <w:szCs w:val="22"/>
              </w:rPr>
            </w:pPr>
            <w:r w:rsidRPr="00371E59">
              <w:rPr>
                <w:rFonts w:asciiTheme="majorBidi" w:hAnsiTheme="majorBidi" w:cstheme="majorBidi"/>
                <w:b/>
                <w:sz w:val="22"/>
                <w:szCs w:val="22"/>
              </w:rPr>
              <w:t>CLO ID</w:t>
            </w:r>
          </w:p>
        </w:tc>
        <w:tc>
          <w:tcPr>
            <w:tcW w:w="402" w:type="pct"/>
            <w:vAlign w:val="center"/>
          </w:tcPr>
          <w:p w14:paraId="113C057C" w14:textId="77777777" w:rsidR="00A913FD" w:rsidRPr="00371E59" w:rsidRDefault="00A913FD" w:rsidP="00A913FD">
            <w:pPr>
              <w:jc w:val="center"/>
              <w:rPr>
                <w:rFonts w:asciiTheme="majorBidi" w:hAnsiTheme="majorBidi" w:cstheme="majorBidi"/>
                <w:b/>
                <w:sz w:val="22"/>
                <w:szCs w:val="22"/>
              </w:rPr>
            </w:pPr>
            <w:r w:rsidRPr="00371E59">
              <w:rPr>
                <w:rFonts w:asciiTheme="majorBidi" w:hAnsiTheme="majorBidi" w:cstheme="majorBidi"/>
                <w:b/>
                <w:sz w:val="22"/>
                <w:szCs w:val="22"/>
              </w:rPr>
              <w:t>a</w:t>
            </w:r>
          </w:p>
        </w:tc>
        <w:tc>
          <w:tcPr>
            <w:tcW w:w="401" w:type="pct"/>
            <w:vAlign w:val="center"/>
          </w:tcPr>
          <w:p w14:paraId="46AB2177" w14:textId="77777777" w:rsidR="00A913FD" w:rsidRPr="00371E59" w:rsidRDefault="00A913FD" w:rsidP="00A913FD">
            <w:pPr>
              <w:jc w:val="center"/>
              <w:rPr>
                <w:rFonts w:asciiTheme="majorBidi" w:hAnsiTheme="majorBidi" w:cstheme="majorBidi"/>
                <w:b/>
                <w:sz w:val="22"/>
                <w:szCs w:val="22"/>
              </w:rPr>
            </w:pPr>
            <w:r w:rsidRPr="00371E59">
              <w:rPr>
                <w:rFonts w:asciiTheme="majorBidi" w:hAnsiTheme="majorBidi" w:cstheme="majorBidi"/>
                <w:b/>
                <w:sz w:val="22"/>
                <w:szCs w:val="22"/>
              </w:rPr>
              <w:t>b</w:t>
            </w:r>
          </w:p>
        </w:tc>
        <w:tc>
          <w:tcPr>
            <w:tcW w:w="401" w:type="pct"/>
            <w:vAlign w:val="center"/>
          </w:tcPr>
          <w:p w14:paraId="2E2FADA5" w14:textId="77777777" w:rsidR="00A913FD" w:rsidRPr="00371E59" w:rsidRDefault="00A913FD" w:rsidP="00A913FD">
            <w:pPr>
              <w:jc w:val="center"/>
              <w:rPr>
                <w:rFonts w:asciiTheme="majorBidi" w:hAnsiTheme="majorBidi" w:cstheme="majorBidi"/>
                <w:b/>
                <w:sz w:val="22"/>
                <w:szCs w:val="22"/>
              </w:rPr>
            </w:pPr>
            <w:r w:rsidRPr="00371E59">
              <w:rPr>
                <w:rFonts w:asciiTheme="majorBidi" w:hAnsiTheme="majorBidi" w:cstheme="majorBidi"/>
                <w:b/>
                <w:sz w:val="22"/>
                <w:szCs w:val="22"/>
              </w:rPr>
              <w:t>c</w:t>
            </w:r>
          </w:p>
        </w:tc>
        <w:tc>
          <w:tcPr>
            <w:tcW w:w="401" w:type="pct"/>
            <w:vAlign w:val="center"/>
          </w:tcPr>
          <w:p w14:paraId="76255D7E" w14:textId="77777777" w:rsidR="00A913FD" w:rsidRPr="00371E59" w:rsidRDefault="00A913FD" w:rsidP="00A913FD">
            <w:pPr>
              <w:jc w:val="center"/>
              <w:rPr>
                <w:rFonts w:asciiTheme="majorBidi" w:hAnsiTheme="majorBidi" w:cstheme="majorBidi"/>
                <w:b/>
                <w:sz w:val="22"/>
                <w:szCs w:val="22"/>
              </w:rPr>
            </w:pPr>
            <w:r w:rsidRPr="00371E59">
              <w:rPr>
                <w:rFonts w:asciiTheme="majorBidi" w:hAnsiTheme="majorBidi" w:cstheme="majorBidi"/>
                <w:b/>
                <w:sz w:val="22"/>
                <w:szCs w:val="22"/>
              </w:rPr>
              <w:t>d</w:t>
            </w:r>
          </w:p>
        </w:tc>
        <w:tc>
          <w:tcPr>
            <w:tcW w:w="401" w:type="pct"/>
            <w:vAlign w:val="center"/>
          </w:tcPr>
          <w:p w14:paraId="1280A0B7" w14:textId="77777777" w:rsidR="00A913FD" w:rsidRPr="00371E59" w:rsidRDefault="00A913FD" w:rsidP="00A913FD">
            <w:pPr>
              <w:jc w:val="center"/>
              <w:rPr>
                <w:rFonts w:asciiTheme="majorBidi" w:hAnsiTheme="majorBidi" w:cstheme="majorBidi"/>
                <w:b/>
                <w:sz w:val="22"/>
                <w:szCs w:val="22"/>
              </w:rPr>
            </w:pPr>
            <w:r w:rsidRPr="00371E59">
              <w:rPr>
                <w:rFonts w:asciiTheme="majorBidi" w:hAnsiTheme="majorBidi" w:cstheme="majorBidi"/>
                <w:b/>
                <w:sz w:val="22"/>
                <w:szCs w:val="22"/>
              </w:rPr>
              <w:t>e</w:t>
            </w:r>
          </w:p>
        </w:tc>
        <w:tc>
          <w:tcPr>
            <w:tcW w:w="401" w:type="pct"/>
            <w:vAlign w:val="center"/>
          </w:tcPr>
          <w:p w14:paraId="6BA23C5B" w14:textId="77777777" w:rsidR="00A913FD" w:rsidRPr="00371E59" w:rsidRDefault="00A913FD" w:rsidP="00A913FD">
            <w:pPr>
              <w:jc w:val="center"/>
              <w:rPr>
                <w:rFonts w:asciiTheme="majorBidi" w:hAnsiTheme="majorBidi" w:cstheme="majorBidi"/>
                <w:b/>
                <w:sz w:val="22"/>
                <w:szCs w:val="22"/>
              </w:rPr>
            </w:pPr>
            <w:r w:rsidRPr="00371E59">
              <w:rPr>
                <w:rFonts w:asciiTheme="majorBidi" w:hAnsiTheme="majorBidi" w:cstheme="majorBidi"/>
                <w:b/>
                <w:sz w:val="22"/>
                <w:szCs w:val="22"/>
              </w:rPr>
              <w:t>f</w:t>
            </w:r>
          </w:p>
        </w:tc>
        <w:tc>
          <w:tcPr>
            <w:tcW w:w="401" w:type="pct"/>
            <w:vAlign w:val="center"/>
          </w:tcPr>
          <w:p w14:paraId="49F271E2" w14:textId="77777777" w:rsidR="00A913FD" w:rsidRPr="00371E59" w:rsidRDefault="00A913FD" w:rsidP="00A913FD">
            <w:pPr>
              <w:jc w:val="center"/>
              <w:rPr>
                <w:rFonts w:asciiTheme="majorBidi" w:hAnsiTheme="majorBidi" w:cstheme="majorBidi"/>
                <w:b/>
                <w:sz w:val="22"/>
                <w:szCs w:val="22"/>
              </w:rPr>
            </w:pPr>
            <w:r w:rsidRPr="00371E59">
              <w:rPr>
                <w:rFonts w:asciiTheme="majorBidi" w:hAnsiTheme="majorBidi" w:cstheme="majorBidi"/>
                <w:b/>
                <w:sz w:val="22"/>
                <w:szCs w:val="22"/>
              </w:rPr>
              <w:t>g</w:t>
            </w:r>
          </w:p>
        </w:tc>
        <w:tc>
          <w:tcPr>
            <w:tcW w:w="401" w:type="pct"/>
            <w:vAlign w:val="center"/>
          </w:tcPr>
          <w:p w14:paraId="7507CAA2" w14:textId="77777777" w:rsidR="00A913FD" w:rsidRPr="00371E59" w:rsidRDefault="00A913FD" w:rsidP="00A913FD">
            <w:pPr>
              <w:jc w:val="center"/>
              <w:rPr>
                <w:rFonts w:asciiTheme="majorBidi" w:hAnsiTheme="majorBidi" w:cstheme="majorBidi"/>
                <w:b/>
                <w:sz w:val="22"/>
                <w:szCs w:val="22"/>
              </w:rPr>
            </w:pPr>
            <w:r w:rsidRPr="00371E59">
              <w:rPr>
                <w:rFonts w:asciiTheme="majorBidi" w:hAnsiTheme="majorBidi" w:cstheme="majorBidi"/>
                <w:b/>
                <w:sz w:val="22"/>
                <w:szCs w:val="22"/>
              </w:rPr>
              <w:t>h</w:t>
            </w:r>
          </w:p>
        </w:tc>
        <w:tc>
          <w:tcPr>
            <w:tcW w:w="401" w:type="pct"/>
            <w:vAlign w:val="center"/>
          </w:tcPr>
          <w:p w14:paraId="46F59965" w14:textId="77777777" w:rsidR="00A913FD" w:rsidRPr="00371E59" w:rsidRDefault="00A913FD" w:rsidP="00A913FD">
            <w:pPr>
              <w:jc w:val="center"/>
              <w:rPr>
                <w:rFonts w:asciiTheme="majorBidi" w:hAnsiTheme="majorBidi" w:cstheme="majorBidi"/>
                <w:b/>
                <w:sz w:val="22"/>
                <w:szCs w:val="22"/>
              </w:rPr>
            </w:pPr>
            <w:r w:rsidRPr="00371E59">
              <w:rPr>
                <w:rFonts w:asciiTheme="majorBidi" w:hAnsiTheme="majorBidi" w:cstheme="majorBidi"/>
                <w:b/>
                <w:sz w:val="22"/>
                <w:szCs w:val="22"/>
              </w:rPr>
              <w:t>i</w:t>
            </w:r>
          </w:p>
        </w:tc>
        <w:tc>
          <w:tcPr>
            <w:tcW w:w="203" w:type="pct"/>
            <w:vAlign w:val="center"/>
          </w:tcPr>
          <w:p w14:paraId="570A8AF0" w14:textId="77777777" w:rsidR="00A913FD" w:rsidRPr="00371E59" w:rsidRDefault="00A913FD" w:rsidP="00A913FD">
            <w:pPr>
              <w:jc w:val="center"/>
              <w:rPr>
                <w:rFonts w:asciiTheme="majorBidi" w:hAnsiTheme="majorBidi" w:cstheme="majorBidi"/>
                <w:b/>
                <w:sz w:val="22"/>
                <w:szCs w:val="22"/>
              </w:rPr>
            </w:pPr>
            <w:r w:rsidRPr="00371E59">
              <w:rPr>
                <w:rFonts w:asciiTheme="majorBidi" w:hAnsiTheme="majorBidi" w:cstheme="majorBidi"/>
                <w:b/>
                <w:sz w:val="22"/>
                <w:szCs w:val="22"/>
              </w:rPr>
              <w:t>j</w:t>
            </w:r>
          </w:p>
        </w:tc>
        <w:tc>
          <w:tcPr>
            <w:tcW w:w="627" w:type="pct"/>
            <w:vAlign w:val="center"/>
          </w:tcPr>
          <w:p w14:paraId="4A80EB75" w14:textId="77777777" w:rsidR="00A913FD" w:rsidRPr="00371E59" w:rsidRDefault="00A913FD" w:rsidP="00A913FD">
            <w:pPr>
              <w:jc w:val="center"/>
              <w:rPr>
                <w:rFonts w:asciiTheme="majorBidi" w:hAnsiTheme="majorBidi" w:cstheme="majorBidi"/>
                <w:b/>
                <w:sz w:val="22"/>
                <w:szCs w:val="22"/>
              </w:rPr>
            </w:pPr>
            <w:r w:rsidRPr="00371E59">
              <w:rPr>
                <w:rFonts w:asciiTheme="majorBidi" w:hAnsiTheme="majorBidi" w:cstheme="majorBidi"/>
                <w:b/>
                <w:sz w:val="22"/>
                <w:szCs w:val="22"/>
              </w:rPr>
              <w:t>k</w:t>
            </w:r>
          </w:p>
        </w:tc>
      </w:tr>
      <w:tr w:rsidR="00991651" w:rsidRPr="00371E59" w14:paraId="1EAC5B8C" w14:textId="77777777" w:rsidTr="009F7163">
        <w:trPr>
          <w:trHeight w:val="355"/>
        </w:trPr>
        <w:tc>
          <w:tcPr>
            <w:tcW w:w="556" w:type="pct"/>
            <w:vAlign w:val="center"/>
          </w:tcPr>
          <w:p w14:paraId="7BF0C169" w14:textId="77777777" w:rsidR="00991651" w:rsidRPr="00371E59" w:rsidRDefault="00991651" w:rsidP="00A913FD">
            <w:pPr>
              <w:rPr>
                <w:rFonts w:asciiTheme="majorBidi" w:hAnsiTheme="majorBidi" w:cstheme="majorBidi"/>
                <w:sz w:val="22"/>
                <w:szCs w:val="22"/>
              </w:rPr>
            </w:pPr>
            <w:r w:rsidRPr="00371E59">
              <w:rPr>
                <w:rFonts w:asciiTheme="majorBidi" w:hAnsiTheme="majorBidi" w:cstheme="majorBidi"/>
                <w:sz w:val="22"/>
                <w:szCs w:val="22"/>
              </w:rPr>
              <w:t>CLO 1</w:t>
            </w:r>
          </w:p>
        </w:tc>
        <w:tc>
          <w:tcPr>
            <w:tcW w:w="402" w:type="pct"/>
            <w:vAlign w:val="center"/>
          </w:tcPr>
          <w:p w14:paraId="5E38CE42" w14:textId="77777777" w:rsidR="00991651" w:rsidRPr="00371E59" w:rsidRDefault="00041050" w:rsidP="00A913FD">
            <w:pPr>
              <w:jc w:val="center"/>
              <w:rPr>
                <w:rFonts w:asciiTheme="majorBidi" w:hAnsiTheme="majorBidi" w:cstheme="majorBidi"/>
                <w:sz w:val="22"/>
                <w:szCs w:val="22"/>
              </w:rPr>
            </w:pPr>
            <w:r>
              <w:rPr>
                <w:rFonts w:asciiTheme="majorBidi" w:hAnsiTheme="majorBidi" w:cstheme="majorBidi"/>
                <w:sz w:val="22"/>
                <w:szCs w:val="22"/>
              </w:rPr>
              <w:t>1</w:t>
            </w:r>
          </w:p>
        </w:tc>
        <w:tc>
          <w:tcPr>
            <w:tcW w:w="401" w:type="pct"/>
            <w:vAlign w:val="center"/>
          </w:tcPr>
          <w:p w14:paraId="444D9038" w14:textId="77777777" w:rsidR="00991651" w:rsidRPr="00371E59" w:rsidRDefault="006A67F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401" w:type="pct"/>
            <w:vAlign w:val="center"/>
          </w:tcPr>
          <w:p w14:paraId="6EA290CE" w14:textId="77777777" w:rsidR="00991651" w:rsidRPr="00371E59" w:rsidRDefault="006A67F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401" w:type="pct"/>
            <w:vAlign w:val="center"/>
          </w:tcPr>
          <w:p w14:paraId="6D9A0E38" w14:textId="77777777" w:rsidR="00991651" w:rsidRPr="00371E59" w:rsidRDefault="006A67F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401" w:type="pct"/>
            <w:vAlign w:val="center"/>
          </w:tcPr>
          <w:p w14:paraId="4A205D06" w14:textId="77777777" w:rsidR="00991651" w:rsidRPr="00371E59" w:rsidRDefault="00991651"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401" w:type="pct"/>
            <w:vAlign w:val="center"/>
          </w:tcPr>
          <w:p w14:paraId="569D918F" w14:textId="77777777" w:rsidR="00991651" w:rsidRPr="00371E59" w:rsidRDefault="00991651"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401" w:type="pct"/>
            <w:vAlign w:val="center"/>
          </w:tcPr>
          <w:p w14:paraId="75E607BE" w14:textId="77777777" w:rsidR="00991651" w:rsidRPr="00371E59" w:rsidRDefault="00991651"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401" w:type="pct"/>
            <w:vAlign w:val="center"/>
          </w:tcPr>
          <w:p w14:paraId="14C3FA57" w14:textId="77777777" w:rsidR="00991651" w:rsidRPr="00371E59" w:rsidRDefault="00991651"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401" w:type="pct"/>
            <w:vAlign w:val="center"/>
          </w:tcPr>
          <w:p w14:paraId="3D6787E3" w14:textId="77777777" w:rsidR="00991651" w:rsidRPr="00371E59" w:rsidRDefault="006A67F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203" w:type="pct"/>
            <w:vAlign w:val="center"/>
          </w:tcPr>
          <w:p w14:paraId="47D4F6B7" w14:textId="77777777" w:rsidR="00991651" w:rsidRPr="00371E59" w:rsidRDefault="006A67F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627" w:type="pct"/>
            <w:vAlign w:val="center"/>
          </w:tcPr>
          <w:p w14:paraId="5009AFDC" w14:textId="77777777" w:rsidR="00991651" w:rsidRPr="00371E59" w:rsidRDefault="00991651"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r>
      <w:tr w:rsidR="00A913FD" w:rsidRPr="00371E59" w14:paraId="44FAFF34" w14:textId="77777777" w:rsidTr="009F7163">
        <w:trPr>
          <w:trHeight w:val="355"/>
        </w:trPr>
        <w:tc>
          <w:tcPr>
            <w:tcW w:w="556" w:type="pct"/>
            <w:vAlign w:val="center"/>
          </w:tcPr>
          <w:p w14:paraId="5540CE6B" w14:textId="77777777" w:rsidR="00A913FD" w:rsidRPr="00371E59" w:rsidRDefault="00A913FD" w:rsidP="00D14151">
            <w:pPr>
              <w:rPr>
                <w:rFonts w:asciiTheme="majorBidi" w:hAnsiTheme="majorBidi" w:cstheme="majorBidi"/>
                <w:sz w:val="22"/>
                <w:szCs w:val="22"/>
              </w:rPr>
            </w:pPr>
            <w:r w:rsidRPr="00371E59">
              <w:rPr>
                <w:rFonts w:asciiTheme="majorBidi" w:hAnsiTheme="majorBidi" w:cstheme="majorBidi"/>
                <w:sz w:val="22"/>
                <w:szCs w:val="22"/>
              </w:rPr>
              <w:t xml:space="preserve">CLO </w:t>
            </w:r>
            <w:r w:rsidR="00D14151">
              <w:rPr>
                <w:rFonts w:asciiTheme="majorBidi" w:hAnsiTheme="majorBidi" w:cstheme="majorBidi"/>
                <w:sz w:val="22"/>
                <w:szCs w:val="22"/>
              </w:rPr>
              <w:t>2</w:t>
            </w:r>
          </w:p>
        </w:tc>
        <w:tc>
          <w:tcPr>
            <w:tcW w:w="402" w:type="pct"/>
            <w:vAlign w:val="center"/>
          </w:tcPr>
          <w:p w14:paraId="323BC06E" w14:textId="77777777" w:rsidR="00A913FD" w:rsidRPr="00371E59" w:rsidRDefault="00041050"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401" w:type="pct"/>
            <w:vAlign w:val="center"/>
          </w:tcPr>
          <w:p w14:paraId="39520278" w14:textId="77777777" w:rsidR="00A913FD" w:rsidRPr="00371E59" w:rsidRDefault="00FF1E78" w:rsidP="00A913FD">
            <w:pPr>
              <w:jc w:val="center"/>
              <w:rPr>
                <w:rFonts w:asciiTheme="majorBidi" w:hAnsiTheme="majorBidi" w:cstheme="majorBidi"/>
                <w:sz w:val="22"/>
                <w:szCs w:val="22"/>
              </w:rPr>
            </w:pPr>
            <w:r>
              <w:rPr>
                <w:rFonts w:asciiTheme="majorBidi" w:hAnsiTheme="majorBidi" w:cstheme="majorBidi"/>
                <w:sz w:val="22"/>
                <w:szCs w:val="22"/>
              </w:rPr>
              <w:t>1</w:t>
            </w:r>
          </w:p>
        </w:tc>
        <w:tc>
          <w:tcPr>
            <w:tcW w:w="401" w:type="pct"/>
            <w:vAlign w:val="center"/>
          </w:tcPr>
          <w:p w14:paraId="1A358C83" w14:textId="77777777" w:rsidR="00A913FD" w:rsidRPr="00371E59" w:rsidRDefault="00041050"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401" w:type="pct"/>
            <w:vAlign w:val="center"/>
          </w:tcPr>
          <w:p w14:paraId="135C4C0B" w14:textId="77777777" w:rsidR="00A913FD" w:rsidRPr="00371E59" w:rsidRDefault="00D14151"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401" w:type="pct"/>
            <w:vAlign w:val="center"/>
          </w:tcPr>
          <w:p w14:paraId="56DDFC4A" w14:textId="77777777" w:rsidR="00A913FD" w:rsidRPr="00371E59" w:rsidRDefault="00A913FD"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401" w:type="pct"/>
            <w:vAlign w:val="center"/>
          </w:tcPr>
          <w:p w14:paraId="1D2488DD" w14:textId="77777777" w:rsidR="00A913FD" w:rsidRPr="00371E59" w:rsidRDefault="00A913FD"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401" w:type="pct"/>
            <w:vAlign w:val="center"/>
          </w:tcPr>
          <w:p w14:paraId="1DA341EE" w14:textId="77777777" w:rsidR="00A913FD" w:rsidRPr="00371E59" w:rsidRDefault="00A913FD"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401" w:type="pct"/>
            <w:vAlign w:val="center"/>
          </w:tcPr>
          <w:p w14:paraId="1B25116B" w14:textId="77777777" w:rsidR="00A913FD" w:rsidRPr="00371E59" w:rsidRDefault="00A913FD"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401" w:type="pct"/>
            <w:vAlign w:val="center"/>
          </w:tcPr>
          <w:p w14:paraId="7819F40F" w14:textId="77777777" w:rsidR="00A913FD" w:rsidRPr="00371E59" w:rsidRDefault="00396149"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203" w:type="pct"/>
            <w:vAlign w:val="center"/>
          </w:tcPr>
          <w:p w14:paraId="16B4DA83" w14:textId="77777777" w:rsidR="00A913FD" w:rsidRPr="00371E59" w:rsidRDefault="00396149" w:rsidP="00A913FD">
            <w:pPr>
              <w:jc w:val="center"/>
              <w:rPr>
                <w:rFonts w:asciiTheme="majorBidi" w:hAnsiTheme="majorBidi" w:cstheme="majorBidi"/>
                <w:sz w:val="22"/>
                <w:szCs w:val="22"/>
              </w:rPr>
            </w:pPr>
            <w:r w:rsidRPr="00371E59">
              <w:rPr>
                <w:rFonts w:asciiTheme="majorBidi" w:hAnsiTheme="majorBidi" w:cstheme="majorBidi"/>
                <w:sz w:val="22"/>
                <w:szCs w:val="22"/>
              </w:rPr>
              <w:t>1</w:t>
            </w:r>
          </w:p>
        </w:tc>
        <w:tc>
          <w:tcPr>
            <w:tcW w:w="627" w:type="pct"/>
            <w:vAlign w:val="center"/>
          </w:tcPr>
          <w:p w14:paraId="332F9F32" w14:textId="77777777" w:rsidR="00A913FD" w:rsidRPr="00371E59" w:rsidRDefault="00A913FD"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r>
      <w:tr w:rsidR="00A913FD" w:rsidRPr="00371E59" w14:paraId="71C77B71" w14:textId="77777777" w:rsidTr="009F7163">
        <w:trPr>
          <w:trHeight w:val="371"/>
        </w:trPr>
        <w:tc>
          <w:tcPr>
            <w:tcW w:w="556" w:type="pct"/>
            <w:vAlign w:val="center"/>
          </w:tcPr>
          <w:p w14:paraId="6C1D5703" w14:textId="77777777" w:rsidR="00A913FD" w:rsidRPr="00371E59" w:rsidRDefault="00A913FD" w:rsidP="00D14151">
            <w:pPr>
              <w:rPr>
                <w:rFonts w:asciiTheme="majorBidi" w:hAnsiTheme="majorBidi" w:cstheme="majorBidi"/>
                <w:sz w:val="22"/>
                <w:szCs w:val="22"/>
              </w:rPr>
            </w:pPr>
            <w:r w:rsidRPr="00371E59">
              <w:rPr>
                <w:rFonts w:asciiTheme="majorBidi" w:hAnsiTheme="majorBidi" w:cstheme="majorBidi"/>
                <w:sz w:val="22"/>
                <w:szCs w:val="22"/>
              </w:rPr>
              <w:t xml:space="preserve">CLO </w:t>
            </w:r>
            <w:r w:rsidR="00D14151">
              <w:rPr>
                <w:rFonts w:asciiTheme="majorBidi" w:hAnsiTheme="majorBidi" w:cstheme="majorBidi"/>
                <w:sz w:val="22"/>
                <w:szCs w:val="22"/>
              </w:rPr>
              <w:t>3</w:t>
            </w:r>
          </w:p>
        </w:tc>
        <w:tc>
          <w:tcPr>
            <w:tcW w:w="402" w:type="pct"/>
            <w:vAlign w:val="center"/>
          </w:tcPr>
          <w:p w14:paraId="3CA00839" w14:textId="77777777" w:rsidR="00A913FD" w:rsidRPr="00371E59" w:rsidRDefault="00041050"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401" w:type="pct"/>
            <w:vAlign w:val="center"/>
          </w:tcPr>
          <w:p w14:paraId="62684F8B" w14:textId="77777777" w:rsidR="00A913FD" w:rsidRPr="00371E59" w:rsidRDefault="00D14151"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401" w:type="pct"/>
            <w:vAlign w:val="center"/>
          </w:tcPr>
          <w:p w14:paraId="56C0635B" w14:textId="77777777" w:rsidR="00A913FD" w:rsidRPr="00371E59" w:rsidRDefault="00850854" w:rsidP="00A913FD">
            <w:pPr>
              <w:jc w:val="center"/>
              <w:rPr>
                <w:rFonts w:asciiTheme="majorBidi" w:hAnsiTheme="majorBidi" w:cstheme="majorBidi"/>
                <w:sz w:val="22"/>
                <w:szCs w:val="22"/>
              </w:rPr>
            </w:pPr>
            <w:r>
              <w:rPr>
                <w:rFonts w:asciiTheme="majorBidi" w:hAnsiTheme="majorBidi" w:cstheme="majorBidi"/>
                <w:sz w:val="22"/>
                <w:szCs w:val="22"/>
              </w:rPr>
              <w:t>1</w:t>
            </w:r>
          </w:p>
        </w:tc>
        <w:tc>
          <w:tcPr>
            <w:tcW w:w="401" w:type="pct"/>
            <w:vAlign w:val="center"/>
          </w:tcPr>
          <w:p w14:paraId="2DB08E6C" w14:textId="77777777" w:rsidR="00A913FD" w:rsidRPr="00371E59" w:rsidRDefault="00D14151"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401" w:type="pct"/>
            <w:vAlign w:val="center"/>
          </w:tcPr>
          <w:p w14:paraId="6954A271" w14:textId="77777777" w:rsidR="00A913FD" w:rsidRPr="00371E59" w:rsidRDefault="00A913FD"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401" w:type="pct"/>
            <w:vAlign w:val="center"/>
          </w:tcPr>
          <w:p w14:paraId="6EE8C7C1" w14:textId="77777777" w:rsidR="00A913FD" w:rsidRPr="00371E59" w:rsidRDefault="00A913FD"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401" w:type="pct"/>
            <w:vAlign w:val="center"/>
          </w:tcPr>
          <w:p w14:paraId="734416DE" w14:textId="77777777" w:rsidR="00A913FD" w:rsidRPr="00371E59" w:rsidRDefault="00A913FD"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401" w:type="pct"/>
            <w:vAlign w:val="center"/>
          </w:tcPr>
          <w:p w14:paraId="162E4840" w14:textId="77777777" w:rsidR="00A913FD" w:rsidRPr="00371E59" w:rsidRDefault="000D156A"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401" w:type="pct"/>
            <w:vAlign w:val="center"/>
          </w:tcPr>
          <w:p w14:paraId="08966DA2" w14:textId="77777777" w:rsidR="00A913FD" w:rsidRPr="00371E59" w:rsidRDefault="00A913FD"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203" w:type="pct"/>
            <w:vAlign w:val="center"/>
          </w:tcPr>
          <w:p w14:paraId="0DF8A40A" w14:textId="77777777" w:rsidR="00A913FD" w:rsidRPr="00371E59" w:rsidRDefault="00D14151"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627" w:type="pct"/>
            <w:vAlign w:val="center"/>
          </w:tcPr>
          <w:p w14:paraId="16B9D25A" w14:textId="77777777" w:rsidR="00A913FD" w:rsidRPr="00371E59" w:rsidRDefault="00A913FD"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r>
    </w:tbl>
    <w:p w14:paraId="0CD79976" w14:textId="77777777" w:rsidR="00A90301" w:rsidRDefault="00A90301">
      <w:pPr>
        <w:rPr>
          <w:rFonts w:asciiTheme="majorBidi" w:hAnsiTheme="majorBidi" w:cstheme="majorBidi"/>
          <w:b/>
          <w:sz w:val="24"/>
          <w:szCs w:val="26"/>
        </w:rPr>
      </w:pPr>
    </w:p>
    <w:p w14:paraId="4626FDA3" w14:textId="77777777" w:rsidR="0064241F" w:rsidRPr="00371E59" w:rsidRDefault="00574A88">
      <w:pPr>
        <w:rPr>
          <w:rFonts w:asciiTheme="majorBidi" w:hAnsiTheme="majorBidi" w:cstheme="majorBidi"/>
          <w:b/>
          <w:sz w:val="24"/>
          <w:szCs w:val="26"/>
        </w:rPr>
      </w:pPr>
      <w:r w:rsidRPr="00371E59">
        <w:rPr>
          <w:rFonts w:asciiTheme="majorBidi" w:hAnsiTheme="majorBidi" w:cstheme="majorBidi"/>
          <w:b/>
          <w:sz w:val="24"/>
          <w:szCs w:val="26"/>
        </w:rPr>
        <w:t>Approvals</w:t>
      </w:r>
    </w:p>
    <w:tbl>
      <w:tblPr>
        <w:tblStyle w:val="TableGrid"/>
        <w:tblW w:w="5000" w:type="pct"/>
        <w:tblLook w:val="04A0" w:firstRow="1" w:lastRow="0" w:firstColumn="1" w:lastColumn="0" w:noHBand="0" w:noVBand="1"/>
      </w:tblPr>
      <w:tblGrid>
        <w:gridCol w:w="1692"/>
        <w:gridCol w:w="8764"/>
      </w:tblGrid>
      <w:tr w:rsidR="00574A88" w:rsidRPr="00371E59" w14:paraId="38BF215A" w14:textId="77777777" w:rsidTr="00574A88">
        <w:tc>
          <w:tcPr>
            <w:tcW w:w="809" w:type="pct"/>
          </w:tcPr>
          <w:p w14:paraId="60DD31C7" w14:textId="77777777" w:rsidR="00574A88" w:rsidRPr="00371E59" w:rsidRDefault="00574A88">
            <w:pPr>
              <w:rPr>
                <w:rFonts w:asciiTheme="majorBidi" w:hAnsiTheme="majorBidi" w:cstheme="majorBidi"/>
                <w:sz w:val="24"/>
                <w:szCs w:val="26"/>
              </w:rPr>
            </w:pPr>
            <w:r w:rsidRPr="00371E59">
              <w:rPr>
                <w:rFonts w:asciiTheme="majorBidi" w:hAnsiTheme="majorBidi" w:cstheme="majorBidi"/>
                <w:sz w:val="24"/>
                <w:szCs w:val="26"/>
              </w:rPr>
              <w:t>Prepared By</w:t>
            </w:r>
          </w:p>
        </w:tc>
        <w:tc>
          <w:tcPr>
            <w:tcW w:w="4191" w:type="pct"/>
          </w:tcPr>
          <w:p w14:paraId="20CB77C9" w14:textId="711E6F2A" w:rsidR="00574A88" w:rsidRPr="00371E59" w:rsidRDefault="00BC3569">
            <w:pPr>
              <w:rPr>
                <w:rFonts w:asciiTheme="majorBidi" w:hAnsiTheme="majorBidi" w:cstheme="majorBidi"/>
                <w:sz w:val="24"/>
                <w:szCs w:val="26"/>
              </w:rPr>
            </w:pPr>
            <w:r>
              <w:rPr>
                <w:rFonts w:asciiTheme="majorBidi" w:hAnsiTheme="majorBidi" w:cstheme="majorBidi"/>
                <w:sz w:val="24"/>
                <w:szCs w:val="26"/>
              </w:rPr>
              <w:t>Noor Nabi</w:t>
            </w:r>
          </w:p>
        </w:tc>
      </w:tr>
      <w:tr w:rsidR="00574A88" w:rsidRPr="00371E59" w14:paraId="321FBCD1" w14:textId="77777777" w:rsidTr="00574A88">
        <w:tc>
          <w:tcPr>
            <w:tcW w:w="809" w:type="pct"/>
          </w:tcPr>
          <w:p w14:paraId="176F508A" w14:textId="77777777" w:rsidR="00574A88" w:rsidRPr="00371E59" w:rsidRDefault="00574A88">
            <w:pPr>
              <w:rPr>
                <w:rFonts w:asciiTheme="majorBidi" w:hAnsiTheme="majorBidi" w:cstheme="majorBidi"/>
                <w:sz w:val="24"/>
                <w:szCs w:val="26"/>
              </w:rPr>
            </w:pPr>
            <w:r w:rsidRPr="00371E59">
              <w:rPr>
                <w:rFonts w:asciiTheme="majorBidi" w:hAnsiTheme="majorBidi" w:cstheme="majorBidi"/>
                <w:sz w:val="24"/>
                <w:szCs w:val="26"/>
              </w:rPr>
              <w:t>Approved By</w:t>
            </w:r>
          </w:p>
        </w:tc>
        <w:tc>
          <w:tcPr>
            <w:tcW w:w="4191" w:type="pct"/>
          </w:tcPr>
          <w:p w14:paraId="2471859E" w14:textId="77777777" w:rsidR="00574A88" w:rsidRPr="00371E59" w:rsidRDefault="000C3588">
            <w:pPr>
              <w:rPr>
                <w:rFonts w:asciiTheme="majorBidi" w:hAnsiTheme="majorBidi" w:cstheme="majorBidi"/>
                <w:sz w:val="24"/>
                <w:szCs w:val="26"/>
              </w:rPr>
            </w:pPr>
            <w:r w:rsidRPr="00371E59">
              <w:rPr>
                <w:rFonts w:asciiTheme="majorBidi" w:hAnsiTheme="majorBidi" w:cstheme="majorBidi"/>
                <w:sz w:val="24"/>
                <w:szCs w:val="26"/>
              </w:rPr>
              <w:t>Not Specified</w:t>
            </w:r>
          </w:p>
        </w:tc>
      </w:tr>
      <w:tr w:rsidR="00574A88" w:rsidRPr="00371E59" w14:paraId="10E87295" w14:textId="77777777" w:rsidTr="00574A88">
        <w:tc>
          <w:tcPr>
            <w:tcW w:w="809" w:type="pct"/>
          </w:tcPr>
          <w:p w14:paraId="069B5D2B" w14:textId="77777777" w:rsidR="00574A88" w:rsidRPr="00371E59" w:rsidRDefault="00574A88">
            <w:pPr>
              <w:rPr>
                <w:rFonts w:asciiTheme="majorBidi" w:hAnsiTheme="majorBidi" w:cstheme="majorBidi"/>
                <w:sz w:val="24"/>
                <w:szCs w:val="26"/>
              </w:rPr>
            </w:pPr>
            <w:r w:rsidRPr="00371E59">
              <w:rPr>
                <w:rFonts w:asciiTheme="majorBidi" w:hAnsiTheme="majorBidi" w:cstheme="majorBidi"/>
                <w:sz w:val="24"/>
                <w:szCs w:val="26"/>
              </w:rPr>
              <w:t>Last Update</w:t>
            </w:r>
          </w:p>
        </w:tc>
        <w:tc>
          <w:tcPr>
            <w:tcW w:w="4191" w:type="pct"/>
          </w:tcPr>
          <w:p w14:paraId="1151F9CA" w14:textId="039A0BC8" w:rsidR="00574A88" w:rsidRPr="00371E59" w:rsidRDefault="00AC71E6" w:rsidP="00AC71E6">
            <w:pPr>
              <w:rPr>
                <w:rFonts w:asciiTheme="majorBidi" w:hAnsiTheme="majorBidi" w:cstheme="majorBidi"/>
                <w:sz w:val="24"/>
                <w:szCs w:val="26"/>
              </w:rPr>
            </w:pPr>
            <w:r>
              <w:rPr>
                <w:rFonts w:asciiTheme="majorBidi" w:hAnsiTheme="majorBidi" w:cstheme="majorBidi"/>
                <w:sz w:val="24"/>
                <w:szCs w:val="26"/>
              </w:rPr>
              <w:t>3</w:t>
            </w:r>
            <w:r w:rsidR="00574A88" w:rsidRPr="00371E59">
              <w:rPr>
                <w:rFonts w:asciiTheme="majorBidi" w:hAnsiTheme="majorBidi" w:cstheme="majorBidi"/>
                <w:sz w:val="24"/>
                <w:szCs w:val="26"/>
              </w:rPr>
              <w:t>/</w:t>
            </w:r>
            <w:r>
              <w:rPr>
                <w:rFonts w:asciiTheme="majorBidi" w:hAnsiTheme="majorBidi" w:cstheme="majorBidi"/>
                <w:sz w:val="24"/>
                <w:szCs w:val="26"/>
              </w:rPr>
              <w:t>8</w:t>
            </w:r>
            <w:r w:rsidR="00574A88" w:rsidRPr="00371E59">
              <w:rPr>
                <w:rFonts w:asciiTheme="majorBidi" w:hAnsiTheme="majorBidi" w:cstheme="majorBidi"/>
                <w:sz w:val="24"/>
                <w:szCs w:val="26"/>
              </w:rPr>
              <w:t>/20</w:t>
            </w:r>
            <w:r w:rsidR="00C713A1">
              <w:rPr>
                <w:rFonts w:asciiTheme="majorBidi" w:hAnsiTheme="majorBidi" w:cstheme="majorBidi"/>
                <w:sz w:val="24"/>
                <w:szCs w:val="26"/>
              </w:rPr>
              <w:t>2</w:t>
            </w:r>
            <w:r w:rsidR="001671BA">
              <w:rPr>
                <w:rFonts w:asciiTheme="majorBidi" w:hAnsiTheme="majorBidi" w:cstheme="majorBidi"/>
                <w:sz w:val="24"/>
                <w:szCs w:val="26"/>
              </w:rPr>
              <w:t>6</w:t>
            </w:r>
          </w:p>
        </w:tc>
      </w:tr>
    </w:tbl>
    <w:p w14:paraId="40807A72" w14:textId="77777777" w:rsidR="00AE1FF2" w:rsidRPr="00371E59" w:rsidRDefault="00AE1FF2" w:rsidP="0055562E">
      <w:pPr>
        <w:rPr>
          <w:rFonts w:asciiTheme="majorBidi" w:hAnsiTheme="majorBidi" w:cstheme="majorBidi"/>
          <w:sz w:val="24"/>
          <w:szCs w:val="26"/>
        </w:rPr>
      </w:pPr>
      <w:bookmarkStart w:id="0" w:name="_GoBack"/>
      <w:bookmarkEnd w:id="0"/>
    </w:p>
    <w:sectPr w:rsidR="00AE1FF2" w:rsidRPr="00371E59" w:rsidSect="00574A88">
      <w:pgSz w:w="11906" w:h="16838" w:code="9"/>
      <w:pgMar w:top="720" w:right="720" w:bottom="720" w:left="72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C3273F" w14:textId="77777777" w:rsidR="00123C40" w:rsidRDefault="00123C40" w:rsidP="00471C53">
      <w:r>
        <w:separator/>
      </w:r>
    </w:p>
  </w:endnote>
  <w:endnote w:type="continuationSeparator" w:id="0">
    <w:p w14:paraId="5B31CC91" w14:textId="77777777" w:rsidR="00123C40" w:rsidRDefault="00123C40" w:rsidP="00471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BemboStd-Bold">
    <w:panose1 w:val="00000000000000000000"/>
    <w:charset w:val="00"/>
    <w:family w:val="roman"/>
    <w:notTrueType/>
    <w:pitch w:val="default"/>
    <w:sig w:usb0="00000003" w:usb1="00000000" w:usb2="00000000" w:usb3="00000000" w:csb0="00000001" w:csb1="00000000"/>
  </w:font>
  <w:font w:name="BemboStd-Semibold">
    <w:panose1 w:val="00000000000000000000"/>
    <w:charset w:val="00"/>
    <w:family w:val="roman"/>
    <w:notTrueType/>
    <w:pitch w:val="default"/>
    <w:sig w:usb0="00000003" w:usb1="00000000" w:usb2="00000000" w:usb3="00000000" w:csb0="00000001" w:csb1="00000000"/>
  </w:font>
  <w:font w:name="BemboStd">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EAE4BB" w14:textId="77777777" w:rsidR="00123C40" w:rsidRDefault="00123C40" w:rsidP="00471C53">
      <w:r>
        <w:separator/>
      </w:r>
    </w:p>
  </w:footnote>
  <w:footnote w:type="continuationSeparator" w:id="0">
    <w:p w14:paraId="7A770941" w14:textId="77777777" w:rsidR="00123C40" w:rsidRDefault="00123C40" w:rsidP="00471C5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429AC"/>
    <w:multiLevelType w:val="hybridMultilevel"/>
    <w:tmpl w:val="BFB07D8E"/>
    <w:lvl w:ilvl="0" w:tplc="4A28317C">
      <w:start w:val="1"/>
      <w:numFmt w:val="decimal"/>
      <w:lvlText w:val="%1."/>
      <w:lvlJc w:val="left"/>
      <w:pPr>
        <w:ind w:left="720" w:hanging="360"/>
      </w:pPr>
      <w:rPr>
        <w:rFonts w:hint="default"/>
        <w:w w:val="99"/>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C95F4B"/>
    <w:multiLevelType w:val="hybridMultilevel"/>
    <w:tmpl w:val="10084FE8"/>
    <w:lvl w:ilvl="0" w:tplc="44D4014C">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nsid w:val="18552C2D"/>
    <w:multiLevelType w:val="hybridMultilevel"/>
    <w:tmpl w:val="D0A871E2"/>
    <w:lvl w:ilvl="0" w:tplc="418CFD60">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3">
    <w:nsid w:val="1B123F40"/>
    <w:multiLevelType w:val="hybridMultilevel"/>
    <w:tmpl w:val="A12EEF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BCB79DF"/>
    <w:multiLevelType w:val="hybridMultilevel"/>
    <w:tmpl w:val="48B495E4"/>
    <w:lvl w:ilvl="0" w:tplc="E2ACA18A">
      <w:start w:val="1"/>
      <w:numFmt w:val="decimal"/>
      <w:lvlText w:val="%1."/>
      <w:lvlJc w:val="left"/>
      <w:pPr>
        <w:ind w:left="358" w:hanging="36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5">
    <w:nsid w:val="1EA14345"/>
    <w:multiLevelType w:val="hybridMultilevel"/>
    <w:tmpl w:val="D0A871E2"/>
    <w:lvl w:ilvl="0" w:tplc="418CFD60">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6">
    <w:nsid w:val="4E1129D4"/>
    <w:multiLevelType w:val="hybridMultilevel"/>
    <w:tmpl w:val="B9428F04"/>
    <w:lvl w:ilvl="0" w:tplc="C1322924">
      <w:start w:val="1"/>
      <w:numFmt w:val="low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760577A"/>
    <w:multiLevelType w:val="hybridMultilevel"/>
    <w:tmpl w:val="D0A871E2"/>
    <w:lvl w:ilvl="0" w:tplc="418CFD60">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8">
    <w:nsid w:val="5A5F37BF"/>
    <w:multiLevelType w:val="hybridMultilevel"/>
    <w:tmpl w:val="C8E45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278603B"/>
    <w:multiLevelType w:val="hybridMultilevel"/>
    <w:tmpl w:val="073E2E5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nsid w:val="698E316B"/>
    <w:multiLevelType w:val="hybridMultilevel"/>
    <w:tmpl w:val="1C52C47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9E42B36"/>
    <w:multiLevelType w:val="multilevel"/>
    <w:tmpl w:val="87D44ED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2">
    <w:nsid w:val="6B73739D"/>
    <w:multiLevelType w:val="hybridMultilevel"/>
    <w:tmpl w:val="57B4F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EFA047C"/>
    <w:multiLevelType w:val="hybridMultilevel"/>
    <w:tmpl w:val="5ECE7EF6"/>
    <w:lvl w:ilvl="0" w:tplc="44D4014C">
      <w:start w:val="1"/>
      <w:numFmt w:val="lowerLetter"/>
      <w:lvlText w:val="(%1)"/>
      <w:lvlJc w:val="left"/>
      <w:pPr>
        <w:ind w:left="1224"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abstractNumId w:val="11"/>
  </w:num>
  <w:num w:numId="2">
    <w:abstractNumId w:val="4"/>
  </w:num>
  <w:num w:numId="3">
    <w:abstractNumId w:val="6"/>
  </w:num>
  <w:num w:numId="4">
    <w:abstractNumId w:val="9"/>
  </w:num>
  <w:num w:numId="5">
    <w:abstractNumId w:val="1"/>
  </w:num>
  <w:num w:numId="6">
    <w:abstractNumId w:val="13"/>
  </w:num>
  <w:num w:numId="7">
    <w:abstractNumId w:val="8"/>
  </w:num>
  <w:num w:numId="8">
    <w:abstractNumId w:val="5"/>
  </w:num>
  <w:num w:numId="9">
    <w:abstractNumId w:val="2"/>
  </w:num>
  <w:num w:numId="10">
    <w:abstractNumId w:val="7"/>
  </w:num>
  <w:num w:numId="11">
    <w:abstractNumId w:val="10"/>
  </w:num>
  <w:num w:numId="12">
    <w:abstractNumId w:val="3"/>
  </w:num>
  <w:num w:numId="13">
    <w:abstractNumId w:val="0"/>
  </w:num>
  <w:num w:numId="14">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TEwNzMwsTS1NLYwNDFW0lEKTi0uzszPAykwrQUAit9f7iwAAAA="/>
  </w:docVars>
  <w:rsids>
    <w:rsidRoot w:val="00160D7F"/>
    <w:rsid w:val="00002215"/>
    <w:rsid w:val="00007718"/>
    <w:rsid w:val="00017E60"/>
    <w:rsid w:val="0002491D"/>
    <w:rsid w:val="0003318B"/>
    <w:rsid w:val="00036365"/>
    <w:rsid w:val="00041050"/>
    <w:rsid w:val="00042B06"/>
    <w:rsid w:val="000552C6"/>
    <w:rsid w:val="00061C9F"/>
    <w:rsid w:val="000672BE"/>
    <w:rsid w:val="00070B95"/>
    <w:rsid w:val="0007185F"/>
    <w:rsid w:val="00073703"/>
    <w:rsid w:val="00081BC6"/>
    <w:rsid w:val="00092F2A"/>
    <w:rsid w:val="00095D83"/>
    <w:rsid w:val="000A46B5"/>
    <w:rsid w:val="000C2569"/>
    <w:rsid w:val="000C3588"/>
    <w:rsid w:val="000C6E6B"/>
    <w:rsid w:val="000C7211"/>
    <w:rsid w:val="000D156A"/>
    <w:rsid w:val="000D6745"/>
    <w:rsid w:val="000E20DA"/>
    <w:rsid w:val="000E4FC4"/>
    <w:rsid w:val="000E7BFC"/>
    <w:rsid w:val="001024FC"/>
    <w:rsid w:val="00104490"/>
    <w:rsid w:val="00123C40"/>
    <w:rsid w:val="00124A4C"/>
    <w:rsid w:val="00136A66"/>
    <w:rsid w:val="0015309A"/>
    <w:rsid w:val="00155F3C"/>
    <w:rsid w:val="0015765F"/>
    <w:rsid w:val="00160D7F"/>
    <w:rsid w:val="001671BA"/>
    <w:rsid w:val="00172DB4"/>
    <w:rsid w:val="00180ACA"/>
    <w:rsid w:val="00181045"/>
    <w:rsid w:val="001931CD"/>
    <w:rsid w:val="001935B8"/>
    <w:rsid w:val="00196CA5"/>
    <w:rsid w:val="00196F97"/>
    <w:rsid w:val="001A538A"/>
    <w:rsid w:val="001B08BC"/>
    <w:rsid w:val="001B46D2"/>
    <w:rsid w:val="001D3543"/>
    <w:rsid w:val="001E2624"/>
    <w:rsid w:val="001E4BE0"/>
    <w:rsid w:val="001E4C48"/>
    <w:rsid w:val="001E694B"/>
    <w:rsid w:val="00210F93"/>
    <w:rsid w:val="0022792D"/>
    <w:rsid w:val="002302B5"/>
    <w:rsid w:val="002435EC"/>
    <w:rsid w:val="0025244D"/>
    <w:rsid w:val="00255740"/>
    <w:rsid w:val="00271A2F"/>
    <w:rsid w:val="00272544"/>
    <w:rsid w:val="00274F07"/>
    <w:rsid w:val="0027726C"/>
    <w:rsid w:val="00282F22"/>
    <w:rsid w:val="00295F48"/>
    <w:rsid w:val="002A01BA"/>
    <w:rsid w:val="002A2277"/>
    <w:rsid w:val="002A3F4F"/>
    <w:rsid w:val="002A5253"/>
    <w:rsid w:val="002C12F2"/>
    <w:rsid w:val="002C521F"/>
    <w:rsid w:val="002C6E93"/>
    <w:rsid w:val="002D611D"/>
    <w:rsid w:val="00303C22"/>
    <w:rsid w:val="00310160"/>
    <w:rsid w:val="00310928"/>
    <w:rsid w:val="00310B9D"/>
    <w:rsid w:val="00312423"/>
    <w:rsid w:val="00313054"/>
    <w:rsid w:val="00315C47"/>
    <w:rsid w:val="0032039E"/>
    <w:rsid w:val="00332D3B"/>
    <w:rsid w:val="00344C36"/>
    <w:rsid w:val="00353B75"/>
    <w:rsid w:val="003618F7"/>
    <w:rsid w:val="003631D4"/>
    <w:rsid w:val="00371CDA"/>
    <w:rsid w:val="00371E59"/>
    <w:rsid w:val="00375815"/>
    <w:rsid w:val="003841D1"/>
    <w:rsid w:val="003870ED"/>
    <w:rsid w:val="003878B6"/>
    <w:rsid w:val="00396149"/>
    <w:rsid w:val="00396A11"/>
    <w:rsid w:val="003D1A03"/>
    <w:rsid w:val="003E6574"/>
    <w:rsid w:val="003E7F1A"/>
    <w:rsid w:val="00400F87"/>
    <w:rsid w:val="00405414"/>
    <w:rsid w:val="00415D03"/>
    <w:rsid w:val="00426015"/>
    <w:rsid w:val="00430C3E"/>
    <w:rsid w:val="004355B2"/>
    <w:rsid w:val="004518C8"/>
    <w:rsid w:val="00471C53"/>
    <w:rsid w:val="0048473D"/>
    <w:rsid w:val="004913A8"/>
    <w:rsid w:val="004929FC"/>
    <w:rsid w:val="004A07EA"/>
    <w:rsid w:val="004A1C2E"/>
    <w:rsid w:val="004B20AC"/>
    <w:rsid w:val="004B7891"/>
    <w:rsid w:val="004C5363"/>
    <w:rsid w:val="004D0318"/>
    <w:rsid w:val="004E439D"/>
    <w:rsid w:val="004F5E76"/>
    <w:rsid w:val="00500A18"/>
    <w:rsid w:val="005037C4"/>
    <w:rsid w:val="005102FA"/>
    <w:rsid w:val="00511BF3"/>
    <w:rsid w:val="00523258"/>
    <w:rsid w:val="005261FE"/>
    <w:rsid w:val="00527B2A"/>
    <w:rsid w:val="0053569A"/>
    <w:rsid w:val="00544160"/>
    <w:rsid w:val="00545517"/>
    <w:rsid w:val="00547D92"/>
    <w:rsid w:val="0055562E"/>
    <w:rsid w:val="005654E8"/>
    <w:rsid w:val="00567FA9"/>
    <w:rsid w:val="00571E48"/>
    <w:rsid w:val="00573ED7"/>
    <w:rsid w:val="00574A88"/>
    <w:rsid w:val="00575D6E"/>
    <w:rsid w:val="00580A2A"/>
    <w:rsid w:val="00584D0D"/>
    <w:rsid w:val="00585BDD"/>
    <w:rsid w:val="00593012"/>
    <w:rsid w:val="00593228"/>
    <w:rsid w:val="005C6814"/>
    <w:rsid w:val="005D6BAA"/>
    <w:rsid w:val="005E301B"/>
    <w:rsid w:val="005E78EF"/>
    <w:rsid w:val="005F357D"/>
    <w:rsid w:val="00604D4E"/>
    <w:rsid w:val="0062384B"/>
    <w:rsid w:val="00625F03"/>
    <w:rsid w:val="006360ED"/>
    <w:rsid w:val="0064241F"/>
    <w:rsid w:val="00645963"/>
    <w:rsid w:val="00646BFC"/>
    <w:rsid w:val="00646DD9"/>
    <w:rsid w:val="00647A70"/>
    <w:rsid w:val="006616DC"/>
    <w:rsid w:val="0066209B"/>
    <w:rsid w:val="00670B12"/>
    <w:rsid w:val="00673AA0"/>
    <w:rsid w:val="006912AC"/>
    <w:rsid w:val="0069269F"/>
    <w:rsid w:val="006A2A79"/>
    <w:rsid w:val="006A6594"/>
    <w:rsid w:val="006A67FB"/>
    <w:rsid w:val="006B651C"/>
    <w:rsid w:val="006C1618"/>
    <w:rsid w:val="006C6984"/>
    <w:rsid w:val="006D0D96"/>
    <w:rsid w:val="006D77CB"/>
    <w:rsid w:val="006E4060"/>
    <w:rsid w:val="006F2B4B"/>
    <w:rsid w:val="0071083C"/>
    <w:rsid w:val="00714C5C"/>
    <w:rsid w:val="007166E8"/>
    <w:rsid w:val="0073066E"/>
    <w:rsid w:val="007509D3"/>
    <w:rsid w:val="00752AF5"/>
    <w:rsid w:val="00756150"/>
    <w:rsid w:val="00763012"/>
    <w:rsid w:val="00763915"/>
    <w:rsid w:val="00767B2E"/>
    <w:rsid w:val="007710CB"/>
    <w:rsid w:val="00784795"/>
    <w:rsid w:val="00792CD4"/>
    <w:rsid w:val="007B2B57"/>
    <w:rsid w:val="007B3263"/>
    <w:rsid w:val="007C3DD5"/>
    <w:rsid w:val="007D401C"/>
    <w:rsid w:val="007E33D3"/>
    <w:rsid w:val="007E74D0"/>
    <w:rsid w:val="008002D3"/>
    <w:rsid w:val="00805846"/>
    <w:rsid w:val="00805985"/>
    <w:rsid w:val="00830DF3"/>
    <w:rsid w:val="00837430"/>
    <w:rsid w:val="00850854"/>
    <w:rsid w:val="00850F0D"/>
    <w:rsid w:val="00854CA5"/>
    <w:rsid w:val="00856645"/>
    <w:rsid w:val="008628A8"/>
    <w:rsid w:val="00877DA9"/>
    <w:rsid w:val="00883B5C"/>
    <w:rsid w:val="0089607A"/>
    <w:rsid w:val="008A2524"/>
    <w:rsid w:val="008A316D"/>
    <w:rsid w:val="008A4DA2"/>
    <w:rsid w:val="008B007F"/>
    <w:rsid w:val="008B40E5"/>
    <w:rsid w:val="008B5F69"/>
    <w:rsid w:val="008B66AE"/>
    <w:rsid w:val="008C5D67"/>
    <w:rsid w:val="008D5CC2"/>
    <w:rsid w:val="008F1D73"/>
    <w:rsid w:val="008F5D47"/>
    <w:rsid w:val="00904A96"/>
    <w:rsid w:val="00921BD7"/>
    <w:rsid w:val="00922959"/>
    <w:rsid w:val="00922A8E"/>
    <w:rsid w:val="00933DE4"/>
    <w:rsid w:val="00937053"/>
    <w:rsid w:val="0094091A"/>
    <w:rsid w:val="00943784"/>
    <w:rsid w:val="00943F4D"/>
    <w:rsid w:val="00954068"/>
    <w:rsid w:val="00960C4B"/>
    <w:rsid w:val="0097426F"/>
    <w:rsid w:val="009861B6"/>
    <w:rsid w:val="00991651"/>
    <w:rsid w:val="0099619F"/>
    <w:rsid w:val="00997883"/>
    <w:rsid w:val="009A4A90"/>
    <w:rsid w:val="009C12C6"/>
    <w:rsid w:val="009C72E4"/>
    <w:rsid w:val="009D3902"/>
    <w:rsid w:val="009D498C"/>
    <w:rsid w:val="009F0770"/>
    <w:rsid w:val="009F7163"/>
    <w:rsid w:val="009F7174"/>
    <w:rsid w:val="00A15901"/>
    <w:rsid w:val="00A40208"/>
    <w:rsid w:val="00A50EE4"/>
    <w:rsid w:val="00A55FCC"/>
    <w:rsid w:val="00A70D27"/>
    <w:rsid w:val="00A76CD3"/>
    <w:rsid w:val="00A81F45"/>
    <w:rsid w:val="00A865C6"/>
    <w:rsid w:val="00A86898"/>
    <w:rsid w:val="00A90301"/>
    <w:rsid w:val="00A913FD"/>
    <w:rsid w:val="00AA17C2"/>
    <w:rsid w:val="00AA1A7D"/>
    <w:rsid w:val="00AA7172"/>
    <w:rsid w:val="00AC6EAC"/>
    <w:rsid w:val="00AC71E6"/>
    <w:rsid w:val="00AD1D92"/>
    <w:rsid w:val="00AE1FF2"/>
    <w:rsid w:val="00AE365D"/>
    <w:rsid w:val="00AF0390"/>
    <w:rsid w:val="00AF7D8F"/>
    <w:rsid w:val="00B0020E"/>
    <w:rsid w:val="00B10C48"/>
    <w:rsid w:val="00B13D65"/>
    <w:rsid w:val="00B2302C"/>
    <w:rsid w:val="00B24F75"/>
    <w:rsid w:val="00B3639A"/>
    <w:rsid w:val="00B36501"/>
    <w:rsid w:val="00B4536A"/>
    <w:rsid w:val="00B51A16"/>
    <w:rsid w:val="00B56CF9"/>
    <w:rsid w:val="00B56E73"/>
    <w:rsid w:val="00B650B8"/>
    <w:rsid w:val="00B940BA"/>
    <w:rsid w:val="00B96A34"/>
    <w:rsid w:val="00BB63A5"/>
    <w:rsid w:val="00BC1E3F"/>
    <w:rsid w:val="00BC3569"/>
    <w:rsid w:val="00BD068C"/>
    <w:rsid w:val="00BE0F10"/>
    <w:rsid w:val="00BE7674"/>
    <w:rsid w:val="00BF0B92"/>
    <w:rsid w:val="00BF1769"/>
    <w:rsid w:val="00BF7A45"/>
    <w:rsid w:val="00C01984"/>
    <w:rsid w:val="00C057B3"/>
    <w:rsid w:val="00C1373B"/>
    <w:rsid w:val="00C1657F"/>
    <w:rsid w:val="00C325B1"/>
    <w:rsid w:val="00C33B64"/>
    <w:rsid w:val="00C35CEB"/>
    <w:rsid w:val="00C42977"/>
    <w:rsid w:val="00C504ED"/>
    <w:rsid w:val="00C50F00"/>
    <w:rsid w:val="00C545D8"/>
    <w:rsid w:val="00C713A1"/>
    <w:rsid w:val="00C72F77"/>
    <w:rsid w:val="00C84329"/>
    <w:rsid w:val="00C941D8"/>
    <w:rsid w:val="00C97DEA"/>
    <w:rsid w:val="00CA107E"/>
    <w:rsid w:val="00CA2B85"/>
    <w:rsid w:val="00CB376F"/>
    <w:rsid w:val="00CB7938"/>
    <w:rsid w:val="00CC0180"/>
    <w:rsid w:val="00CC7581"/>
    <w:rsid w:val="00CD20F8"/>
    <w:rsid w:val="00CD565D"/>
    <w:rsid w:val="00CE26C5"/>
    <w:rsid w:val="00CE757A"/>
    <w:rsid w:val="00D02B36"/>
    <w:rsid w:val="00D121E3"/>
    <w:rsid w:val="00D14151"/>
    <w:rsid w:val="00D1549E"/>
    <w:rsid w:val="00D41A0B"/>
    <w:rsid w:val="00D4514B"/>
    <w:rsid w:val="00D46F69"/>
    <w:rsid w:val="00D52C55"/>
    <w:rsid w:val="00D532F2"/>
    <w:rsid w:val="00D54E45"/>
    <w:rsid w:val="00D676CE"/>
    <w:rsid w:val="00D70557"/>
    <w:rsid w:val="00D76604"/>
    <w:rsid w:val="00D77F90"/>
    <w:rsid w:val="00D8235F"/>
    <w:rsid w:val="00D83286"/>
    <w:rsid w:val="00D873FA"/>
    <w:rsid w:val="00D95D55"/>
    <w:rsid w:val="00DA2B93"/>
    <w:rsid w:val="00DB1178"/>
    <w:rsid w:val="00DC30F3"/>
    <w:rsid w:val="00DD55E6"/>
    <w:rsid w:val="00E07073"/>
    <w:rsid w:val="00E105FE"/>
    <w:rsid w:val="00E155E6"/>
    <w:rsid w:val="00E16C02"/>
    <w:rsid w:val="00E25719"/>
    <w:rsid w:val="00E3014F"/>
    <w:rsid w:val="00E33E1F"/>
    <w:rsid w:val="00E367FA"/>
    <w:rsid w:val="00E46897"/>
    <w:rsid w:val="00E70AB6"/>
    <w:rsid w:val="00E719E4"/>
    <w:rsid w:val="00E75E42"/>
    <w:rsid w:val="00E86BB1"/>
    <w:rsid w:val="00E919E6"/>
    <w:rsid w:val="00E94F96"/>
    <w:rsid w:val="00EA12E9"/>
    <w:rsid w:val="00EA4DD1"/>
    <w:rsid w:val="00EB1ABF"/>
    <w:rsid w:val="00EC3952"/>
    <w:rsid w:val="00ED230F"/>
    <w:rsid w:val="00ED35E6"/>
    <w:rsid w:val="00ED66EC"/>
    <w:rsid w:val="00EE1FF7"/>
    <w:rsid w:val="00EF0CEF"/>
    <w:rsid w:val="00EF1886"/>
    <w:rsid w:val="00EF7E33"/>
    <w:rsid w:val="00F01F9B"/>
    <w:rsid w:val="00F04975"/>
    <w:rsid w:val="00F04F77"/>
    <w:rsid w:val="00F25864"/>
    <w:rsid w:val="00F3031E"/>
    <w:rsid w:val="00F324B5"/>
    <w:rsid w:val="00F327A8"/>
    <w:rsid w:val="00F50D55"/>
    <w:rsid w:val="00F52474"/>
    <w:rsid w:val="00F64F7D"/>
    <w:rsid w:val="00F67985"/>
    <w:rsid w:val="00F74183"/>
    <w:rsid w:val="00F81941"/>
    <w:rsid w:val="00F9056B"/>
    <w:rsid w:val="00F91193"/>
    <w:rsid w:val="00FA0335"/>
    <w:rsid w:val="00FA28B2"/>
    <w:rsid w:val="00FA3D28"/>
    <w:rsid w:val="00FC40A0"/>
    <w:rsid w:val="00FD14BD"/>
    <w:rsid w:val="00FE1B17"/>
    <w:rsid w:val="00FF1E78"/>
    <w:rsid w:val="00FF3A0C"/>
    <w:rsid w:val="00FF74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2E3EF532"/>
  <w15:docId w15:val="{4B7EA156-126C-4DDE-BE6D-6EE90AF1F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241F"/>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471C53"/>
    <w:pPr>
      <w:tabs>
        <w:tab w:val="center" w:pos="4680"/>
        <w:tab w:val="right" w:pos="9360"/>
      </w:tabs>
    </w:pPr>
  </w:style>
  <w:style w:type="character" w:customStyle="1" w:styleId="HeaderChar">
    <w:name w:val="Header Char"/>
    <w:basedOn w:val="DefaultParagraphFont"/>
    <w:link w:val="Header"/>
    <w:uiPriority w:val="99"/>
    <w:rsid w:val="00471C53"/>
  </w:style>
  <w:style w:type="paragraph" w:styleId="Footer">
    <w:name w:val="footer"/>
    <w:basedOn w:val="Normal"/>
    <w:link w:val="FooterChar"/>
    <w:unhideWhenUsed/>
    <w:rsid w:val="00471C53"/>
    <w:pPr>
      <w:tabs>
        <w:tab w:val="center" w:pos="4680"/>
        <w:tab w:val="right" w:pos="9360"/>
      </w:tabs>
    </w:pPr>
  </w:style>
  <w:style w:type="character" w:customStyle="1" w:styleId="FooterChar">
    <w:name w:val="Footer Char"/>
    <w:basedOn w:val="DefaultParagraphFont"/>
    <w:link w:val="Footer"/>
    <w:rsid w:val="00471C53"/>
  </w:style>
  <w:style w:type="paragraph" w:styleId="BalloonText">
    <w:name w:val="Balloon Text"/>
    <w:basedOn w:val="Normal"/>
    <w:link w:val="BalloonTextChar"/>
    <w:uiPriority w:val="99"/>
    <w:semiHidden/>
    <w:unhideWhenUsed/>
    <w:rsid w:val="00471C53"/>
    <w:rPr>
      <w:rFonts w:ascii="Tahoma" w:hAnsi="Tahoma" w:cs="Tahoma"/>
      <w:sz w:val="16"/>
      <w:szCs w:val="16"/>
    </w:rPr>
  </w:style>
  <w:style w:type="character" w:customStyle="1" w:styleId="BalloonTextChar">
    <w:name w:val="Balloon Text Char"/>
    <w:basedOn w:val="DefaultParagraphFont"/>
    <w:link w:val="BalloonText"/>
    <w:uiPriority w:val="99"/>
    <w:semiHidden/>
    <w:rsid w:val="00471C53"/>
    <w:rPr>
      <w:rFonts w:ascii="Tahoma" w:hAnsi="Tahoma" w:cs="Tahoma"/>
      <w:sz w:val="16"/>
      <w:szCs w:val="16"/>
    </w:rPr>
  </w:style>
  <w:style w:type="paragraph" w:styleId="ListParagraph">
    <w:name w:val="List Paragraph"/>
    <w:basedOn w:val="Normal"/>
    <w:uiPriority w:val="34"/>
    <w:qFormat/>
    <w:rsid w:val="00F50D55"/>
    <w:pPr>
      <w:ind w:left="720"/>
      <w:contextualSpacing/>
    </w:pPr>
  </w:style>
  <w:style w:type="character" w:customStyle="1" w:styleId="apple-style-span">
    <w:name w:val="apple-style-span"/>
    <w:rsid w:val="00017E60"/>
  </w:style>
  <w:style w:type="paragraph" w:styleId="BodyTextIndent2">
    <w:name w:val="Body Text Indent 2"/>
    <w:basedOn w:val="Normal"/>
    <w:link w:val="BodyTextIndent2Char"/>
    <w:uiPriority w:val="99"/>
    <w:unhideWhenUsed/>
    <w:rsid w:val="008B40E5"/>
    <w:pPr>
      <w:widowControl w:val="0"/>
      <w:spacing w:after="120" w:line="480" w:lineRule="auto"/>
      <w:ind w:left="360"/>
      <w:jc w:val="both"/>
    </w:pPr>
    <w:rPr>
      <w:rFonts w:ascii="Century" w:eastAsia="MS Mincho" w:hAnsi="Century"/>
      <w:kern w:val="2"/>
      <w:sz w:val="21"/>
      <w:szCs w:val="24"/>
      <w:lang w:eastAsia="ja-JP"/>
    </w:rPr>
  </w:style>
  <w:style w:type="character" w:customStyle="1" w:styleId="BodyTextIndent2Char">
    <w:name w:val="Body Text Indent 2 Char"/>
    <w:basedOn w:val="DefaultParagraphFont"/>
    <w:link w:val="BodyTextIndent2"/>
    <w:uiPriority w:val="99"/>
    <w:rsid w:val="008B40E5"/>
    <w:rPr>
      <w:rFonts w:ascii="Century" w:eastAsia="MS Mincho" w:hAnsi="Century"/>
      <w:kern w:val="2"/>
      <w:sz w:val="21"/>
      <w:szCs w:val="24"/>
      <w:lang w:eastAsia="ja-JP"/>
    </w:rPr>
  </w:style>
  <w:style w:type="paragraph" w:customStyle="1" w:styleId="Default">
    <w:name w:val="Default"/>
    <w:rsid w:val="006E4060"/>
    <w:pPr>
      <w:autoSpaceDE w:val="0"/>
      <w:autoSpaceDN w:val="0"/>
      <w:adjustRightInd w:val="0"/>
    </w:pPr>
    <w:rPr>
      <w:color w:val="000000"/>
      <w:sz w:val="24"/>
      <w:szCs w:val="24"/>
    </w:rPr>
  </w:style>
  <w:style w:type="table" w:customStyle="1" w:styleId="TableGridLight1">
    <w:name w:val="Table Grid Light1"/>
    <w:basedOn w:val="TableNormal"/>
    <w:uiPriority w:val="40"/>
    <w:rsid w:val="00081BC6"/>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Grid">
    <w:name w:val="Table Grid"/>
    <w:basedOn w:val="TableNormal"/>
    <w:uiPriority w:val="59"/>
    <w:rsid w:val="00081B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6A67FB"/>
    <w:pPr>
      <w:spacing w:after="120"/>
    </w:pPr>
  </w:style>
  <w:style w:type="character" w:customStyle="1" w:styleId="BodyTextChar">
    <w:name w:val="Body Text Char"/>
    <w:basedOn w:val="DefaultParagraphFont"/>
    <w:link w:val="BodyText"/>
    <w:uiPriority w:val="99"/>
    <w:rsid w:val="006A67FB"/>
  </w:style>
  <w:style w:type="character" w:styleId="Strong">
    <w:name w:val="Strong"/>
    <w:basedOn w:val="DefaultParagraphFont"/>
    <w:uiPriority w:val="22"/>
    <w:qFormat/>
    <w:rsid w:val="002435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3355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E53BA7-924F-4EDA-9915-AE4AE934D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dc:creator>
  <cp:lastModifiedBy>PC</cp:lastModifiedBy>
  <cp:revision>65</cp:revision>
  <cp:lastPrinted>2017-11-09T05:30:00Z</cp:lastPrinted>
  <dcterms:created xsi:type="dcterms:W3CDTF">2026-08-04T07:08:00Z</dcterms:created>
  <dcterms:modified xsi:type="dcterms:W3CDTF">2026-08-20T06:07:00Z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ef3a0382-7326-4fa4-bf59-832e9efee789</vt:lpwstr>
  </property>
</Properties>
</file>