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D1D82" w14:textId="77777777" w:rsidR="009B679A" w:rsidRPr="009B679A" w:rsidRDefault="009B679A" w:rsidP="009B679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9B679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Zomato Data Analysis Dashboard</w:t>
      </w:r>
    </w:p>
    <w:p w14:paraId="35331835" w14:textId="5623ECD4" w:rsidR="009B679A" w:rsidRPr="009B679A" w:rsidRDefault="009B679A" w:rsidP="009B67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B67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 Used:</w:t>
      </w:r>
      <w:r w:rsidRPr="009B67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Power BI, Excel, Tableau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,SQL</w:t>
      </w:r>
    </w:p>
    <w:p w14:paraId="04347349" w14:textId="77777777" w:rsidR="009B679A" w:rsidRPr="009B679A" w:rsidRDefault="009B679A" w:rsidP="009B67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7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</w:p>
    <w:p w14:paraId="6B377CAD" w14:textId="1FC0A6E4" w:rsidR="009B679A" w:rsidRPr="009B679A" w:rsidRDefault="009B679A" w:rsidP="009B67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7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Designed an interactive Power BI dashboard to </w:t>
      </w:r>
      <w:r w:rsidRPr="009B679A">
        <w:rPr>
          <w:rFonts w:ascii="Times New Roman" w:eastAsia="Times New Roman" w:hAnsi="Times New Roman" w:cs="Times New Roman"/>
          <w:sz w:val="24"/>
          <w:szCs w:val="24"/>
          <w:lang w:eastAsia="en-IN"/>
        </w:rPr>
        <w:t>analyse</w:t>
      </w:r>
      <w:r w:rsidRPr="009B67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from over </w:t>
      </w:r>
      <w:r w:rsidRPr="009B67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8,000 restaurants</w:t>
      </w:r>
      <w:r w:rsidRPr="009B67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across </w:t>
      </w:r>
      <w:r w:rsidRPr="009B67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15 countries</w:t>
      </w:r>
      <w:r w:rsidRPr="009B67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9B67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43 cities</w:t>
      </w:r>
      <w:r w:rsidRPr="009B679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AB6EBCA" w14:textId="77777777" w:rsidR="009B679A" w:rsidRPr="009B679A" w:rsidRDefault="009B679A" w:rsidP="009B67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7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Implemented slicers for dynamic filtering by </w:t>
      </w:r>
      <w:r w:rsidRPr="009B67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year</w:t>
      </w:r>
      <w:r w:rsidRPr="009B67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B67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country</w:t>
      </w:r>
      <w:r w:rsidRPr="009B67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9B67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financial quarter</w:t>
      </w:r>
      <w:r w:rsidRPr="009B679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680706F" w14:textId="77777777" w:rsidR="009B679A" w:rsidRPr="009B679A" w:rsidRDefault="009B679A" w:rsidP="009B67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79A">
        <w:rPr>
          <w:rFonts w:ascii="Times New Roman" w:eastAsia="Times New Roman" w:hAnsi="Times New Roman" w:cs="Times New Roman"/>
          <w:sz w:val="24"/>
          <w:szCs w:val="24"/>
          <w:lang w:eastAsia="en-IN"/>
        </w:rPr>
        <w:t>Visualized key metrics: total restaurants, average ratings, cuisines offered, cost distributions, and delivery availability.</w:t>
      </w:r>
    </w:p>
    <w:p w14:paraId="68663A2C" w14:textId="77777777" w:rsidR="009B679A" w:rsidRPr="009B679A" w:rsidRDefault="009B679A" w:rsidP="009B67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79A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Created map visualizations to represent regional restaurant distribution across India.</w:t>
      </w:r>
    </w:p>
    <w:p w14:paraId="34D2A0BF" w14:textId="21519EC8" w:rsidR="009B679A" w:rsidRPr="009B679A" w:rsidRDefault="009B679A" w:rsidP="009B67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79A">
        <w:rPr>
          <w:rFonts w:ascii="Times New Roman" w:eastAsia="Times New Roman" w:hAnsi="Times New Roman" w:cs="Times New Roman"/>
          <w:sz w:val="24"/>
          <w:szCs w:val="24"/>
          <w:lang w:eastAsia="en-IN"/>
        </w:rPr>
        <w:t>Analysed</w:t>
      </w:r>
      <w:r w:rsidRPr="009B67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B67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online delivery trends</w:t>
      </w:r>
      <w:r w:rsidRPr="009B67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B67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costs in USD</w:t>
      </w:r>
      <w:r w:rsidRPr="009B67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9B67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 restaurant pricing</w:t>
      </w:r>
      <w:r w:rsidRPr="009B67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DAX and calculated fields.</w:t>
      </w:r>
    </w:p>
    <w:p w14:paraId="0F6D9568" w14:textId="77777777" w:rsidR="009B679A" w:rsidRPr="009B679A" w:rsidRDefault="009B679A" w:rsidP="009B67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79A">
        <w:rPr>
          <w:rFonts w:ascii="Times New Roman" w:eastAsia="Times New Roman" w:hAnsi="Times New Roman" w:cs="Times New Roman"/>
          <w:sz w:val="24"/>
          <w:szCs w:val="24"/>
          <w:lang w:eastAsia="en-IN"/>
        </w:rPr>
        <w:t>Enhanced business insights by enabling drill-downs and dynamic visuals for stakeholders and decision-makers.</w:t>
      </w:r>
    </w:p>
    <w:p w14:paraId="34806392" w14:textId="77777777" w:rsidR="009B679A" w:rsidRDefault="009B679A"/>
    <w:sectPr w:rsidR="009B6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834E8"/>
    <w:multiLevelType w:val="multilevel"/>
    <w:tmpl w:val="CC660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B635D2"/>
    <w:multiLevelType w:val="multilevel"/>
    <w:tmpl w:val="12D84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38805">
    <w:abstractNumId w:val="0"/>
  </w:num>
  <w:num w:numId="2" w16cid:durableId="1885484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79A"/>
    <w:rsid w:val="009B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D73E5"/>
  <w15:chartTrackingRefBased/>
  <w15:docId w15:val="{D04A1476-CB2A-40E5-95D1-EF60C95C6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B67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B679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9B67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1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ysyashsharma2004@gmail.com</dc:creator>
  <cp:keywords/>
  <dc:description/>
  <cp:lastModifiedBy>ysyashsharma2004@gmail.com</cp:lastModifiedBy>
  <cp:revision>1</cp:revision>
  <dcterms:created xsi:type="dcterms:W3CDTF">2025-04-22T14:45:00Z</dcterms:created>
  <dcterms:modified xsi:type="dcterms:W3CDTF">2025-04-22T14:49:00Z</dcterms:modified>
</cp:coreProperties>
</file>