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D2873" w14:textId="704125F2" w:rsidR="00004D25" w:rsidRPr="006E04BB" w:rsidRDefault="00004D25" w:rsidP="00004D25">
      <w:pPr>
        <w:rPr>
          <w:b/>
          <w:sz w:val="56"/>
          <w:szCs w:val="56"/>
          <w:lang w:val="en-US"/>
        </w:rPr>
      </w:pPr>
      <w:r>
        <w:rPr>
          <w:b/>
          <w:sz w:val="48"/>
          <w:szCs w:val="48"/>
          <w:lang w:val="en-US"/>
        </w:rPr>
        <w:t xml:space="preserve">                  </w:t>
      </w:r>
      <w:r w:rsidR="00B76D89">
        <w:t> </w:t>
      </w:r>
      <w:r w:rsidRPr="006E04BB">
        <w:rPr>
          <w:b/>
          <w:sz w:val="56"/>
          <w:szCs w:val="56"/>
          <w:lang w:val="en-US"/>
        </w:rPr>
        <w:t>Team Name: Dev Disruptors</w:t>
      </w:r>
    </w:p>
    <w:p w14:paraId="3435BDB0" w14:textId="7DB9C37B" w:rsidR="00004D25" w:rsidRPr="006E04BB" w:rsidRDefault="00004D25" w:rsidP="00004D25">
      <w:pPr>
        <w:rPr>
          <w:b/>
          <w:sz w:val="56"/>
          <w:szCs w:val="56"/>
          <w:lang w:val="en-US"/>
        </w:rPr>
      </w:pPr>
      <w:r w:rsidRPr="006E04BB">
        <w:rPr>
          <w:b/>
          <w:sz w:val="56"/>
          <w:szCs w:val="56"/>
          <w:lang w:val="en-US"/>
        </w:rPr>
        <w:tab/>
      </w:r>
      <w:r w:rsidRPr="006E04BB">
        <w:rPr>
          <w:b/>
          <w:sz w:val="56"/>
          <w:szCs w:val="56"/>
          <w:lang w:val="en-US"/>
        </w:rPr>
        <w:tab/>
        <w:t>Wizard of System Programming</w:t>
      </w:r>
    </w:p>
    <w:p w14:paraId="68FB96EE" w14:textId="77A946B8" w:rsidR="00CF325E" w:rsidRDefault="00004D25" w:rsidP="00B76D89">
      <w:pPr>
        <w:rPr>
          <w:b/>
          <w:sz w:val="96"/>
          <w:szCs w:val="96"/>
          <w:lang w:val="en-US"/>
        </w:rPr>
      </w:pPr>
      <w:r w:rsidRPr="006E04BB">
        <w:rPr>
          <w:b/>
          <w:sz w:val="56"/>
          <w:szCs w:val="56"/>
          <w:lang w:val="en-US"/>
        </w:rPr>
        <w:tab/>
      </w:r>
      <w:r w:rsidRPr="006E04BB">
        <w:rPr>
          <w:b/>
          <w:sz w:val="56"/>
          <w:szCs w:val="56"/>
          <w:lang w:val="en-US"/>
        </w:rPr>
        <w:tab/>
      </w:r>
      <w:r w:rsidRPr="006E04BB">
        <w:rPr>
          <w:b/>
          <w:sz w:val="56"/>
          <w:szCs w:val="56"/>
          <w:lang w:val="en-US"/>
        </w:rPr>
        <w:tab/>
      </w:r>
      <w:r w:rsidRPr="006E04BB">
        <w:rPr>
          <w:b/>
          <w:sz w:val="56"/>
          <w:szCs w:val="56"/>
          <w:lang w:val="en-US"/>
        </w:rPr>
        <w:tab/>
      </w:r>
      <w:r w:rsidR="00B76D89" w:rsidRPr="00B76D89">
        <w:rPr>
          <w:b/>
          <w:noProof/>
          <w:sz w:val="56"/>
          <w:szCs w:val="56"/>
          <w:lang w:val="en-US"/>
        </w:rPr>
        <w:drawing>
          <wp:inline distT="0" distB="0" distL="0" distR="0" wp14:anchorId="666363CE" wp14:editId="36DDD7B7">
            <wp:extent cx="6645910" cy="3726815"/>
            <wp:effectExtent l="0" t="0" r="2540" b="6985"/>
            <wp:docPr id="190590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03238" name=""/>
                    <pic:cNvPicPr/>
                  </pic:nvPicPr>
                  <pic:blipFill>
                    <a:blip r:embed="rId5"/>
                    <a:stretch>
                      <a:fillRect/>
                    </a:stretch>
                  </pic:blipFill>
                  <pic:spPr>
                    <a:xfrm>
                      <a:off x="0" y="0"/>
                      <a:ext cx="6645910" cy="3726815"/>
                    </a:xfrm>
                    <a:prstGeom prst="rect">
                      <a:avLst/>
                    </a:prstGeom>
                  </pic:spPr>
                </pic:pic>
              </a:graphicData>
            </a:graphic>
          </wp:inline>
        </w:drawing>
      </w:r>
    </w:p>
    <w:p w14:paraId="45940A44" w14:textId="3893D511" w:rsidR="00CF325E" w:rsidRPr="00BD1B0A" w:rsidRDefault="00BD1B0A" w:rsidP="00BD1B0A">
      <w:pPr>
        <w:rPr>
          <w:b/>
          <w:sz w:val="70"/>
          <w:szCs w:val="70"/>
          <w:lang w:val="en-US"/>
        </w:rPr>
      </w:pPr>
      <w:r w:rsidRPr="00BD1B0A">
        <w:rPr>
          <w:b/>
          <w:sz w:val="70"/>
          <w:szCs w:val="70"/>
          <w:lang w:val="en-US"/>
        </w:rPr>
        <w:t xml:space="preserve">Team </w:t>
      </w:r>
      <w:r w:rsidR="00D30F49">
        <w:rPr>
          <w:b/>
          <w:sz w:val="70"/>
          <w:szCs w:val="70"/>
          <w:lang w:val="en-US"/>
        </w:rPr>
        <w:t>Members</w:t>
      </w:r>
      <w:bookmarkStart w:id="0" w:name="_GoBack"/>
      <w:bookmarkEnd w:id="0"/>
      <w:r w:rsidRPr="00BD1B0A">
        <w:rPr>
          <w:b/>
          <w:sz w:val="70"/>
          <w:szCs w:val="70"/>
          <w:lang w:val="en-US"/>
        </w:rPr>
        <w:t>:</w:t>
      </w:r>
    </w:p>
    <w:p w14:paraId="47EAFD71" w14:textId="0175D878" w:rsidR="00BD1B0A" w:rsidRPr="00BD1B0A" w:rsidRDefault="00BD1B0A" w:rsidP="00BD1B0A">
      <w:pPr>
        <w:rPr>
          <w:b/>
          <w:sz w:val="70"/>
          <w:szCs w:val="70"/>
          <w:lang w:val="en-US"/>
        </w:rPr>
      </w:pPr>
      <w:proofErr w:type="spellStart"/>
      <w:r w:rsidRPr="00BD1B0A">
        <w:rPr>
          <w:b/>
          <w:sz w:val="70"/>
          <w:szCs w:val="70"/>
          <w:lang w:val="en-US"/>
        </w:rPr>
        <w:t>Chhawinderpreet</w:t>
      </w:r>
      <w:proofErr w:type="spellEnd"/>
    </w:p>
    <w:p w14:paraId="3B6C4796" w14:textId="20FE311D" w:rsidR="00BD1B0A" w:rsidRPr="00BD1B0A" w:rsidRDefault="00BD1B0A" w:rsidP="00BD1B0A">
      <w:pPr>
        <w:rPr>
          <w:b/>
          <w:sz w:val="70"/>
          <w:szCs w:val="70"/>
          <w:lang w:val="en-US"/>
        </w:rPr>
      </w:pPr>
      <w:r w:rsidRPr="00BD1B0A">
        <w:rPr>
          <w:b/>
          <w:sz w:val="70"/>
          <w:szCs w:val="70"/>
          <w:lang w:val="en-US"/>
        </w:rPr>
        <w:t>Mudit</w:t>
      </w:r>
    </w:p>
    <w:p w14:paraId="25388889" w14:textId="31BB81F8" w:rsidR="00BD1B0A" w:rsidRPr="00BD1B0A" w:rsidRDefault="00BD1B0A" w:rsidP="00BD1B0A">
      <w:pPr>
        <w:rPr>
          <w:b/>
          <w:sz w:val="70"/>
          <w:szCs w:val="70"/>
          <w:lang w:val="en-US"/>
        </w:rPr>
      </w:pPr>
      <w:r w:rsidRPr="00BD1B0A">
        <w:rPr>
          <w:b/>
          <w:sz w:val="70"/>
          <w:szCs w:val="70"/>
          <w:lang w:val="en-US"/>
        </w:rPr>
        <w:t>Tushar</w:t>
      </w:r>
    </w:p>
    <w:p w14:paraId="3DEE00F3" w14:textId="77777777" w:rsidR="00CF325E" w:rsidRPr="00B76D89" w:rsidRDefault="00CF325E">
      <w:pPr>
        <w:rPr>
          <w:b/>
          <w:sz w:val="60"/>
          <w:szCs w:val="60"/>
          <w:lang w:val="en-US"/>
        </w:rPr>
      </w:pPr>
    </w:p>
    <w:p w14:paraId="1F5DA20F" w14:textId="77777777" w:rsidR="00CF325E" w:rsidRDefault="00CF325E">
      <w:pPr>
        <w:rPr>
          <w:b/>
          <w:sz w:val="96"/>
          <w:szCs w:val="96"/>
          <w:lang w:val="en-US"/>
        </w:rPr>
      </w:pPr>
    </w:p>
    <w:p w14:paraId="474E9477" w14:textId="77777777" w:rsidR="00B76D89" w:rsidRDefault="00004D25">
      <w:pPr>
        <w:rPr>
          <w:b/>
          <w:sz w:val="96"/>
          <w:szCs w:val="96"/>
          <w:lang w:val="en-US"/>
        </w:rPr>
      </w:pPr>
      <w:r>
        <w:rPr>
          <w:b/>
          <w:sz w:val="96"/>
          <w:szCs w:val="96"/>
          <w:lang w:val="en-US"/>
        </w:rPr>
        <w:tab/>
      </w:r>
      <w:r>
        <w:rPr>
          <w:b/>
          <w:sz w:val="96"/>
          <w:szCs w:val="96"/>
          <w:lang w:val="en-US"/>
        </w:rPr>
        <w:tab/>
      </w:r>
      <w:r>
        <w:rPr>
          <w:b/>
          <w:sz w:val="96"/>
          <w:szCs w:val="96"/>
          <w:lang w:val="en-US"/>
        </w:rPr>
        <w:tab/>
      </w:r>
      <w:r>
        <w:rPr>
          <w:b/>
          <w:sz w:val="96"/>
          <w:szCs w:val="96"/>
          <w:lang w:val="en-US"/>
        </w:rPr>
        <w:tab/>
      </w:r>
    </w:p>
    <w:p w14:paraId="3434C73B" w14:textId="690A32DF" w:rsidR="00835706" w:rsidRPr="000B1BC8" w:rsidRDefault="000B1BC8" w:rsidP="00B76D89">
      <w:pPr>
        <w:jc w:val="center"/>
        <w:rPr>
          <w:b/>
          <w:sz w:val="96"/>
          <w:szCs w:val="96"/>
          <w:lang w:val="en-US"/>
        </w:rPr>
      </w:pPr>
      <w:r w:rsidRPr="000B1BC8">
        <w:rPr>
          <w:b/>
          <w:sz w:val="96"/>
          <w:szCs w:val="96"/>
          <w:lang w:val="en-US"/>
        </w:rPr>
        <w:t>Flash Page</w:t>
      </w:r>
      <w:r w:rsidR="00F46420">
        <w:rPr>
          <w:b/>
          <w:sz w:val="96"/>
          <w:szCs w:val="96"/>
          <w:lang w:val="en-US"/>
        </w:rPr>
        <w:t>(Logo)</w:t>
      </w:r>
    </w:p>
    <w:p w14:paraId="71F4C09E" w14:textId="6EAB491D" w:rsidR="000B1BC8" w:rsidRDefault="000B1BC8">
      <w:pPr>
        <w:rPr>
          <w:b/>
          <w:sz w:val="44"/>
          <w:szCs w:val="44"/>
          <w:lang w:val="en-US"/>
        </w:rPr>
      </w:pPr>
      <w:r>
        <w:rPr>
          <w:b/>
          <w:sz w:val="44"/>
          <w:szCs w:val="44"/>
          <w:lang w:val="en-US"/>
        </w:rPr>
        <w:t xml:space="preserve">                    </w:t>
      </w:r>
      <w:r>
        <w:rPr>
          <w:noProof/>
        </w:rPr>
        <w:drawing>
          <wp:inline distT="0" distB="0" distL="0" distR="0" wp14:anchorId="07632A0A" wp14:editId="0919232E">
            <wp:extent cx="6446520" cy="49682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8890" cy="4985457"/>
                    </a:xfrm>
                    <a:prstGeom prst="rect">
                      <a:avLst/>
                    </a:prstGeom>
                    <a:noFill/>
                    <a:ln>
                      <a:noFill/>
                    </a:ln>
                  </pic:spPr>
                </pic:pic>
              </a:graphicData>
            </a:graphic>
          </wp:inline>
        </w:drawing>
      </w:r>
    </w:p>
    <w:p w14:paraId="3C20C2D7" w14:textId="72F25B87" w:rsidR="000B1BC8" w:rsidRDefault="000B1BC8">
      <w:pPr>
        <w:rPr>
          <w:b/>
          <w:sz w:val="44"/>
          <w:szCs w:val="44"/>
          <w:lang w:val="en-US"/>
        </w:rPr>
      </w:pPr>
    </w:p>
    <w:p w14:paraId="31C8233C" w14:textId="65FC7E4D" w:rsidR="000B1BC8" w:rsidRDefault="000B1BC8">
      <w:pPr>
        <w:rPr>
          <w:b/>
          <w:sz w:val="44"/>
          <w:szCs w:val="44"/>
          <w:lang w:val="en-US"/>
        </w:rPr>
      </w:pPr>
    </w:p>
    <w:p w14:paraId="6F4CB4AD" w14:textId="047FAA35" w:rsidR="000B1BC8" w:rsidRPr="000B1BC8" w:rsidRDefault="000B1BC8" w:rsidP="00BD1B0A">
      <w:pPr>
        <w:jc w:val="center"/>
        <w:rPr>
          <w:b/>
          <w:sz w:val="96"/>
          <w:szCs w:val="96"/>
          <w:lang w:val="en-US"/>
        </w:rPr>
      </w:pPr>
      <w:r w:rsidRPr="000B1BC8">
        <w:rPr>
          <w:b/>
          <w:sz w:val="96"/>
          <w:szCs w:val="96"/>
          <w:lang w:val="en-US"/>
        </w:rPr>
        <w:lastRenderedPageBreak/>
        <w:t>Home Page</w:t>
      </w:r>
    </w:p>
    <w:p w14:paraId="268980E6" w14:textId="0422B3CE" w:rsidR="000B1BC8" w:rsidRDefault="000B1BC8">
      <w:pPr>
        <w:rPr>
          <w:b/>
          <w:sz w:val="44"/>
          <w:szCs w:val="44"/>
          <w:lang w:val="en-US"/>
        </w:rPr>
      </w:pPr>
    </w:p>
    <w:p w14:paraId="42588B73" w14:textId="5D7D8292" w:rsidR="000B1BC8" w:rsidRDefault="000B1BC8" w:rsidP="00B76D89">
      <w:pPr>
        <w:jc w:val="center"/>
        <w:rPr>
          <w:b/>
          <w:sz w:val="44"/>
          <w:szCs w:val="44"/>
          <w:lang w:val="en-US"/>
        </w:rPr>
      </w:pPr>
      <w:r>
        <w:rPr>
          <w:noProof/>
        </w:rPr>
        <w:drawing>
          <wp:inline distT="0" distB="0" distL="0" distR="0" wp14:anchorId="781D05BE" wp14:editId="441181BF">
            <wp:extent cx="5731510" cy="6050951"/>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050951"/>
                    </a:xfrm>
                    <a:prstGeom prst="rect">
                      <a:avLst/>
                    </a:prstGeom>
                    <a:noFill/>
                    <a:ln>
                      <a:noFill/>
                    </a:ln>
                  </pic:spPr>
                </pic:pic>
              </a:graphicData>
            </a:graphic>
          </wp:inline>
        </w:drawing>
      </w:r>
    </w:p>
    <w:p w14:paraId="19C92680" w14:textId="77777777" w:rsidR="0070227C" w:rsidRPr="00B76D89" w:rsidRDefault="0070227C" w:rsidP="0070227C">
      <w:pPr>
        <w:rPr>
          <w:bCs/>
          <w:sz w:val="44"/>
          <w:szCs w:val="44"/>
          <w:lang w:val="en-US"/>
        </w:rPr>
      </w:pPr>
      <w:r w:rsidRPr="00B76D89">
        <w:rPr>
          <w:bCs/>
          <w:sz w:val="44"/>
          <w:szCs w:val="44"/>
          <w:lang w:val="en-US"/>
        </w:rPr>
        <w:t>The "Browse" feature allows you to search for specific files on which you wish to perform operations.</w:t>
      </w:r>
    </w:p>
    <w:p w14:paraId="73ABD588" w14:textId="4CD90818" w:rsidR="000B1BC8" w:rsidRPr="00B76D89" w:rsidRDefault="0070227C" w:rsidP="0070227C">
      <w:pPr>
        <w:rPr>
          <w:bCs/>
          <w:sz w:val="44"/>
          <w:szCs w:val="44"/>
          <w:lang w:val="en-US"/>
        </w:rPr>
      </w:pPr>
      <w:r w:rsidRPr="00B76D89">
        <w:rPr>
          <w:bCs/>
          <w:sz w:val="44"/>
          <w:szCs w:val="44"/>
          <w:lang w:val="en-US"/>
        </w:rPr>
        <w:t>The "List Disk Space Usage" feature provides you with the total size of the selected folder and the amount of free space available on your disk.</w:t>
      </w:r>
    </w:p>
    <w:p w14:paraId="0A885ABC" w14:textId="2C0D8590" w:rsidR="000B1BC8" w:rsidRDefault="000B1BC8" w:rsidP="00B76D89">
      <w:pPr>
        <w:jc w:val="center"/>
        <w:rPr>
          <w:b/>
          <w:sz w:val="44"/>
          <w:szCs w:val="44"/>
          <w:lang w:val="en-US"/>
        </w:rPr>
      </w:pPr>
    </w:p>
    <w:p w14:paraId="71981108" w14:textId="27E30654" w:rsidR="000B1BC8" w:rsidRPr="000B1BC8" w:rsidRDefault="000B1BC8" w:rsidP="00B76D89">
      <w:pPr>
        <w:jc w:val="center"/>
        <w:rPr>
          <w:b/>
          <w:sz w:val="72"/>
          <w:szCs w:val="72"/>
          <w:lang w:val="en-US"/>
        </w:rPr>
      </w:pPr>
      <w:r w:rsidRPr="000B1BC8">
        <w:rPr>
          <w:b/>
          <w:sz w:val="72"/>
          <w:szCs w:val="72"/>
          <w:lang w:val="en-US"/>
        </w:rPr>
        <w:t xml:space="preserve">Break Down </w:t>
      </w:r>
      <w:proofErr w:type="gramStart"/>
      <w:r w:rsidRPr="000B1BC8">
        <w:rPr>
          <w:b/>
          <w:sz w:val="72"/>
          <w:szCs w:val="72"/>
          <w:lang w:val="en-US"/>
        </w:rPr>
        <w:t>Of  Space</w:t>
      </w:r>
      <w:proofErr w:type="gramEnd"/>
      <w:r w:rsidRPr="000B1BC8">
        <w:rPr>
          <w:b/>
          <w:sz w:val="72"/>
          <w:szCs w:val="72"/>
          <w:lang w:val="en-US"/>
        </w:rPr>
        <w:t xml:space="preserve"> Utilization</w:t>
      </w:r>
    </w:p>
    <w:p w14:paraId="1DC99FAF" w14:textId="77759DD2" w:rsidR="000B1BC8" w:rsidRDefault="000B1BC8" w:rsidP="00B76D89">
      <w:pPr>
        <w:jc w:val="center"/>
        <w:rPr>
          <w:b/>
          <w:sz w:val="44"/>
          <w:szCs w:val="44"/>
          <w:lang w:val="en-US"/>
        </w:rPr>
      </w:pPr>
      <w:r>
        <w:rPr>
          <w:noProof/>
        </w:rPr>
        <w:drawing>
          <wp:inline distT="0" distB="0" distL="0" distR="0" wp14:anchorId="23D2E8B1" wp14:editId="7044356F">
            <wp:extent cx="6645910" cy="5769019"/>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5769019"/>
                    </a:xfrm>
                    <a:prstGeom prst="rect">
                      <a:avLst/>
                    </a:prstGeom>
                    <a:noFill/>
                    <a:ln>
                      <a:noFill/>
                    </a:ln>
                  </pic:spPr>
                </pic:pic>
              </a:graphicData>
            </a:graphic>
          </wp:inline>
        </w:drawing>
      </w:r>
    </w:p>
    <w:p w14:paraId="132FAB6B" w14:textId="77777777" w:rsidR="0070227C" w:rsidRPr="00B76D89" w:rsidRDefault="0070227C">
      <w:pPr>
        <w:rPr>
          <w:bCs/>
          <w:sz w:val="44"/>
          <w:szCs w:val="44"/>
          <w:lang w:val="en-US"/>
        </w:rPr>
      </w:pPr>
    </w:p>
    <w:p w14:paraId="120A1562" w14:textId="5606E872" w:rsidR="0070227C" w:rsidRPr="00B76D89" w:rsidRDefault="0070227C">
      <w:pPr>
        <w:rPr>
          <w:bCs/>
          <w:sz w:val="36"/>
          <w:szCs w:val="36"/>
          <w:lang w:val="en-US"/>
        </w:rPr>
      </w:pPr>
      <w:r w:rsidRPr="00B76D89">
        <w:rPr>
          <w:bCs/>
          <w:sz w:val="36"/>
          <w:szCs w:val="36"/>
          <w:lang w:val="en-US"/>
        </w:rPr>
        <w:t>The feature provides a breakdown of storage occupied by files based on their file formats, such as video, image, audio, and document files. It gives you insights into how much space each file format is consuming on your storage.</w:t>
      </w:r>
    </w:p>
    <w:p w14:paraId="62103501" w14:textId="77777777" w:rsidR="0070227C" w:rsidRPr="0070227C" w:rsidRDefault="0070227C">
      <w:pPr>
        <w:rPr>
          <w:b/>
          <w:sz w:val="36"/>
          <w:szCs w:val="36"/>
          <w:lang w:val="en-US"/>
        </w:rPr>
      </w:pPr>
    </w:p>
    <w:p w14:paraId="6C22DF66" w14:textId="76347DF7" w:rsidR="000B1BC8" w:rsidRPr="00DB5865" w:rsidRDefault="00A5767B" w:rsidP="00B76D89">
      <w:pPr>
        <w:jc w:val="center"/>
        <w:rPr>
          <w:b/>
          <w:sz w:val="72"/>
          <w:szCs w:val="72"/>
          <w:lang w:val="en-US"/>
        </w:rPr>
      </w:pPr>
      <w:r>
        <w:rPr>
          <w:b/>
          <w:sz w:val="72"/>
          <w:szCs w:val="72"/>
          <w:lang w:val="en-US"/>
        </w:rPr>
        <w:lastRenderedPageBreak/>
        <w:t>Find Duplicate Files</w:t>
      </w:r>
    </w:p>
    <w:p w14:paraId="0165BA00" w14:textId="54793DA6" w:rsidR="000B1BC8" w:rsidRDefault="00A5767B" w:rsidP="00B76D89">
      <w:pPr>
        <w:jc w:val="center"/>
        <w:rPr>
          <w:b/>
          <w:sz w:val="44"/>
          <w:szCs w:val="44"/>
          <w:lang w:val="en-US"/>
        </w:rPr>
      </w:pPr>
      <w:r>
        <w:rPr>
          <w:noProof/>
        </w:rPr>
        <w:drawing>
          <wp:inline distT="0" distB="0" distL="0" distR="0" wp14:anchorId="130EAD9A" wp14:editId="6F397E4A">
            <wp:extent cx="5806440" cy="63703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440" cy="6370320"/>
                    </a:xfrm>
                    <a:prstGeom prst="rect">
                      <a:avLst/>
                    </a:prstGeom>
                    <a:noFill/>
                    <a:ln>
                      <a:noFill/>
                    </a:ln>
                  </pic:spPr>
                </pic:pic>
              </a:graphicData>
            </a:graphic>
          </wp:inline>
        </w:drawing>
      </w:r>
    </w:p>
    <w:p w14:paraId="7AF33698" w14:textId="02926E60" w:rsidR="00A5767B" w:rsidRPr="00B76D89" w:rsidRDefault="0070227C">
      <w:pPr>
        <w:rPr>
          <w:bCs/>
          <w:sz w:val="40"/>
          <w:szCs w:val="40"/>
          <w:lang w:val="en-US"/>
        </w:rPr>
      </w:pPr>
      <w:r w:rsidRPr="00B76D89">
        <w:rPr>
          <w:bCs/>
          <w:sz w:val="40"/>
          <w:szCs w:val="40"/>
          <w:lang w:val="en-US"/>
        </w:rPr>
        <w:t>We chose to utilize the SHA-256 algorithm for hashing rather than MD-5 due to its substantial enhancements in security and collision resistance. The longer hash length generated by SHA-256 provides increased security against potential attacks. Its strong cryptographic properties make it a more dependable option for safeguarding data integrity and securing sensitive information.</w:t>
      </w:r>
    </w:p>
    <w:p w14:paraId="21C7937C" w14:textId="5B102D07" w:rsidR="00A5767B" w:rsidRPr="00A5767B" w:rsidRDefault="00A5767B">
      <w:pPr>
        <w:rPr>
          <w:b/>
          <w:sz w:val="72"/>
          <w:szCs w:val="72"/>
          <w:lang w:val="en-US"/>
        </w:rPr>
      </w:pPr>
      <w:r>
        <w:rPr>
          <w:b/>
          <w:sz w:val="44"/>
          <w:szCs w:val="44"/>
          <w:lang w:val="en-US"/>
        </w:rPr>
        <w:lastRenderedPageBreak/>
        <w:tab/>
      </w:r>
      <w:r>
        <w:rPr>
          <w:b/>
          <w:sz w:val="44"/>
          <w:szCs w:val="44"/>
          <w:lang w:val="en-US"/>
        </w:rPr>
        <w:tab/>
      </w:r>
      <w:r>
        <w:rPr>
          <w:b/>
          <w:sz w:val="44"/>
          <w:szCs w:val="44"/>
          <w:lang w:val="en-US"/>
        </w:rPr>
        <w:tab/>
      </w:r>
      <w:r>
        <w:rPr>
          <w:b/>
          <w:sz w:val="44"/>
          <w:szCs w:val="44"/>
          <w:lang w:val="en-US"/>
        </w:rPr>
        <w:tab/>
      </w:r>
      <w:r w:rsidRPr="00A5767B">
        <w:rPr>
          <w:b/>
          <w:sz w:val="72"/>
          <w:szCs w:val="72"/>
          <w:lang w:val="en-US"/>
        </w:rPr>
        <w:t>Delete Large Files</w:t>
      </w:r>
    </w:p>
    <w:p w14:paraId="29F800B5" w14:textId="46A0FCA7" w:rsidR="00A5767B" w:rsidRDefault="00A5767B" w:rsidP="00B76D89">
      <w:pPr>
        <w:jc w:val="center"/>
        <w:rPr>
          <w:b/>
          <w:sz w:val="44"/>
          <w:szCs w:val="44"/>
          <w:lang w:val="en-US"/>
        </w:rPr>
      </w:pPr>
      <w:r>
        <w:rPr>
          <w:noProof/>
        </w:rPr>
        <w:drawing>
          <wp:inline distT="0" distB="0" distL="0" distR="0" wp14:anchorId="2A557E1E" wp14:editId="28CEF661">
            <wp:extent cx="6278880" cy="76428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8880" cy="7642860"/>
                    </a:xfrm>
                    <a:prstGeom prst="rect">
                      <a:avLst/>
                    </a:prstGeom>
                    <a:noFill/>
                    <a:ln>
                      <a:noFill/>
                    </a:ln>
                  </pic:spPr>
                </pic:pic>
              </a:graphicData>
            </a:graphic>
          </wp:inline>
        </w:drawing>
      </w:r>
    </w:p>
    <w:p w14:paraId="753AA3B2" w14:textId="77777777" w:rsidR="0070227C" w:rsidRPr="00B76D89" w:rsidRDefault="0070227C">
      <w:pPr>
        <w:rPr>
          <w:bCs/>
          <w:sz w:val="36"/>
          <w:szCs w:val="36"/>
          <w:lang w:val="en-US"/>
        </w:rPr>
      </w:pPr>
      <w:r w:rsidRPr="00B76D89">
        <w:rPr>
          <w:bCs/>
          <w:sz w:val="36"/>
          <w:szCs w:val="36"/>
          <w:lang w:val="en-US"/>
        </w:rPr>
        <w:t>Users have the option to open files and review their contents before deciding whether to delete them. Additionally, we have set a threshold of 3 MB for file sizes, which users can adjust according to their specific needs and preferences.</w:t>
      </w:r>
    </w:p>
    <w:p w14:paraId="03946024" w14:textId="3C070AEB" w:rsidR="00A5767B" w:rsidRPr="0070227C" w:rsidRDefault="00A5767B" w:rsidP="00B76D89">
      <w:pPr>
        <w:jc w:val="center"/>
        <w:rPr>
          <w:b/>
          <w:sz w:val="36"/>
          <w:szCs w:val="36"/>
          <w:lang w:val="en-US"/>
        </w:rPr>
      </w:pPr>
      <w:r>
        <w:rPr>
          <w:b/>
          <w:sz w:val="72"/>
          <w:szCs w:val="72"/>
          <w:lang w:val="en-US"/>
        </w:rPr>
        <w:lastRenderedPageBreak/>
        <w:t>Scan Specific File Types</w:t>
      </w:r>
    </w:p>
    <w:p w14:paraId="03A84964" w14:textId="5C9DDDEB" w:rsidR="00A5767B" w:rsidRDefault="00A5767B" w:rsidP="00B76D89">
      <w:pPr>
        <w:jc w:val="center"/>
        <w:rPr>
          <w:b/>
          <w:sz w:val="72"/>
          <w:szCs w:val="72"/>
          <w:lang w:val="en-US"/>
        </w:rPr>
      </w:pPr>
      <w:r>
        <w:rPr>
          <w:noProof/>
        </w:rPr>
        <w:drawing>
          <wp:inline distT="0" distB="0" distL="0" distR="0" wp14:anchorId="1C3B4717" wp14:editId="21C1F693">
            <wp:extent cx="5844540" cy="64236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4540" cy="6423660"/>
                    </a:xfrm>
                    <a:prstGeom prst="rect">
                      <a:avLst/>
                    </a:prstGeom>
                    <a:noFill/>
                    <a:ln>
                      <a:noFill/>
                    </a:ln>
                  </pic:spPr>
                </pic:pic>
              </a:graphicData>
            </a:graphic>
          </wp:inline>
        </w:drawing>
      </w:r>
    </w:p>
    <w:p w14:paraId="2F575D95" w14:textId="4FA03B6F" w:rsidR="00A5767B" w:rsidRPr="00B76D89" w:rsidRDefault="00DB5865">
      <w:pPr>
        <w:rPr>
          <w:bCs/>
          <w:sz w:val="52"/>
          <w:szCs w:val="52"/>
          <w:lang w:val="en-US"/>
        </w:rPr>
      </w:pPr>
      <w:r w:rsidRPr="00B76D89">
        <w:rPr>
          <w:bCs/>
          <w:sz w:val="52"/>
          <w:szCs w:val="52"/>
          <w:lang w:val="en-US"/>
        </w:rPr>
        <w:t>Search in the directory for the specific type of file selected by the user.</w:t>
      </w:r>
    </w:p>
    <w:p w14:paraId="1827E3CA" w14:textId="23B2A361" w:rsidR="00A5767B" w:rsidRDefault="00A5767B">
      <w:pPr>
        <w:rPr>
          <w:b/>
          <w:sz w:val="72"/>
          <w:szCs w:val="72"/>
          <w:lang w:val="en-US"/>
        </w:rPr>
      </w:pPr>
      <w:r>
        <w:rPr>
          <w:b/>
          <w:sz w:val="72"/>
          <w:szCs w:val="72"/>
          <w:lang w:val="en-US"/>
        </w:rPr>
        <w:tab/>
      </w:r>
    </w:p>
    <w:p w14:paraId="1732754A" w14:textId="05CA6271" w:rsidR="00A5767B" w:rsidRDefault="00A5767B">
      <w:pPr>
        <w:rPr>
          <w:b/>
          <w:sz w:val="72"/>
          <w:szCs w:val="72"/>
          <w:lang w:val="en-US"/>
        </w:rPr>
      </w:pPr>
    </w:p>
    <w:p w14:paraId="402F3243" w14:textId="6A154BF3" w:rsidR="00A5767B" w:rsidRDefault="00A5767B">
      <w:pPr>
        <w:rPr>
          <w:b/>
          <w:sz w:val="72"/>
          <w:szCs w:val="72"/>
          <w:lang w:val="en-US"/>
        </w:rPr>
      </w:pPr>
      <w:r>
        <w:rPr>
          <w:b/>
          <w:sz w:val="72"/>
          <w:szCs w:val="72"/>
          <w:lang w:val="en-US"/>
        </w:rPr>
        <w:lastRenderedPageBreak/>
        <w:tab/>
      </w:r>
      <w:r>
        <w:rPr>
          <w:b/>
          <w:sz w:val="72"/>
          <w:szCs w:val="72"/>
          <w:lang w:val="en-US"/>
        </w:rPr>
        <w:tab/>
        <w:t xml:space="preserve"> Delete </w:t>
      </w:r>
      <w:proofErr w:type="gramStart"/>
      <w:r>
        <w:rPr>
          <w:b/>
          <w:sz w:val="72"/>
          <w:szCs w:val="72"/>
          <w:lang w:val="en-US"/>
        </w:rPr>
        <w:t>The</w:t>
      </w:r>
      <w:proofErr w:type="gramEnd"/>
      <w:r>
        <w:rPr>
          <w:b/>
          <w:sz w:val="72"/>
          <w:szCs w:val="72"/>
          <w:lang w:val="en-US"/>
        </w:rPr>
        <w:t xml:space="preserve"> Selected Files</w:t>
      </w:r>
      <w:r>
        <w:rPr>
          <w:b/>
          <w:sz w:val="72"/>
          <w:szCs w:val="72"/>
          <w:lang w:val="en-US"/>
        </w:rPr>
        <w:tab/>
      </w:r>
      <w:r>
        <w:rPr>
          <w:noProof/>
        </w:rPr>
        <w:drawing>
          <wp:inline distT="0" distB="0" distL="0" distR="0" wp14:anchorId="79AB8C15" wp14:editId="467D86D5">
            <wp:extent cx="5829300" cy="6423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6423660"/>
                    </a:xfrm>
                    <a:prstGeom prst="rect">
                      <a:avLst/>
                    </a:prstGeom>
                    <a:noFill/>
                    <a:ln>
                      <a:noFill/>
                    </a:ln>
                  </pic:spPr>
                </pic:pic>
              </a:graphicData>
            </a:graphic>
          </wp:inline>
        </w:drawing>
      </w:r>
    </w:p>
    <w:p w14:paraId="0C6BC3CB" w14:textId="22A08665" w:rsidR="00DB5865" w:rsidRPr="00B76D89" w:rsidRDefault="0070227C">
      <w:pPr>
        <w:rPr>
          <w:bCs/>
          <w:sz w:val="44"/>
          <w:szCs w:val="44"/>
          <w:lang w:val="en-US"/>
        </w:rPr>
      </w:pPr>
      <w:r w:rsidRPr="00B76D89">
        <w:rPr>
          <w:bCs/>
          <w:sz w:val="44"/>
          <w:szCs w:val="44"/>
          <w:lang w:val="en-US"/>
        </w:rPr>
        <w:t>A confirmation prompt box is presented to the user, allowing them to confirm their decision to delete the selected files. This ensures that the user can make a deliberate choice before proceeding with the deletion.</w:t>
      </w:r>
    </w:p>
    <w:p w14:paraId="7C91F0DF" w14:textId="020F2A57" w:rsidR="00DB5865" w:rsidRPr="0070227C" w:rsidRDefault="00DB5865">
      <w:pPr>
        <w:rPr>
          <w:b/>
          <w:sz w:val="72"/>
          <w:szCs w:val="72"/>
          <w:lang w:val="en-US"/>
        </w:rPr>
      </w:pPr>
    </w:p>
    <w:p w14:paraId="7B5741A0" w14:textId="1AD80587" w:rsidR="00DB5865" w:rsidRDefault="0070227C">
      <w:pPr>
        <w:rPr>
          <w:b/>
          <w:sz w:val="72"/>
          <w:szCs w:val="72"/>
          <w:lang w:val="en-US"/>
        </w:rPr>
      </w:pPr>
      <w:r>
        <w:rPr>
          <w:b/>
          <w:sz w:val="72"/>
          <w:szCs w:val="72"/>
          <w:lang w:val="en-US"/>
        </w:rPr>
        <w:lastRenderedPageBreak/>
        <w:tab/>
      </w:r>
      <w:r>
        <w:rPr>
          <w:b/>
          <w:sz w:val="72"/>
          <w:szCs w:val="72"/>
          <w:lang w:val="en-US"/>
        </w:rPr>
        <w:tab/>
      </w:r>
      <w:r w:rsidRPr="0070227C">
        <w:rPr>
          <w:b/>
          <w:sz w:val="72"/>
          <w:szCs w:val="72"/>
          <w:lang w:val="en-US"/>
        </w:rPr>
        <w:t>Least Frequently Used</w:t>
      </w:r>
    </w:p>
    <w:p w14:paraId="6C58CF2E" w14:textId="4DFBEE3F" w:rsidR="0070227C" w:rsidRDefault="0070227C">
      <w:pPr>
        <w:rPr>
          <w:b/>
          <w:sz w:val="72"/>
          <w:szCs w:val="72"/>
          <w:lang w:val="en-US"/>
        </w:rPr>
      </w:pPr>
      <w:r>
        <w:rPr>
          <w:noProof/>
        </w:rPr>
        <w:drawing>
          <wp:inline distT="0" distB="0" distL="0" distR="0" wp14:anchorId="2F580395" wp14:editId="65502081">
            <wp:extent cx="6645910" cy="690234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6902344"/>
                    </a:xfrm>
                    <a:prstGeom prst="rect">
                      <a:avLst/>
                    </a:prstGeom>
                    <a:noFill/>
                    <a:ln>
                      <a:noFill/>
                    </a:ln>
                  </pic:spPr>
                </pic:pic>
              </a:graphicData>
            </a:graphic>
          </wp:inline>
        </w:drawing>
      </w:r>
    </w:p>
    <w:p w14:paraId="729ACF96" w14:textId="4AD2671A" w:rsidR="0070227C" w:rsidRPr="00B76D89" w:rsidRDefault="00935C6F">
      <w:pPr>
        <w:rPr>
          <w:bCs/>
          <w:sz w:val="36"/>
          <w:szCs w:val="36"/>
          <w:lang w:val="en-US"/>
        </w:rPr>
      </w:pPr>
      <w:r w:rsidRPr="00B76D89">
        <w:rPr>
          <w:bCs/>
          <w:sz w:val="36"/>
          <w:szCs w:val="36"/>
          <w:lang w:val="en-US"/>
        </w:rPr>
        <w:t>The application allows users to select multiple least frequently used files simultaneously. Additionally, it displays the frequency of each file's usage. By default, the application shows the 10 least frequently used files, but users can easily adjust this threshold to display more or fewer files according to their preferences.</w:t>
      </w:r>
    </w:p>
    <w:sectPr w:rsidR="0070227C" w:rsidRPr="00B76D89" w:rsidSect="00B76D89">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D3"/>
    <w:rsid w:val="00004D25"/>
    <w:rsid w:val="000B1BC8"/>
    <w:rsid w:val="006E04BB"/>
    <w:rsid w:val="0070227C"/>
    <w:rsid w:val="00835706"/>
    <w:rsid w:val="00935C6F"/>
    <w:rsid w:val="00A5767B"/>
    <w:rsid w:val="00B76D89"/>
    <w:rsid w:val="00BD1B0A"/>
    <w:rsid w:val="00CB13D3"/>
    <w:rsid w:val="00CF325E"/>
    <w:rsid w:val="00D30F49"/>
    <w:rsid w:val="00DB5865"/>
    <w:rsid w:val="00F46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C164"/>
  <w15:chartTrackingRefBased/>
  <w15:docId w15:val="{DF5CE336-556B-421B-B35F-9723B385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D62CE-F1AD-404E-85D3-A3090B420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Khandelwal</dc:creator>
  <cp:keywords/>
  <dc:description/>
  <cp:lastModifiedBy>Tushar Khandelwal</cp:lastModifiedBy>
  <cp:revision>3</cp:revision>
  <dcterms:created xsi:type="dcterms:W3CDTF">2023-07-22T08:02:00Z</dcterms:created>
  <dcterms:modified xsi:type="dcterms:W3CDTF">2023-07-22T08:04:00Z</dcterms:modified>
</cp:coreProperties>
</file>