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222D" w14:textId="11E3975B" w:rsidR="00C75142" w:rsidRDefault="00C75142" w:rsidP="00C75142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Practical 6</w:t>
      </w:r>
    </w:p>
    <w:p w14:paraId="633229E4" w14:textId="6C126BB0" w:rsidR="00C75142" w:rsidRDefault="00C75142" w:rsidP="00C75142">
      <w:pPr>
        <w:rPr>
          <w:sz w:val="28"/>
          <w:szCs w:val="28"/>
        </w:rPr>
      </w:pPr>
      <w:r>
        <w:rPr>
          <w:sz w:val="28"/>
          <w:szCs w:val="28"/>
        </w:rPr>
        <w:t>Name: Tushar Harsora</w:t>
      </w:r>
    </w:p>
    <w:p w14:paraId="19BA3122" w14:textId="47BEB607" w:rsidR="00C75142" w:rsidRDefault="00C75142" w:rsidP="00C75142">
      <w:pPr>
        <w:rPr>
          <w:sz w:val="28"/>
          <w:szCs w:val="28"/>
        </w:rPr>
      </w:pPr>
      <w:r>
        <w:rPr>
          <w:sz w:val="28"/>
          <w:szCs w:val="28"/>
        </w:rPr>
        <w:t>Roll Number: 19BCE509</w:t>
      </w:r>
    </w:p>
    <w:p w14:paraId="7A59FAA3" w14:textId="06C94555" w:rsidR="00A9406E" w:rsidRDefault="00435BF3" w:rsidP="00A9406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4034B2C0" w14:textId="386DD3BE" w:rsidR="006C622D" w:rsidRDefault="00435BF3" w:rsidP="00A9406E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There are 2 files for generating 3 address codes. The first one is parser which generates the Token from input stream.</w:t>
      </w:r>
      <w:r w:rsidR="006C622D">
        <w:rPr>
          <w:sz w:val="24"/>
          <w:szCs w:val="24"/>
        </w:rPr>
        <w:t xml:space="preserve"> And second one is syntax analyser this file checks syntax rules and along with syntax rules it will emit the 3 address codes. Both files are attached below</w:t>
      </w:r>
    </w:p>
    <w:p w14:paraId="6860FC7C" w14:textId="7C6B08D5" w:rsidR="006C622D" w:rsidRDefault="006C622D" w:rsidP="006C622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313ED6BB" w14:textId="2F49F0A5" w:rsidR="009A0205" w:rsidRPr="009A0205" w:rsidRDefault="009A0205" w:rsidP="009A02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practical.l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22D" w14:paraId="7F95EB4B" w14:textId="77777777" w:rsidTr="009A020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F30E6C3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%{</w:t>
            </w:r>
          </w:p>
          <w:p w14:paraId="2211B30A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6C622D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y.tab.h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1C0E4533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%}</w:t>
            </w:r>
          </w:p>
          <w:p w14:paraId="6A8182B4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58010AE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  <w:p w14:paraId="1D0C9C29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7CF862C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[0-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9]</w:t>
            </w:r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|</w:t>
            </w:r>
          </w:p>
          <w:p w14:paraId="3F5AFF15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[0-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9]</w:t>
            </w:r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*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.[0-9]</w:t>
            </w:r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C622D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value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atof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CONSTANT; }</w:t>
            </w:r>
          </w:p>
          <w:p w14:paraId="20F88BD8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[a-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zA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-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Z][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a-zA-Z0-9]</w:t>
            </w:r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*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r w:rsidRPr="006C622D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C622D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strdup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VARIABLE; }</w:t>
            </w:r>
          </w:p>
          <w:p w14:paraId="7A198E52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";"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return SEPERATOR; }</w:t>
            </w:r>
          </w:p>
          <w:p w14:paraId="4175CA1D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 xml:space="preserve">[ 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\n\t</w:t>
            </w: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]</w:t>
            </w:r>
            <w:r w:rsidRPr="006C622D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ED78AC8" w14:textId="77777777" w:rsidR="006C622D" w:rsidRPr="006C622D" w:rsidRDefault="006C622D" w:rsidP="006C622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.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C622D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 return</w:t>
            </w:r>
            <w:proofErr w:type="gram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[0]; }</w:t>
            </w:r>
          </w:p>
          <w:p w14:paraId="7D60A48F" w14:textId="22EE71DA" w:rsidR="006C622D" w:rsidRPr="009A0205" w:rsidRDefault="006C622D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6C622D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</w:tc>
      </w:tr>
    </w:tbl>
    <w:p w14:paraId="73335362" w14:textId="1312D59C" w:rsidR="009A0205" w:rsidRDefault="009A0205" w:rsidP="006C622D"/>
    <w:p w14:paraId="549970A7" w14:textId="605A38A1" w:rsidR="009A0205" w:rsidRDefault="009A0205" w:rsidP="006C622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practical.y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05" w14:paraId="79F918BD" w14:textId="77777777" w:rsidTr="009A020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D0C7F9F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%{</w:t>
            </w:r>
          </w:p>
          <w:p w14:paraId="1388EFA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y.tab.h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075D8028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290A266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56FBC7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yylex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A9D2D6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AE3363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%}</w:t>
            </w:r>
          </w:p>
          <w:p w14:paraId="29A38A2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1F7365D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union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</w:t>
            </w:r>
            <w:proofErr w:type="gramEnd"/>
          </w:p>
          <w:p w14:paraId="03ED328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char* name;</w:t>
            </w:r>
          </w:p>
          <w:p w14:paraId="3DB7327E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float value;</w:t>
            </w:r>
          </w:p>
          <w:p w14:paraId="3818DC0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CBD3E4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7309EAF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// %define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>parse.error</w:t>
            </w:r>
            <w:proofErr w:type="spellEnd"/>
            <w:proofErr w:type="gramEnd"/>
            <w:r w:rsidRPr="009A0205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detailed</w:t>
            </w:r>
          </w:p>
          <w:p w14:paraId="5E8753FA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lastRenderedPageBreak/>
              <w:t>%right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'='</w:t>
            </w:r>
          </w:p>
          <w:p w14:paraId="08AD86A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%left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'+''-'</w:t>
            </w:r>
          </w:p>
          <w:p w14:paraId="0413463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%left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'*''/'</w:t>
            </w:r>
          </w:p>
          <w:p w14:paraId="7278FFB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r w:rsidRPr="009A0205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value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CONSTANT</w:t>
            </w:r>
          </w:p>
          <w:p w14:paraId="26F6427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r w:rsidRPr="009A0205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name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VARIABLE</w:t>
            </w:r>
          </w:p>
          <w:p w14:paraId="50604078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token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SEPERATOR</w:t>
            </w:r>
          </w:p>
          <w:p w14:paraId="17961DC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%type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r w:rsidRPr="009A0205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name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E</w:t>
            </w:r>
          </w:p>
          <w:p w14:paraId="750026A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type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S</w:t>
            </w:r>
          </w:p>
          <w:p w14:paraId="21D73DE4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596E254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  <w:p w14:paraId="7198D94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FD4536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 :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E SEPERATOR</w:t>
            </w:r>
          </w:p>
          <w:p w14:paraId="5F8FA14E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242C0AD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"ANSWER = %s\n", $1);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8A8F4AF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14BFACDA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856E16B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E :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E '+' E</w:t>
            </w:r>
          </w:p>
          <w:p w14:paraId="58127E84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588C7414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F4E133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%s + %s\n", $$, $1, $3);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143C05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6F363BD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 '-' E</w:t>
            </w:r>
          </w:p>
          <w:p w14:paraId="0EA1B0F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C0DFCAB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FA3144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%s - %s\n", $$, $1, $3);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E4D877C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5F5399F4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 '*' E</w:t>
            </w:r>
          </w:p>
          <w:p w14:paraId="254613CA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0C71E05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7B70BD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%s * %s\n", $$, $1, $3);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44D37F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71685C1C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 '/' E</w:t>
            </w:r>
          </w:p>
          <w:p w14:paraId="4BA2A18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91B553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8A0058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%s / %s\n", $$, $1, $3);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E00E5E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637FE0C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CONSTANT</w:t>
            </w:r>
          </w:p>
          <w:p w14:paraId="3BDEE55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7110490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int required =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snprintf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NULL, 0, "%f", $1);</w:t>
            </w:r>
          </w:p>
          <w:p w14:paraId="18CDEA3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char* buff = (char*) 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malloc(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required + 1);</w:t>
            </w:r>
          </w:p>
          <w:p w14:paraId="2E9EBF4F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snprintf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buff, required + 1, "%f", $1);</w:t>
            </w:r>
          </w:p>
          <w:p w14:paraId="1B1DFB3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buff;</w:t>
            </w:r>
          </w:p>
          <w:p w14:paraId="683A30D5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1B7057C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VARIABLE</w:t>
            </w:r>
          </w:p>
          <w:p w14:paraId="3FE39B6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9CD5D7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$1;</w:t>
            </w:r>
          </w:p>
          <w:p w14:paraId="7686732B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1EFD1E87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'('E')'</w:t>
            </w:r>
          </w:p>
          <w:p w14:paraId="6F88D5B7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lastRenderedPageBreak/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F7BC1EB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$2;</w:t>
            </w:r>
          </w:p>
          <w:p w14:paraId="79CB38B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044B0D4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'-'E</w:t>
            </w:r>
          </w:p>
          <w:p w14:paraId="4E487BE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4DC678CE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-%s\n", $$, $2);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215448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4F3237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4EA49B6B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E'='E</w:t>
            </w:r>
          </w:p>
          <w:p w14:paraId="1BEB362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29887D2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"%s = %s\n", $$, $3);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fflush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stdout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4365A52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$$ = $3;</w:t>
            </w:r>
          </w:p>
          <w:p w14:paraId="6433E01E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3529C12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DE2EDDA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%%</w:t>
            </w:r>
          </w:p>
          <w:p w14:paraId="25CB7606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97B960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make_temp_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name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6536655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static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counter = </w:t>
            </w:r>
            <w:r w:rsidRPr="009A0205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2DA0D7F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* name = </w:t>
            </w:r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malloc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* </w:t>
            </w:r>
            <w:r w:rsidRPr="009A0205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244B401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name, 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temp</w:t>
            </w:r>
            <w:r w:rsidRPr="009A0205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%d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, counter);</w:t>
            </w:r>
          </w:p>
          <w:p w14:paraId="10BA4F6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counter++;</w:t>
            </w:r>
          </w:p>
          <w:p w14:paraId="5683D484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name;</w:t>
            </w:r>
          </w:p>
          <w:p w14:paraId="1A7CA01A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3A16B83F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4A7289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6BCC4127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 xml:space="preserve">"ERROR: </w:t>
            </w:r>
            <w:r w:rsidRPr="009A0205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9A0205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9A0205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, s);</w:t>
            </w:r>
          </w:p>
          <w:p w14:paraId="15EC666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920A920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6504FD33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0B727FCC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9A0205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yyparse</w:t>
            </w:r>
            <w:proofErr w:type="spell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29D68A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A0205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BC4F409" w14:textId="77777777" w:rsidR="009A0205" w:rsidRPr="009A0205" w:rsidRDefault="009A0205" w:rsidP="009A0205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9A0205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52BBCDD" w14:textId="77777777" w:rsidR="009A0205" w:rsidRDefault="009A0205" w:rsidP="006C622D">
            <w:pPr>
              <w:rPr>
                <w:sz w:val="24"/>
                <w:szCs w:val="24"/>
                <w:vertAlign w:val="superscript"/>
              </w:rPr>
            </w:pPr>
          </w:p>
        </w:tc>
      </w:tr>
    </w:tbl>
    <w:p w14:paraId="003B6FC7" w14:textId="738B0F3E" w:rsidR="009A0205" w:rsidRPr="009A0205" w:rsidRDefault="009A0205" w:rsidP="009A0205">
      <w:pPr>
        <w:pStyle w:val="Heading1"/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lastRenderedPageBreak/>
        <w:t>Screenshots</w:t>
      </w:r>
    </w:p>
    <w:p w14:paraId="22F0DD86" w14:textId="5B46CA1D" w:rsidR="00266617" w:rsidRDefault="00C75142" w:rsidP="00C75142">
      <w:pPr>
        <w:pStyle w:val="Title"/>
      </w:pPr>
      <w:r w:rsidRPr="00C75142">
        <w:drawing>
          <wp:inline distT="0" distB="0" distL="0" distR="0" wp14:anchorId="07AAEF7D" wp14:editId="32BA927E">
            <wp:extent cx="5731510" cy="2397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E44" w14:textId="77777777" w:rsidR="004075E0" w:rsidRPr="004075E0" w:rsidRDefault="004075E0" w:rsidP="004075E0"/>
    <w:p w14:paraId="284A1106" w14:textId="66A5F1D3" w:rsidR="00C75142" w:rsidRDefault="00C75142">
      <w:r w:rsidRPr="00C75142">
        <w:drawing>
          <wp:inline distT="0" distB="0" distL="0" distR="0" wp14:anchorId="073B112F" wp14:editId="50914B3B">
            <wp:extent cx="4991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6" cy="28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kaydiaCove NF">
    <w:panose1 w:val="020B05090202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266617"/>
    <w:rsid w:val="004075E0"/>
    <w:rsid w:val="00435BF3"/>
    <w:rsid w:val="006C622D"/>
    <w:rsid w:val="009A0205"/>
    <w:rsid w:val="00A9406E"/>
    <w:rsid w:val="00C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AA51"/>
  <w15:chartTrackingRefBased/>
  <w15:docId w15:val="{E2CEF6E0-5D31-4D2C-8601-C24A15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Thunder</dc:creator>
  <cp:keywords/>
  <dc:description/>
  <cp:lastModifiedBy>Dark Thunder</cp:lastModifiedBy>
  <cp:revision>5</cp:revision>
  <cp:lastPrinted>2021-10-19T14:46:00Z</cp:lastPrinted>
  <dcterms:created xsi:type="dcterms:W3CDTF">2021-10-19T14:33:00Z</dcterms:created>
  <dcterms:modified xsi:type="dcterms:W3CDTF">2021-10-19T14:47:00Z</dcterms:modified>
</cp:coreProperties>
</file>