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CE90" w14:textId="77777777" w:rsidR="00617EF0" w:rsidRDefault="00000000">
      <w:pPr>
        <w:pStyle w:val="Title"/>
      </w:pPr>
      <w:r>
        <w:t>Retail Sales Dashboard - Project Report</w:t>
      </w:r>
    </w:p>
    <w:p w14:paraId="022F3EC3" w14:textId="77777777" w:rsidR="00617EF0" w:rsidRDefault="00000000">
      <w:pPr>
        <w:pStyle w:val="Heading1"/>
      </w:pPr>
      <w:r>
        <w:t>1. Project Overview</w:t>
      </w:r>
    </w:p>
    <w:p w14:paraId="69876726" w14:textId="77777777" w:rsidR="00617EF0" w:rsidRDefault="00000000">
      <w:r>
        <w:t>The Retail Sales Dashboard is an analytical Power BI project designed to visualize and understand sales performance across multiple regions, categories, and products. The goal is to help management identify sales patterns, profitability, and customer preferences using interactive data visualizations.</w:t>
      </w:r>
    </w:p>
    <w:p w14:paraId="0A8D1260" w14:textId="77777777" w:rsidR="00617EF0" w:rsidRDefault="00000000">
      <w:pPr>
        <w:pStyle w:val="Heading1"/>
      </w:pPr>
      <w:r>
        <w:t>2. Objectives</w:t>
      </w:r>
    </w:p>
    <w:p w14:paraId="610690C4" w14:textId="77777777" w:rsidR="00617EF0" w:rsidRDefault="00000000">
      <w:r>
        <w:t>The main objectives of this project are:</w:t>
      </w:r>
    </w:p>
    <w:p w14:paraId="53EC8944" w14:textId="121150C3" w:rsidR="00617EF0" w:rsidRDefault="00000000">
      <w:pPr>
        <w:pStyle w:val="ListBullet"/>
      </w:pPr>
      <w:r>
        <w:t xml:space="preserve"> Analyze overall sales and profit trends across months.</w:t>
      </w:r>
    </w:p>
    <w:p w14:paraId="345ADC48" w14:textId="50ADA461" w:rsidR="00617EF0" w:rsidRDefault="00000000">
      <w:pPr>
        <w:pStyle w:val="ListBullet"/>
      </w:pPr>
      <w:r>
        <w:t xml:space="preserve"> Compare performance across product categories and regions.</w:t>
      </w:r>
    </w:p>
    <w:p w14:paraId="1CC1832F" w14:textId="319CB603" w:rsidR="00617EF0" w:rsidRDefault="00756422">
      <w:pPr>
        <w:pStyle w:val="ListBullet"/>
      </w:pPr>
      <w:r>
        <w:t xml:space="preserve"> </w:t>
      </w:r>
      <w:r w:rsidR="00000000">
        <w:t>Identify top-performing products and regions.</w:t>
      </w:r>
    </w:p>
    <w:p w14:paraId="46D2716C" w14:textId="538BE2DF" w:rsidR="00617EF0" w:rsidRDefault="00756422">
      <w:pPr>
        <w:pStyle w:val="ListBullet"/>
      </w:pPr>
      <w:r>
        <w:t xml:space="preserve"> </w:t>
      </w:r>
      <w:r w:rsidR="00000000">
        <w:t>Study discount effects on profit margins.</w:t>
      </w:r>
    </w:p>
    <w:p w14:paraId="125623CA" w14:textId="388B54D0" w:rsidR="00617EF0" w:rsidRDefault="00000000">
      <w:pPr>
        <w:pStyle w:val="ListBullet"/>
      </w:pPr>
      <w:r>
        <w:t xml:space="preserve"> Provide data-driven insights for strategic decision-making.</w:t>
      </w:r>
    </w:p>
    <w:p w14:paraId="0DA7B0E9" w14:textId="77777777" w:rsidR="00617EF0" w:rsidRDefault="00000000">
      <w:pPr>
        <w:pStyle w:val="Heading1"/>
      </w:pPr>
      <w:r>
        <w:t>3. Dataset Description</w:t>
      </w:r>
    </w:p>
    <w:p w14:paraId="753A9AC8" w14:textId="77777777" w:rsidR="00617EF0" w:rsidRDefault="00000000">
      <w:r>
        <w:t>The dataset used in this dashboard was sourced from Kaggle. It contains transactional retail data including information about product categories, sales amounts, profits, discounts, and regions.</w:t>
      </w:r>
    </w:p>
    <w:p w14:paraId="6450D713" w14:textId="77777777" w:rsidR="00617EF0" w:rsidRDefault="00000000">
      <w:r>
        <w:t>Key attributes include: Order Date, Region, Category, Product Name, Sales, Profit, Discount, and Quantity.</w:t>
      </w:r>
    </w:p>
    <w:p w14:paraId="0C57EDD0" w14:textId="77777777" w:rsidR="00617EF0" w:rsidRDefault="00000000">
      <w:pPr>
        <w:pStyle w:val="Heading1"/>
      </w:pPr>
      <w:r>
        <w:t>4. Tools &amp; Technologies Used</w:t>
      </w:r>
    </w:p>
    <w:p w14:paraId="244B0C59" w14:textId="54417432" w:rsidR="00617EF0" w:rsidRDefault="00000000">
      <w:pPr>
        <w:pStyle w:val="ListBullet"/>
      </w:pPr>
      <w:r>
        <w:t xml:space="preserve"> Power BI Desktop – for data visualization and dashboard creation.</w:t>
      </w:r>
    </w:p>
    <w:p w14:paraId="6E256641" w14:textId="1D55B962" w:rsidR="00617EF0" w:rsidRDefault="00756422">
      <w:pPr>
        <w:pStyle w:val="ListBullet"/>
      </w:pPr>
      <w:r>
        <w:t xml:space="preserve"> </w:t>
      </w:r>
      <w:r w:rsidR="00000000">
        <w:t>Power Query – for data cleaning and transformation.</w:t>
      </w:r>
    </w:p>
    <w:p w14:paraId="2BD0C719" w14:textId="7CB5972D" w:rsidR="00617EF0" w:rsidRDefault="00000000">
      <w:pPr>
        <w:pStyle w:val="ListBullet"/>
      </w:pPr>
      <w:r>
        <w:t xml:space="preserve"> Microsoft Excel – for preliminary data review and preprocessing.</w:t>
      </w:r>
    </w:p>
    <w:p w14:paraId="0372CAC0" w14:textId="77777777" w:rsidR="00617EF0" w:rsidRDefault="00000000">
      <w:pPr>
        <w:pStyle w:val="Heading1"/>
      </w:pPr>
      <w:r>
        <w:t>5. Dashboard Design</w:t>
      </w:r>
    </w:p>
    <w:p w14:paraId="65D8D1DC" w14:textId="77777777" w:rsidR="00617EF0" w:rsidRDefault="00000000">
      <w:r>
        <w:t>The dashboard consists of multiple visualizations to help analyze retail performance effectively. Below are the main visuals included:</w:t>
      </w:r>
    </w:p>
    <w:p w14:paraId="386B13E3" w14:textId="77777777" w:rsidR="00C877A8" w:rsidRDefault="00C877A8" w:rsidP="00C877A8">
      <w:pPr>
        <w:pStyle w:val="Heading2"/>
      </w:pPr>
      <w:r>
        <w:t>Univariate Analysis</w:t>
      </w:r>
    </w:p>
    <w:p w14:paraId="08AB8DC9" w14:textId="77777777" w:rsidR="00C877A8" w:rsidRDefault="00C877A8"/>
    <w:p w14:paraId="49F7C1E8" w14:textId="014EC20B" w:rsidR="00617EF0" w:rsidRDefault="00000000">
      <w:pPr>
        <w:pStyle w:val="ListBullet"/>
      </w:pPr>
      <w:r>
        <w:t>KPI cards showing Total Sales, Total Profit, Average Discount, and Profit Margin %.</w:t>
      </w:r>
    </w:p>
    <w:p w14:paraId="199E14E7" w14:textId="77777777" w:rsidR="00C877A8" w:rsidRDefault="00C877A8" w:rsidP="00C877A8">
      <w:pPr>
        <w:pStyle w:val="Heading2"/>
      </w:pPr>
      <w:r>
        <w:lastRenderedPageBreak/>
        <w:t>Bivariate Analysis (Two-variable visual comparisons)</w:t>
      </w:r>
    </w:p>
    <w:p w14:paraId="5DBF9403" w14:textId="77777777" w:rsidR="00C877A8" w:rsidRDefault="00C877A8" w:rsidP="00C877A8">
      <w:pPr>
        <w:pStyle w:val="ListBullet"/>
        <w:numPr>
          <w:ilvl w:val="0"/>
          <w:numId w:val="0"/>
        </w:numPr>
        <w:ind w:left="360"/>
      </w:pPr>
    </w:p>
    <w:p w14:paraId="40D6CB15" w14:textId="7A483E61" w:rsidR="00617EF0" w:rsidRDefault="00000000">
      <w:pPr>
        <w:pStyle w:val="ListBullet"/>
      </w:pPr>
      <w:r>
        <w:t>Bar chart showing Total Sales by Region.</w:t>
      </w:r>
    </w:p>
    <w:p w14:paraId="0B39AA64" w14:textId="10335E5D" w:rsidR="00617EF0" w:rsidRDefault="00000000">
      <w:pPr>
        <w:pStyle w:val="ListBullet"/>
      </w:pPr>
      <w:r>
        <w:t>Pie chart showing Total Sales by Category.</w:t>
      </w:r>
    </w:p>
    <w:p w14:paraId="3E4A75ED" w14:textId="3D2CA3AD" w:rsidR="00617EF0" w:rsidRDefault="00000000">
      <w:pPr>
        <w:pStyle w:val="ListBullet"/>
      </w:pPr>
      <w:r>
        <w:t>Line chart showing Total Sales by Month (trend).</w:t>
      </w:r>
    </w:p>
    <w:p w14:paraId="499AD665" w14:textId="505AD942" w:rsidR="00617EF0" w:rsidRDefault="00000000">
      <w:pPr>
        <w:pStyle w:val="ListBullet"/>
      </w:pPr>
      <w:r>
        <w:t>Bar chart showing Total Sales by Product Name.</w:t>
      </w:r>
    </w:p>
    <w:p w14:paraId="541FBD9A" w14:textId="659B4FDA" w:rsidR="00617EF0" w:rsidRDefault="00000000">
      <w:pPr>
        <w:pStyle w:val="ListBullet"/>
      </w:pPr>
      <w:r>
        <w:t>Line chart showing YTD Sales by Year and Month.</w:t>
      </w:r>
    </w:p>
    <w:p w14:paraId="60B99FC6" w14:textId="1F377052" w:rsidR="00617EF0" w:rsidRDefault="00000000">
      <w:pPr>
        <w:pStyle w:val="ListBullet"/>
      </w:pPr>
      <w:r>
        <w:t>Bar chart showing Total Profit by Region.</w:t>
      </w:r>
    </w:p>
    <w:p w14:paraId="2F5444FF" w14:textId="77777777" w:rsidR="00C877A8" w:rsidRDefault="00C877A8" w:rsidP="00C877A8">
      <w:pPr>
        <w:pStyle w:val="ListBullet"/>
        <w:numPr>
          <w:ilvl w:val="0"/>
          <w:numId w:val="0"/>
        </w:numPr>
      </w:pPr>
    </w:p>
    <w:p w14:paraId="25C83B1A" w14:textId="77777777" w:rsidR="00C877A8" w:rsidRDefault="00C877A8" w:rsidP="00C877A8">
      <w:pPr>
        <w:pStyle w:val="Heading2"/>
      </w:pPr>
      <w:r>
        <w:t>Multivariate Analysis (3 or more variables visual comparisons)</w:t>
      </w:r>
    </w:p>
    <w:p w14:paraId="2C5DCE83" w14:textId="0D90212D" w:rsidR="00C877A8" w:rsidRDefault="00C877A8" w:rsidP="00C877A8">
      <w:pPr>
        <w:pStyle w:val="ListBullet"/>
        <w:numPr>
          <w:ilvl w:val="0"/>
          <w:numId w:val="0"/>
        </w:numPr>
      </w:pPr>
      <w:r>
        <w:br/>
      </w:r>
      <w:r>
        <w:br/>
        <w:t>Sales Performance Analysis:</w:t>
      </w:r>
      <w:r>
        <w:br/>
        <w:t>Compare total sales, profit, and quantity sold by combining filters for Region, Category, and Month through interactive slicers.</w:t>
      </w:r>
      <w:r>
        <w:br/>
      </w:r>
    </w:p>
    <w:p w14:paraId="4C335F2C" w14:textId="77777777" w:rsidR="00617EF0" w:rsidRDefault="00000000">
      <w:pPr>
        <w:pStyle w:val="Heading1"/>
      </w:pPr>
      <w:r>
        <w:t>6. Insights &amp; Findings</w:t>
      </w:r>
    </w:p>
    <w:p w14:paraId="69D6F891" w14:textId="77777777" w:rsidR="00617EF0" w:rsidRDefault="00000000">
      <w:r>
        <w:t>Based on the dashboard visualization, key insights include:</w:t>
      </w:r>
    </w:p>
    <w:p w14:paraId="770ACDDB" w14:textId="2BEC78FA" w:rsidR="00617EF0" w:rsidRDefault="00000000">
      <w:pPr>
        <w:pStyle w:val="ListBullet"/>
      </w:pPr>
      <w:r>
        <w:t>The West region contributes the highest sales and profit.</w:t>
      </w:r>
    </w:p>
    <w:p w14:paraId="74883C12" w14:textId="0A3113DE" w:rsidR="00617EF0" w:rsidRDefault="00000000">
      <w:pPr>
        <w:pStyle w:val="ListBullet"/>
      </w:pPr>
      <w:r>
        <w:t>Electronics is the top-performing category in terms of revenue.</w:t>
      </w:r>
    </w:p>
    <w:p w14:paraId="297585F0" w14:textId="375FD212" w:rsidR="00617EF0" w:rsidRDefault="00000000">
      <w:pPr>
        <w:pStyle w:val="ListBullet"/>
      </w:pPr>
      <w:r>
        <w:t>Smartphones lead in product-wise sales performance.</w:t>
      </w:r>
    </w:p>
    <w:p w14:paraId="1CA0045B" w14:textId="25CC0D88" w:rsidR="00617EF0" w:rsidRDefault="00000000">
      <w:pPr>
        <w:pStyle w:val="ListBullet"/>
      </w:pPr>
      <w:r>
        <w:t>The average discount offered is 5%, maintaining a profit margin of 29%.</w:t>
      </w:r>
    </w:p>
    <w:p w14:paraId="41D3EB6E" w14:textId="68138514" w:rsidR="00617EF0" w:rsidRDefault="00000000">
      <w:pPr>
        <w:pStyle w:val="ListBullet"/>
      </w:pPr>
      <w:r>
        <w:t>Sales peak during the initial months (January–February) and gradually decline over subsequent months.</w:t>
      </w:r>
    </w:p>
    <w:p w14:paraId="79FBA2AA" w14:textId="77777777" w:rsidR="00617EF0" w:rsidRDefault="00000000">
      <w:pPr>
        <w:pStyle w:val="Heading1"/>
      </w:pPr>
      <w:r>
        <w:t>7. Conclusion</w:t>
      </w:r>
    </w:p>
    <w:p w14:paraId="459C4D71" w14:textId="77777777" w:rsidR="00617EF0" w:rsidRDefault="00000000">
      <w:r>
        <w:t>The Power BI Retail Sales Dashboard provides actionable insights into sales performance, helping identify profitable regions and products. It enables management to focus on high-margin areas and improve sales strategies.</w:t>
      </w:r>
    </w:p>
    <w:p w14:paraId="1853C14B" w14:textId="77777777" w:rsidR="00617EF0" w:rsidRDefault="00000000">
      <w:pPr>
        <w:pStyle w:val="Heading1"/>
      </w:pPr>
      <w:r>
        <w:t>8. Future Enhancements</w:t>
      </w:r>
    </w:p>
    <w:p w14:paraId="602B1A88" w14:textId="77777777" w:rsidR="00617EF0" w:rsidRDefault="00000000">
      <w:pPr>
        <w:pStyle w:val="ListBullet"/>
      </w:pPr>
      <w:r>
        <w:t>Potential future improvements include:</w:t>
      </w:r>
    </w:p>
    <w:p w14:paraId="70A5CDC3" w14:textId="278148FB" w:rsidR="00617EF0" w:rsidRDefault="00000000">
      <w:pPr>
        <w:pStyle w:val="ListBullet"/>
      </w:pPr>
      <w:r>
        <w:t>Adding real-time data updates using Power BI Service.</w:t>
      </w:r>
    </w:p>
    <w:p w14:paraId="23D3A36F" w14:textId="24ABA969" w:rsidR="00617EF0" w:rsidRDefault="00000000">
      <w:pPr>
        <w:pStyle w:val="ListBullet"/>
      </w:pPr>
      <w:r>
        <w:t>Integrating forecasting visuals for predictive sales trends.</w:t>
      </w:r>
    </w:p>
    <w:p w14:paraId="09319AE4" w14:textId="4E4B3DB9" w:rsidR="00617EF0" w:rsidRDefault="00000000">
      <w:pPr>
        <w:pStyle w:val="ListBullet"/>
      </w:pPr>
      <w:r>
        <w:t>Adding customer segmentation analysis for targeted marketing.</w:t>
      </w:r>
    </w:p>
    <w:p w14:paraId="4F0FCDD5" w14:textId="77777777" w:rsidR="00617EF0" w:rsidRDefault="00000000">
      <w:pPr>
        <w:pStyle w:val="Heading1"/>
      </w:pPr>
      <w:r>
        <w:lastRenderedPageBreak/>
        <w:t>9. Files Included</w:t>
      </w:r>
    </w:p>
    <w:p w14:paraId="2C583647" w14:textId="04E27F3F" w:rsidR="00617EF0" w:rsidRDefault="00000000">
      <w:pPr>
        <w:pStyle w:val="ListBullet"/>
      </w:pPr>
      <w:r>
        <w:t>Retail_Sales_</w:t>
      </w:r>
      <w:r w:rsidR="00756422">
        <w:t>Performance_</w:t>
      </w:r>
      <w:r>
        <w:t>Dashboard.pbix – Power BI file.</w:t>
      </w:r>
    </w:p>
    <w:p w14:paraId="4F2709B9" w14:textId="07D1E696" w:rsidR="00617EF0" w:rsidRDefault="00000000">
      <w:pPr>
        <w:pStyle w:val="ListBullet"/>
      </w:pPr>
      <w:r>
        <w:t>Retail_Sales_Data.</w:t>
      </w:r>
      <w:r w:rsidR="00756422">
        <w:t>xlsx</w:t>
      </w:r>
      <w:r>
        <w:t xml:space="preserve"> – Dataset file.</w:t>
      </w:r>
    </w:p>
    <w:p w14:paraId="27ACE66F" w14:textId="62770DD5" w:rsidR="00617EF0" w:rsidRDefault="00000000">
      <w:pPr>
        <w:pStyle w:val="ListBullet"/>
      </w:pPr>
      <w:r>
        <w:t>README.md – Project documentation file.</w:t>
      </w:r>
    </w:p>
    <w:p w14:paraId="2F10FD34" w14:textId="0A6A80B9" w:rsidR="00617EF0" w:rsidRDefault="00000000">
      <w:pPr>
        <w:pStyle w:val="ListBullet"/>
      </w:pPr>
      <w:r>
        <w:t>Dashboard_Screenshot.png – Dashboard preview image.</w:t>
      </w:r>
    </w:p>
    <w:p w14:paraId="37E2F627" w14:textId="59E3CFFB" w:rsidR="00617EF0" w:rsidRDefault="00617EF0"/>
    <w:sectPr w:rsidR="00617E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507148">
    <w:abstractNumId w:val="8"/>
  </w:num>
  <w:num w:numId="2" w16cid:durableId="976957394">
    <w:abstractNumId w:val="6"/>
  </w:num>
  <w:num w:numId="3" w16cid:durableId="1456756237">
    <w:abstractNumId w:val="5"/>
  </w:num>
  <w:num w:numId="4" w16cid:durableId="1710647305">
    <w:abstractNumId w:val="4"/>
  </w:num>
  <w:num w:numId="5" w16cid:durableId="2126921597">
    <w:abstractNumId w:val="7"/>
  </w:num>
  <w:num w:numId="6" w16cid:durableId="1148668725">
    <w:abstractNumId w:val="3"/>
  </w:num>
  <w:num w:numId="7" w16cid:durableId="774834052">
    <w:abstractNumId w:val="2"/>
  </w:num>
  <w:num w:numId="8" w16cid:durableId="971591809">
    <w:abstractNumId w:val="1"/>
  </w:num>
  <w:num w:numId="9" w16cid:durableId="36517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1E3"/>
    <w:rsid w:val="0029639D"/>
    <w:rsid w:val="00326F90"/>
    <w:rsid w:val="00617EF0"/>
    <w:rsid w:val="00756422"/>
    <w:rsid w:val="00AA1D8D"/>
    <w:rsid w:val="00B47730"/>
    <w:rsid w:val="00C61537"/>
    <w:rsid w:val="00C877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84DD1"/>
  <w14:defaultImageDpi w14:val="300"/>
  <w15:docId w15:val="{09668DFA-5E26-496F-89A2-6DB33BED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KAMBLE</cp:lastModifiedBy>
  <cp:revision>4</cp:revision>
  <dcterms:created xsi:type="dcterms:W3CDTF">2013-12-23T23:15:00Z</dcterms:created>
  <dcterms:modified xsi:type="dcterms:W3CDTF">2025-11-07T11:55:00Z</dcterms:modified>
  <cp:category/>
</cp:coreProperties>
</file>