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8" w:rsidRDefault="009E0AB3">
      <w:r>
        <w:t>We initially tried deducing meanings to the groups using the data in the averages sheet of Observations.xlsx. However, we couldn’t really determine the discriminating attributes from this data alone. We hence applied mean normalization and feature scaling using the formula:</w:t>
      </w:r>
    </w:p>
    <w:p w:rsidR="009E0AB3" w:rsidRDefault="009E0AB3">
      <w:pPr>
        <w:rPr>
          <w:rFonts w:eastAsiaTheme="minorEastAsia"/>
          <w:sz w:val="32"/>
          <w:szCs w:val="32"/>
        </w:rPr>
      </w:pPr>
      <w:r>
        <w:tab/>
      </w:r>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r>
          <w:rPr>
            <w:rFonts w:ascii="Cambria Math" w:hAnsi="Cambria Math"/>
            <w:sz w:val="32"/>
            <w:szCs w:val="32"/>
          </w:rPr>
          <m:t>=</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j</m:t>
                </m:r>
              </m:sub>
              <m:sup>
                <m:r>
                  <w:rPr>
                    <w:rFonts w:ascii="Cambria Math" w:eastAsiaTheme="minorEastAsia" w:hAnsi="Cambria Math"/>
                    <w:sz w:val="32"/>
                    <w:szCs w:val="32"/>
                  </w:rPr>
                  <m:t>i</m:t>
                </m:r>
              </m:sup>
            </m:sSubSup>
            <m:r>
              <w:rPr>
                <w:rFonts w:ascii="Cambria Math" w:eastAsiaTheme="minorEastAsia" w:hAnsi="Cambria Math"/>
                <w:sz w:val="32"/>
                <w:szCs w:val="32"/>
              </w:rPr>
              <m:t>-avg(</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j</m:t>
                </m:r>
              </m:sub>
            </m:sSub>
            <m:r>
              <w:rPr>
                <w:rFonts w:ascii="Cambria Math" w:eastAsiaTheme="minorEastAsia" w:hAnsi="Cambria Math"/>
                <w:sz w:val="32"/>
                <w:szCs w:val="32"/>
              </w:rPr>
              <m:t>)</m:t>
            </m:r>
          </m:num>
          <m:den>
            <m:r>
              <w:rPr>
                <w:rFonts w:ascii="Cambria Math" w:eastAsiaTheme="minorEastAsia" w:hAnsi="Cambria Math"/>
                <w:sz w:val="32"/>
                <w:szCs w:val="32"/>
              </w:rPr>
              <m:t>range(</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j</m:t>
                </m:r>
              </m:sub>
            </m:sSub>
            <m:r>
              <w:rPr>
                <w:rFonts w:ascii="Cambria Math" w:eastAsiaTheme="minorEastAsia" w:hAnsi="Cambria Math"/>
                <w:sz w:val="32"/>
                <w:szCs w:val="32"/>
              </w:rPr>
              <m:t>)</m:t>
            </m:r>
          </m:den>
        </m:f>
      </m:oMath>
    </w:p>
    <w:p w:rsidR="00A53743" w:rsidRDefault="00A447C5">
      <w:pPr>
        <w:rPr>
          <w:rFonts w:eastAsiaTheme="minorEastAsia"/>
        </w:rPr>
      </w:pPr>
      <w:r>
        <w:t>H</w:t>
      </w:r>
      <w:r w:rsidR="00A53743">
        <w:t xml:space="preserve">ere </w:t>
      </w:r>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r>
          <w:rPr>
            <w:rFonts w:ascii="Cambria Math" w:hAnsi="Cambria Math"/>
            <w:sz w:val="32"/>
            <w:szCs w:val="32"/>
          </w:rPr>
          <m:t xml:space="preserve"> </m:t>
        </m:r>
      </m:oMath>
      <w:r w:rsidR="00A53743" w:rsidRPr="00A53743">
        <w:rPr>
          <w:rFonts w:eastAsiaTheme="minorEastAsia"/>
        </w:rPr>
        <w:t>is the</w:t>
      </w:r>
      <w:r w:rsidR="00A53743">
        <w:rPr>
          <w:rFonts w:eastAsiaTheme="minorEastAsia"/>
        </w:rPr>
        <w:t xml:space="preserve"> </w:t>
      </w:r>
      <w:proofErr w:type="spellStart"/>
      <w:r w:rsidR="006262F8">
        <w:rPr>
          <w:rFonts w:eastAsiaTheme="minorEastAsia"/>
        </w:rPr>
        <w:t>j’th</w:t>
      </w:r>
      <w:proofErr w:type="spellEnd"/>
      <w:r w:rsidR="006262F8">
        <w:rPr>
          <w:rFonts w:eastAsiaTheme="minorEastAsia"/>
        </w:rPr>
        <w:t xml:space="preserve"> parameter of the </w:t>
      </w:r>
      <w:proofErr w:type="spellStart"/>
      <w:r w:rsidR="006262F8">
        <w:rPr>
          <w:rFonts w:eastAsiaTheme="minorEastAsia"/>
        </w:rPr>
        <w:t>i’th</w:t>
      </w:r>
      <w:proofErr w:type="spellEnd"/>
      <w:r w:rsidR="006262F8">
        <w:rPr>
          <w:rFonts w:eastAsiaTheme="minorEastAsia"/>
        </w:rPr>
        <w:t xml:space="preserve"> observation.</w:t>
      </w:r>
    </w:p>
    <w:p w:rsidR="000A5C81" w:rsidRDefault="000A5C81">
      <w:pPr>
        <w:rPr>
          <w:rFonts w:eastAsiaTheme="minorEastAsia"/>
        </w:rPr>
      </w:pPr>
      <w:r>
        <w:rPr>
          <w:rFonts w:eastAsiaTheme="minorEastAsia"/>
        </w:rPr>
        <w:t>Thi</w:t>
      </w:r>
      <w:r w:rsidR="004F27BD">
        <w:rPr>
          <w:rFonts w:eastAsiaTheme="minorEastAsia"/>
        </w:rPr>
        <w:t>s gave us the data in abcd.xls</w:t>
      </w:r>
    </w:p>
    <w:p w:rsidR="004F27BD" w:rsidRDefault="004F27BD">
      <w:pPr>
        <w:rPr>
          <w:rFonts w:eastAsiaTheme="minorEastAsia"/>
        </w:rPr>
      </w:pPr>
      <w:r>
        <w:rPr>
          <w:rFonts w:eastAsiaTheme="minorEastAsia"/>
        </w:rPr>
        <w:t>We then looked at the averages of the different features in the transformed data (Sheet1</w:t>
      </w:r>
      <w:r w:rsidR="00445DF6">
        <w:rPr>
          <w:rFonts w:eastAsiaTheme="minorEastAsia"/>
        </w:rPr>
        <w:t>, newobv.xlsx</w:t>
      </w:r>
      <w:r>
        <w:rPr>
          <w:rFonts w:eastAsiaTheme="minorEastAsia"/>
        </w:rPr>
        <w:t>) and arrived at a set of discriminating features for each cluster</w:t>
      </w:r>
      <w:r w:rsidR="001060DE">
        <w:rPr>
          <w:rFonts w:eastAsiaTheme="minorEastAsia"/>
        </w:rPr>
        <w:t xml:space="preserve"> as follows:</w:t>
      </w:r>
    </w:p>
    <w:p w:rsidR="00E841A1" w:rsidRDefault="00E841A1">
      <w:pPr>
        <w:rPr>
          <w:rFonts w:eastAsiaTheme="minorEastAsia"/>
        </w:rPr>
      </w:pPr>
    </w:p>
    <w:p w:rsidR="00E841A1" w:rsidRDefault="001060DE">
      <w:pPr>
        <w:rPr>
          <w:rFonts w:eastAsiaTheme="minorEastAsia"/>
        </w:rPr>
      </w:pPr>
      <w:r>
        <w:rPr>
          <w:rFonts w:eastAsiaTheme="minorEastAsia"/>
        </w:rPr>
        <w:t xml:space="preserve">Cluster 1- High K, High </w:t>
      </w:r>
      <w:r w:rsidR="00C8027F">
        <w:rPr>
          <w:rFonts w:eastAsiaTheme="minorEastAsia"/>
        </w:rPr>
        <w:t>Fibre</w:t>
      </w:r>
      <w:r>
        <w:rPr>
          <w:rFonts w:eastAsiaTheme="minorEastAsia"/>
        </w:rPr>
        <w:t xml:space="preserve">, </w:t>
      </w:r>
      <w:r w:rsidR="00AF0207">
        <w:rPr>
          <w:rFonts w:eastAsiaTheme="minorEastAsia"/>
        </w:rPr>
        <w:t>and High</w:t>
      </w:r>
      <w:r>
        <w:rPr>
          <w:rFonts w:eastAsiaTheme="minorEastAsia"/>
        </w:rPr>
        <w:t xml:space="preserve"> sugar.</w:t>
      </w:r>
    </w:p>
    <w:p w:rsidR="001060DE" w:rsidRDefault="001060DE">
      <w:pPr>
        <w:rPr>
          <w:rFonts w:eastAsiaTheme="minorEastAsia"/>
        </w:rPr>
      </w:pPr>
      <w:r>
        <w:rPr>
          <w:rFonts w:eastAsiaTheme="minorEastAsia"/>
        </w:rPr>
        <w:t>Cluster</w:t>
      </w:r>
      <w:r w:rsidR="00282337">
        <w:rPr>
          <w:rFonts w:eastAsiaTheme="minorEastAsia"/>
        </w:rPr>
        <w:t xml:space="preserve"> 2-</w:t>
      </w:r>
      <w:r w:rsidR="00E11F36">
        <w:rPr>
          <w:rFonts w:eastAsiaTheme="minorEastAsia"/>
        </w:rPr>
        <w:t xml:space="preserve"> low </w:t>
      </w:r>
      <w:r w:rsidR="004C39D8">
        <w:rPr>
          <w:rFonts w:eastAsiaTheme="minorEastAsia"/>
        </w:rPr>
        <w:t>Na</w:t>
      </w:r>
      <w:r w:rsidR="00E11F36">
        <w:rPr>
          <w:rFonts w:eastAsiaTheme="minorEastAsia"/>
        </w:rPr>
        <w:t xml:space="preserve">, low </w:t>
      </w:r>
      <w:r w:rsidR="004C39D8">
        <w:rPr>
          <w:rFonts w:eastAsiaTheme="minorEastAsia"/>
        </w:rPr>
        <w:t>carbs</w:t>
      </w:r>
      <w:r w:rsidR="00E11F36">
        <w:rPr>
          <w:rFonts w:eastAsiaTheme="minorEastAsia"/>
        </w:rPr>
        <w:t xml:space="preserve">, </w:t>
      </w:r>
      <w:r w:rsidR="00AF0207">
        <w:rPr>
          <w:rFonts w:eastAsiaTheme="minorEastAsia"/>
        </w:rPr>
        <w:t>and low</w:t>
      </w:r>
      <w:r w:rsidR="00E11F36">
        <w:rPr>
          <w:rFonts w:eastAsiaTheme="minorEastAsia"/>
        </w:rPr>
        <w:t xml:space="preserve"> </w:t>
      </w:r>
      <w:r w:rsidR="004C39D8">
        <w:rPr>
          <w:rFonts w:eastAsiaTheme="minorEastAsia"/>
        </w:rPr>
        <w:t>calories</w:t>
      </w:r>
    </w:p>
    <w:p w:rsidR="001A0AC1" w:rsidRDefault="001A0AC1">
      <w:pPr>
        <w:rPr>
          <w:rFonts w:eastAsiaTheme="minorEastAsia"/>
        </w:rPr>
      </w:pPr>
      <w:r>
        <w:rPr>
          <w:rFonts w:eastAsiaTheme="minorEastAsia"/>
        </w:rPr>
        <w:t>Cluster3-</w:t>
      </w:r>
      <w:r w:rsidR="0068263D">
        <w:rPr>
          <w:rFonts w:eastAsiaTheme="minorEastAsia"/>
        </w:rPr>
        <w:t xml:space="preserve"> </w:t>
      </w:r>
      <w:r w:rsidR="00355EA4">
        <w:rPr>
          <w:rFonts w:eastAsiaTheme="minorEastAsia"/>
        </w:rPr>
        <w:t xml:space="preserve">Average values of </w:t>
      </w:r>
      <w:r w:rsidR="00AF0207">
        <w:rPr>
          <w:rFonts w:eastAsiaTheme="minorEastAsia"/>
        </w:rPr>
        <w:t>nutrients (the</w:t>
      </w:r>
      <w:r w:rsidR="0068263D">
        <w:rPr>
          <w:rFonts w:eastAsiaTheme="minorEastAsia"/>
        </w:rPr>
        <w:t xml:space="preserve"> largest group)</w:t>
      </w:r>
    </w:p>
    <w:p w:rsidR="0006288F" w:rsidRDefault="0006288F">
      <w:pPr>
        <w:rPr>
          <w:rFonts w:eastAsiaTheme="minorEastAsia"/>
        </w:rPr>
      </w:pPr>
      <w:r>
        <w:rPr>
          <w:rFonts w:eastAsiaTheme="minorEastAsia"/>
        </w:rPr>
        <w:t>Cluster 4-</w:t>
      </w:r>
      <w:r w:rsidR="00BE65E3">
        <w:rPr>
          <w:rFonts w:eastAsiaTheme="minorEastAsia"/>
        </w:rPr>
        <w:t xml:space="preserve"> High Na, </w:t>
      </w:r>
      <w:r w:rsidR="00055ECF">
        <w:rPr>
          <w:rFonts w:eastAsiaTheme="minorEastAsia"/>
        </w:rPr>
        <w:t xml:space="preserve">low sugar, </w:t>
      </w:r>
      <w:r w:rsidR="00BE65E3">
        <w:rPr>
          <w:rFonts w:eastAsiaTheme="minorEastAsia"/>
        </w:rPr>
        <w:t>High Ca</w:t>
      </w:r>
      <w:bookmarkStart w:id="0" w:name="_GoBack"/>
      <w:bookmarkEnd w:id="0"/>
      <w:r w:rsidR="00BE65E3">
        <w:rPr>
          <w:rFonts w:eastAsiaTheme="minorEastAsia"/>
        </w:rPr>
        <w:t>rbs</w:t>
      </w:r>
      <w:r w:rsidR="00DC6B99">
        <w:rPr>
          <w:rFonts w:eastAsiaTheme="minorEastAsia"/>
        </w:rPr>
        <w:t xml:space="preserve">, </w:t>
      </w:r>
    </w:p>
    <w:p w:rsidR="006262F8" w:rsidRDefault="006262F8"/>
    <w:sectPr w:rsidR="00626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A8"/>
    <w:rsid w:val="000319A8"/>
    <w:rsid w:val="00055ECF"/>
    <w:rsid w:val="0006288F"/>
    <w:rsid w:val="000A5C81"/>
    <w:rsid w:val="000D76B5"/>
    <w:rsid w:val="001060DE"/>
    <w:rsid w:val="001A0AC1"/>
    <w:rsid w:val="00282337"/>
    <w:rsid w:val="00355EA4"/>
    <w:rsid w:val="00445DF6"/>
    <w:rsid w:val="004C39D8"/>
    <w:rsid w:val="004F27BD"/>
    <w:rsid w:val="006262F8"/>
    <w:rsid w:val="0068263D"/>
    <w:rsid w:val="009E0AB3"/>
    <w:rsid w:val="00A447C5"/>
    <w:rsid w:val="00A53743"/>
    <w:rsid w:val="00AF0207"/>
    <w:rsid w:val="00BE65E3"/>
    <w:rsid w:val="00BF342F"/>
    <w:rsid w:val="00C67E38"/>
    <w:rsid w:val="00C8027F"/>
    <w:rsid w:val="00DC6B99"/>
    <w:rsid w:val="00E11F36"/>
    <w:rsid w:val="00E84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AB3"/>
    <w:rPr>
      <w:color w:val="808080"/>
    </w:rPr>
  </w:style>
  <w:style w:type="paragraph" w:styleId="BalloonText">
    <w:name w:val="Balloon Text"/>
    <w:basedOn w:val="Normal"/>
    <w:link w:val="BalloonTextChar"/>
    <w:uiPriority w:val="99"/>
    <w:semiHidden/>
    <w:unhideWhenUsed/>
    <w:rsid w:val="009E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AB3"/>
    <w:rPr>
      <w:color w:val="808080"/>
    </w:rPr>
  </w:style>
  <w:style w:type="paragraph" w:styleId="BalloonText">
    <w:name w:val="Balloon Text"/>
    <w:basedOn w:val="Normal"/>
    <w:link w:val="BalloonTextChar"/>
    <w:uiPriority w:val="99"/>
    <w:semiHidden/>
    <w:unhideWhenUsed/>
    <w:rsid w:val="009E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121</Words>
  <Characters>690</Characters>
  <Application>Microsoft Office Word</Application>
  <DocSecurity>0</DocSecurity>
  <Lines>5</Lines>
  <Paragraphs>1</Paragraphs>
  <ScaleCrop>false</ScaleCrop>
  <Company>Hewlett-Packard</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vamanan</dc:creator>
  <cp:keywords/>
  <dc:description/>
  <cp:lastModifiedBy>vamanan</cp:lastModifiedBy>
  <cp:revision>24</cp:revision>
  <dcterms:created xsi:type="dcterms:W3CDTF">2013-10-29T12:40:00Z</dcterms:created>
  <dcterms:modified xsi:type="dcterms:W3CDTF">2013-10-29T13:02:00Z</dcterms:modified>
</cp:coreProperties>
</file>