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Social Media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 Key responsibilities included: Content Creation, PPC (Social Media), Community Management, Digital Promotions, Digital Strategies, Reporting, and Campaign Management.</w:t>
      </w:r>
    </w:p>
    <w:p>
      <w:pPr>
        <w:spacing w:after="20"/>
        <w:ind w:left="360"/>
      </w:pPr>
      <w:r>
        <w:rPr>
          <w:rFonts w:ascii="Calibri" w:hAnsi="Calibri"/>
          <w:b w:val="0"/>
          <w:i w:val="0"/>
          <w:sz w:val="20"/>
        </w:rPr>
        <w:t>• Key responsibilities included: Content Creation, PPC (Social Media), Community Management, Digital Promotions, Digital Strategies, Reporting, Campaign Management</w:t>
      </w:r>
    </w:p>
    <w:p>
      <w:pPr>
        <w:spacing w:after="40"/>
        <w:ind w:left="360"/>
      </w:pPr>
      <w:r>
        <w:rPr>
          <w:rFonts w:ascii="Calibri" w:hAnsi="Calibri"/>
          <w:b w:val="0"/>
          <w:i w:val="0"/>
          <w:sz w:val="20"/>
        </w:rPr>
        <w:t>• Reason for leaving - Retrenched</w:t>
      </w:r>
    </w:p>
    <w:p/>
    <w:p>
      <w:pPr>
        <w:spacing w:before="280" w:after="40"/>
      </w:pPr>
      <w:r>
        <w:rPr>
          <w:rFonts w:ascii="Calibri" w:hAnsi="Calibri"/>
          <w:b/>
          <w:i w:val="0"/>
          <w:sz w:val="22"/>
        </w:rPr>
        <w:t>POINT JEWELS EXCHANGE – Cape Town - Social Media Manager (Sep 2019 - Mar 2021)</w:t>
      </w:r>
    </w:p>
    <w:p>
      <w:pPr>
        <w:spacing w:after="20"/>
        <w:ind w:left="360"/>
      </w:pPr>
      <w:r>
        <w:rPr>
          <w:rFonts w:ascii="Calibri" w:hAnsi="Calibri"/>
          <w:b w:val="0"/>
          <w:i w:val="0"/>
          <w:sz w:val="20"/>
        </w:rPr>
        <w:t>• Established digital sales set up for a boutique jewelry and antique store. Key responsibilities included: Photography, Design, Image Sourcing, Website Maintenance, Social Media Management, Uploading products to Digital Marketplaces, and PPC (social media).</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Pr>
        <w:spacing w:after="40"/>
        <w:ind w:left="360"/>
      </w:pPr>
      <w:r>
        <w:rPr>
          <w:rFonts w:ascii="Calibri" w:hAnsi="Calibri"/>
          <w:b w:val="0"/>
          <w:i w:val="0"/>
          <w:sz w:val="20"/>
        </w:rPr>
        <w:t>• Reason for leaving - Growth</w:t>
      </w:r>
    </w:p>
    <w:p/>
    <w:p>
      <w:pPr>
        <w:spacing w:before="280" w:after="40"/>
      </w:pPr>
      <w:r>
        <w:rPr>
          <w:rFonts w:ascii="Calibri" w:hAnsi="Calibri"/>
          <w:b/>
          <w:i w:val="0"/>
          <w:sz w:val="22"/>
        </w:rPr>
        <w:t>360EYE – Cape Town - Digital Manager (Jun 2019 - Dec 2023)</w:t>
      </w:r>
    </w:p>
    <w:p>
      <w:pPr>
        <w:spacing w:after="20"/>
        <w:ind w:left="360"/>
      </w:pPr>
      <w:r>
        <w:rPr>
          <w:rFonts w:ascii="Calibri" w:hAnsi="Calibri"/>
          <w:b w:val="0"/>
          <w:i w:val="0"/>
          <w:sz w:val="20"/>
        </w:rPr>
        <w:t>• Managed the Digital Marketing for the Western Cape Department of Transport. This role included collaborating on the Ndizijongile road safety campaign, which was nominated as a finalist for the Loerie Awards 2024.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and Website Maintenance.</w:t>
      </w:r>
    </w:p>
    <w:p>
      <w:pPr>
        <w:spacing w:after="20"/>
        <w:ind w:left="360"/>
      </w:pPr>
      <w:r>
        <w:rPr>
          <w:rFonts w:ascii="Calibri" w:hAnsi="Calibri"/>
          <w:b w:val="0"/>
          <w:i w:val="0"/>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after="40"/>
        <w:ind w:left="360"/>
      </w:pPr>
      <w:r>
        <w:rPr>
          <w:rFonts w:ascii="Calibri" w:hAnsi="Calibri"/>
          <w:b w:val="0"/>
          <w:i w:val="0"/>
          <w:sz w:val="20"/>
        </w:rPr>
        <w:t>• Reason for leaving - Retrenched</w:t>
      </w:r>
    </w:p>
    <w:p/>
    <w:p>
      <w:pPr>
        <w:spacing w:before="280" w:after="40"/>
      </w:pPr>
      <w:r>
        <w:rPr>
          <w:rFonts w:ascii="Calibri" w:hAnsi="Calibri"/>
          <w:b/>
          <w:i w:val="0"/>
          <w:sz w:val="22"/>
        </w:rPr>
        <w:t>FREELANCE – Cape Town - Social Media Specialist (Sep 2017 - May 2019)</w:t>
      </w:r>
    </w:p>
    <w:p>
      <w:pPr>
        <w:spacing w:after="20"/>
        <w:ind w:left="360"/>
      </w:pPr>
      <w:r>
        <w:rPr>
          <w:rFonts w:ascii="Calibri" w:hAnsi="Calibri"/>
          <w:b w:val="0"/>
          <w:i w:val="0"/>
          <w:sz w:val="20"/>
        </w:rPr>
        <w:t>• Leveraging my experience from establishing the Social Media Department at IncuBeta, I decided to launch my own company. As a one-man team, I had to learn and adapt quickly to meet client needs. Key responsibilities included: Training, Content Creation, Image Sourcing and Editing, Reporting, Creating Budgets, Creating Proposals, and PPC (Social Media).</w:t>
      </w:r>
    </w:p>
    <w:p>
      <w:pPr>
        <w:spacing w:after="20"/>
        <w:ind w:left="360"/>
      </w:pPr>
      <w:r>
        <w:rPr>
          <w:rFonts w:ascii="Calibri" w:hAnsi="Calibri"/>
          <w:b w:val="0"/>
          <w:i w:val="0"/>
          <w:sz w:val="20"/>
        </w:rPr>
        <w:t>• Key responsibilities included: Training, Content Creation, Image Sourcing and Editing, Reporting, Creating Budgets, Creating Proposals, PPC (Social Media)</w:t>
      </w:r>
    </w:p>
    <w:p>
      <w:pPr>
        <w:spacing w:after="40"/>
        <w:ind w:left="360"/>
      </w:pPr>
      <w:r>
        <w:rPr>
          <w:rFonts w:ascii="Calibri" w:hAnsi="Calibri"/>
          <w:b w:val="0"/>
          <w:i w:val="0"/>
          <w:sz w:val="20"/>
        </w:rPr>
        <w:t>• Reason for leaving - Stability</w:t>
      </w:r>
    </w:p>
    <w:p/>
    <w:p>
      <w:pPr>
        <w:spacing w:before="280" w:after="40"/>
      </w:pPr>
      <w:r>
        <w:rPr>
          <w:rFonts w:ascii="Calibri" w:hAnsi="Calibri"/>
          <w:b/>
          <w:i w:val="0"/>
          <w:sz w:val="22"/>
        </w:rPr>
        <w:t>CULT WORLD SA – Cape Town - Digital Marketing Manager (Jun 2017 - Sep 2017)</w:t>
      </w:r>
    </w:p>
    <w:p>
      <w:pPr>
        <w:spacing w:after="20"/>
        <w:ind w:left="360"/>
      </w:pPr>
      <w:r>
        <w:rPr>
          <w:rFonts w:ascii="Calibri" w:hAnsi="Calibri"/>
          <w:b w:val="0"/>
          <w:i w:val="0"/>
          <w:sz w:val="20"/>
        </w:rPr>
        <w:t>• Managed Social Media Marketing for Medicare, one of South Africa's largest pharmaceutical retailers at the time. Key responsibilities included: Content Creation, PPC (Social Media), Community Management, Digital Strategies, Reporting, Creating Proposals, Curating Crits, Preparing Budgets, and Image Sourcing and Editing.</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40"/>
        <w:ind w:left="360"/>
      </w:pPr>
      <w:r>
        <w:rPr>
          <w:rFonts w:ascii="Calibri" w:hAnsi="Calibri"/>
          <w:b w:val="0"/>
          <w:i w:val="0"/>
          <w:sz w:val="20"/>
        </w:rPr>
        <w:t>• Reason for leaving - Lack of capacity</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CANVA</w:t>
      </w:r>
    </w:p>
    <w:p>
      <w:pPr>
        <w:spacing w:after="40"/>
        <w:ind w:left="720"/>
      </w:pPr>
      <w:r>
        <w:rPr>
          <w:rFonts w:ascii="Calibri" w:hAnsi="Calibri"/>
          <w:b w:val="0"/>
          <w:i w:val="0"/>
          <w:sz w:val="20"/>
        </w:rPr>
        <w:t>• Creativity</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