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0D928" w14:textId="2E2DB3AF" w:rsidR="00854521" w:rsidRPr="00854521" w:rsidRDefault="005A16E9" w:rsidP="005A16E9">
      <w:pPr>
        <w:ind w:left="-851" w:right="-613"/>
        <w:rPr>
          <w:b/>
          <w:bCs/>
          <w:sz w:val="10"/>
          <w:szCs w:val="10"/>
        </w:rPr>
      </w:pPr>
      <w:r>
        <w:rPr>
          <w:noProof/>
        </w:rPr>
        <w:drawing>
          <wp:inline distT="0" distB="0" distL="0" distR="0" wp14:anchorId="74914334" wp14:editId="3D4C5C46">
            <wp:extent cx="6802120" cy="3006437"/>
            <wp:effectExtent l="0" t="0" r="0" b="3810"/>
            <wp:docPr id="1203870173" name="Picture 8" descr="wine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wine pric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3954" cy="3051446"/>
                    </a:xfrm>
                    <a:prstGeom prst="rect">
                      <a:avLst/>
                    </a:prstGeom>
                    <a:noFill/>
                    <a:ln>
                      <a:noFill/>
                    </a:ln>
                  </pic:spPr>
                </pic:pic>
              </a:graphicData>
            </a:graphic>
          </wp:inline>
        </w:drawing>
      </w:r>
    </w:p>
    <w:p w14:paraId="4E37A107" w14:textId="77777777" w:rsidR="00854521" w:rsidRDefault="00854521" w:rsidP="00854521">
      <w:pPr>
        <w:ind w:left="-567" w:right="-613"/>
        <w:rPr>
          <w:rFonts w:ascii="Algerian" w:hAnsi="Algerian"/>
          <w:b/>
          <w:bCs/>
          <w:sz w:val="32"/>
          <w:szCs w:val="32"/>
          <w:u w:val="single"/>
        </w:rPr>
      </w:pPr>
      <w:r w:rsidRPr="00854521">
        <w:rPr>
          <w:rFonts w:ascii="Algerian" w:hAnsi="Algerian"/>
          <w:b/>
          <w:bCs/>
          <w:sz w:val="32"/>
          <w:szCs w:val="32"/>
          <w:u w:val="single"/>
        </w:rPr>
        <w:t>Mission</w:t>
      </w:r>
    </w:p>
    <w:p w14:paraId="3DD07372" w14:textId="5FAB6B13" w:rsidR="00854521" w:rsidRPr="00854521" w:rsidRDefault="00854521" w:rsidP="00854521">
      <w:pPr>
        <w:ind w:right="-613"/>
        <w:rPr>
          <w:rFonts w:ascii="Algerian" w:hAnsi="Algerian"/>
          <w:b/>
          <w:bCs/>
          <w:sz w:val="32"/>
          <w:szCs w:val="32"/>
          <w:u w:val="single"/>
        </w:rPr>
      </w:pPr>
      <w:r w:rsidRPr="00854521">
        <w:t>To create and promote premium, eco-conscious wines that celebrate the heritage and natural abundance of Ziro Valley while fostering sustainable growth and empowering local communities.</w:t>
      </w:r>
    </w:p>
    <w:p w14:paraId="00E9B595" w14:textId="77777777" w:rsidR="00854521" w:rsidRPr="00854521" w:rsidRDefault="00854521" w:rsidP="00854521">
      <w:pPr>
        <w:ind w:left="-567" w:right="-613"/>
        <w:rPr>
          <w:rFonts w:ascii="Algerian" w:hAnsi="Algerian"/>
          <w:b/>
          <w:bCs/>
          <w:sz w:val="32"/>
          <w:szCs w:val="32"/>
          <w:u w:val="single"/>
        </w:rPr>
      </w:pPr>
      <w:r w:rsidRPr="00854521">
        <w:rPr>
          <w:rFonts w:ascii="Algerian" w:hAnsi="Algerian"/>
          <w:b/>
          <w:bCs/>
          <w:sz w:val="32"/>
          <w:szCs w:val="32"/>
          <w:u w:val="single"/>
        </w:rPr>
        <w:t>Vision</w:t>
      </w:r>
    </w:p>
    <w:p w14:paraId="20E7CE74" w14:textId="77777777" w:rsidR="00854521" w:rsidRPr="00854521" w:rsidRDefault="00854521" w:rsidP="00854521">
      <w:pPr>
        <w:ind w:right="-613"/>
      </w:pPr>
      <w:r w:rsidRPr="00854521">
        <w:t xml:space="preserve">To become a globally recognized artisanal wine brand that epitomizes quality, sustainability, and cultural richness, offering unique </w:t>
      </w:r>
      <w:proofErr w:type="spellStart"/>
      <w:r w:rsidRPr="00854521">
        <w:t>flavors</w:t>
      </w:r>
      <w:proofErr w:type="spellEnd"/>
      <w:r w:rsidRPr="00854521">
        <w:t xml:space="preserve"> that resonate with diverse audiences.</w:t>
      </w:r>
    </w:p>
    <w:p w14:paraId="77E7E9E4" w14:textId="77777777" w:rsidR="00854521" w:rsidRPr="00854521" w:rsidRDefault="00854521" w:rsidP="00854521">
      <w:pPr>
        <w:ind w:left="-567" w:right="-613"/>
        <w:rPr>
          <w:rFonts w:ascii="Algerian" w:hAnsi="Algerian"/>
          <w:b/>
          <w:bCs/>
          <w:sz w:val="32"/>
          <w:szCs w:val="32"/>
          <w:u w:val="single"/>
        </w:rPr>
      </w:pPr>
      <w:r w:rsidRPr="00854521">
        <w:rPr>
          <w:rFonts w:ascii="Algerian" w:hAnsi="Algerian"/>
          <w:b/>
          <w:bCs/>
          <w:sz w:val="32"/>
          <w:szCs w:val="32"/>
          <w:u w:val="single"/>
        </w:rPr>
        <w:t>Core Values</w:t>
      </w:r>
    </w:p>
    <w:p w14:paraId="1704CC8D" w14:textId="77777777" w:rsidR="00854521" w:rsidRPr="00854521" w:rsidRDefault="00854521" w:rsidP="00854521">
      <w:pPr>
        <w:numPr>
          <w:ilvl w:val="0"/>
          <w:numId w:val="9"/>
        </w:numPr>
        <w:ind w:right="-613"/>
      </w:pPr>
      <w:r w:rsidRPr="00854521">
        <w:rPr>
          <w:b/>
          <w:bCs/>
        </w:rPr>
        <w:t>Sustainability</w:t>
      </w:r>
      <w:r w:rsidRPr="00854521">
        <w:t>: Commitment to eco-friendly practices and responsible farming.</w:t>
      </w:r>
    </w:p>
    <w:p w14:paraId="2E27EAB5" w14:textId="77777777" w:rsidR="00854521" w:rsidRPr="00854521" w:rsidRDefault="00854521" w:rsidP="00854521">
      <w:pPr>
        <w:numPr>
          <w:ilvl w:val="0"/>
          <w:numId w:val="9"/>
        </w:numPr>
        <w:ind w:right="-613"/>
      </w:pPr>
      <w:r w:rsidRPr="00854521">
        <w:rPr>
          <w:b/>
          <w:bCs/>
        </w:rPr>
        <w:t>Quality</w:t>
      </w:r>
      <w:r w:rsidRPr="00854521">
        <w:t>: Delivering premium products crafted with care and authenticity.</w:t>
      </w:r>
    </w:p>
    <w:p w14:paraId="4C63DF0B" w14:textId="77777777" w:rsidR="00854521" w:rsidRPr="00854521" w:rsidRDefault="00854521" w:rsidP="00854521">
      <w:pPr>
        <w:numPr>
          <w:ilvl w:val="0"/>
          <w:numId w:val="9"/>
        </w:numPr>
        <w:ind w:right="-613"/>
      </w:pPr>
      <w:r w:rsidRPr="00854521">
        <w:rPr>
          <w:b/>
          <w:bCs/>
        </w:rPr>
        <w:t>Community Empowerment</w:t>
      </w:r>
      <w:r w:rsidRPr="00854521">
        <w:t>: Supporting local farmers and artisans.</w:t>
      </w:r>
    </w:p>
    <w:p w14:paraId="2E70992A" w14:textId="77777777" w:rsidR="00854521" w:rsidRPr="00854521" w:rsidRDefault="00854521" w:rsidP="00854521">
      <w:pPr>
        <w:numPr>
          <w:ilvl w:val="0"/>
          <w:numId w:val="9"/>
        </w:numPr>
        <w:ind w:right="-613"/>
      </w:pPr>
      <w:r w:rsidRPr="00854521">
        <w:rPr>
          <w:b/>
          <w:bCs/>
        </w:rPr>
        <w:t>Innovation</w:t>
      </w:r>
      <w:r w:rsidRPr="00854521">
        <w:t xml:space="preserve">: Continuously evolving to offer diverse and unique </w:t>
      </w:r>
      <w:proofErr w:type="spellStart"/>
      <w:r w:rsidRPr="00854521">
        <w:t>flavors</w:t>
      </w:r>
      <w:proofErr w:type="spellEnd"/>
      <w:r w:rsidRPr="00854521">
        <w:t>.</w:t>
      </w:r>
    </w:p>
    <w:p w14:paraId="30B0B6E0" w14:textId="77777777" w:rsidR="00854521" w:rsidRPr="00854521" w:rsidRDefault="00854521" w:rsidP="00854521">
      <w:pPr>
        <w:numPr>
          <w:ilvl w:val="0"/>
          <w:numId w:val="9"/>
        </w:numPr>
        <w:ind w:right="-613"/>
      </w:pPr>
      <w:r w:rsidRPr="00854521">
        <w:rPr>
          <w:b/>
          <w:bCs/>
        </w:rPr>
        <w:t>Customer-Centricity</w:t>
      </w:r>
      <w:r w:rsidRPr="00854521">
        <w:t>: Ensuring exceptional experiences for our consumers.</w:t>
      </w:r>
    </w:p>
    <w:p w14:paraId="06648852" w14:textId="77777777" w:rsidR="00854521" w:rsidRPr="00854521" w:rsidRDefault="00000000" w:rsidP="00854521">
      <w:pPr>
        <w:ind w:left="-567" w:right="-613"/>
      </w:pPr>
      <w:r>
        <w:pict w14:anchorId="354B6ACC">
          <v:rect id="_x0000_i1025" style="width:0;height:1.5pt" o:hralign="center" o:hrstd="t" o:hr="t" fillcolor="#a0a0a0" stroked="f"/>
        </w:pict>
      </w:r>
    </w:p>
    <w:p w14:paraId="59CE5634" w14:textId="77777777" w:rsidR="00854521" w:rsidRPr="00854521" w:rsidRDefault="00854521" w:rsidP="00854521">
      <w:pPr>
        <w:ind w:left="-567" w:right="-613"/>
        <w:jc w:val="center"/>
        <w:rPr>
          <w:rFonts w:ascii="Algerian" w:hAnsi="Algerian"/>
          <w:b/>
          <w:bCs/>
          <w:sz w:val="32"/>
          <w:szCs w:val="32"/>
          <w:u w:val="single"/>
        </w:rPr>
      </w:pPr>
      <w:r w:rsidRPr="00854521">
        <w:rPr>
          <w:rFonts w:ascii="Algerian" w:hAnsi="Algerian"/>
          <w:b/>
          <w:bCs/>
          <w:sz w:val="32"/>
          <w:szCs w:val="32"/>
          <w:u w:val="single"/>
        </w:rPr>
        <w:t>General Structure of the Strategy</w:t>
      </w:r>
    </w:p>
    <w:p w14:paraId="5BCDED5E" w14:textId="77777777" w:rsidR="00854521" w:rsidRPr="00854521" w:rsidRDefault="00854521" w:rsidP="00854521">
      <w:pPr>
        <w:ind w:left="-567" w:right="-613"/>
        <w:rPr>
          <w:rFonts w:ascii="Algerian" w:hAnsi="Algerian"/>
          <w:b/>
          <w:bCs/>
          <w:sz w:val="28"/>
          <w:szCs w:val="28"/>
          <w:u w:val="single"/>
        </w:rPr>
      </w:pPr>
      <w:r w:rsidRPr="00854521">
        <w:rPr>
          <w:rFonts w:ascii="Algerian" w:hAnsi="Algerian"/>
          <w:b/>
          <w:bCs/>
          <w:sz w:val="28"/>
          <w:szCs w:val="28"/>
          <w:u w:val="single"/>
        </w:rPr>
        <w:t>Market Segmentation</w:t>
      </w:r>
    </w:p>
    <w:p w14:paraId="06181F3F" w14:textId="77777777" w:rsidR="00854521" w:rsidRPr="00854521" w:rsidRDefault="00854521" w:rsidP="00854521">
      <w:pPr>
        <w:numPr>
          <w:ilvl w:val="0"/>
          <w:numId w:val="10"/>
        </w:numPr>
        <w:ind w:right="-613"/>
      </w:pPr>
      <w:r w:rsidRPr="00854521">
        <w:rPr>
          <w:b/>
          <w:bCs/>
        </w:rPr>
        <w:t>Geographic</w:t>
      </w:r>
      <w:r w:rsidRPr="00854521">
        <w:t>: Expand beyond Arunachal Pradesh into metro cities (Delhi, Mumbai, Bangalore) and explore international markets.</w:t>
      </w:r>
    </w:p>
    <w:p w14:paraId="66735D2C" w14:textId="77777777" w:rsidR="00854521" w:rsidRPr="00854521" w:rsidRDefault="00854521" w:rsidP="00854521">
      <w:pPr>
        <w:numPr>
          <w:ilvl w:val="0"/>
          <w:numId w:val="10"/>
        </w:numPr>
        <w:ind w:right="-613"/>
      </w:pPr>
      <w:r w:rsidRPr="00854521">
        <w:rPr>
          <w:b/>
          <w:bCs/>
        </w:rPr>
        <w:t>Demographic</w:t>
      </w:r>
      <w:r w:rsidRPr="00854521">
        <w:t>: Focus on millennials (ages 25–40), Gen Z, and upper-income groups seeking premium, artisanal products.</w:t>
      </w:r>
    </w:p>
    <w:p w14:paraId="72CA3E0B" w14:textId="77777777" w:rsidR="00854521" w:rsidRPr="00854521" w:rsidRDefault="00854521" w:rsidP="00854521">
      <w:pPr>
        <w:numPr>
          <w:ilvl w:val="0"/>
          <w:numId w:val="10"/>
        </w:numPr>
        <w:ind w:right="-613"/>
      </w:pPr>
      <w:r w:rsidRPr="00854521">
        <w:rPr>
          <w:b/>
          <w:bCs/>
        </w:rPr>
        <w:t>Psychographic</w:t>
      </w:r>
      <w:r w:rsidRPr="00854521">
        <w:t>: Appeal to eco-conscious and health-aware consumers as well as wine connoisseurs.</w:t>
      </w:r>
    </w:p>
    <w:p w14:paraId="53BB1CC3" w14:textId="77777777" w:rsidR="00854521" w:rsidRPr="00854521" w:rsidRDefault="00854521" w:rsidP="00854521">
      <w:pPr>
        <w:numPr>
          <w:ilvl w:val="0"/>
          <w:numId w:val="10"/>
        </w:numPr>
        <w:ind w:right="-613"/>
      </w:pPr>
      <w:proofErr w:type="spellStart"/>
      <w:r w:rsidRPr="00854521">
        <w:rPr>
          <w:b/>
          <w:bCs/>
        </w:rPr>
        <w:t>Behavioral</w:t>
      </w:r>
      <w:proofErr w:type="spellEnd"/>
      <w:r w:rsidRPr="00854521">
        <w:t>: Target tourists and celebratory buyers.</w:t>
      </w:r>
    </w:p>
    <w:p w14:paraId="4C4B4CEA" w14:textId="362D801F" w:rsidR="00854521" w:rsidRPr="00854521" w:rsidRDefault="00854521" w:rsidP="00854521">
      <w:pPr>
        <w:ind w:left="-567" w:right="-613"/>
      </w:pPr>
    </w:p>
    <w:p w14:paraId="6244B5FB" w14:textId="1ABA0D99" w:rsidR="005A16E9" w:rsidRDefault="005A16E9" w:rsidP="005A16E9">
      <w:pPr>
        <w:ind w:left="-851" w:right="-613"/>
        <w:rPr>
          <w:rFonts w:ascii="Algerian" w:hAnsi="Algerian"/>
          <w:b/>
          <w:bCs/>
          <w:sz w:val="28"/>
          <w:szCs w:val="28"/>
          <w:u w:val="single"/>
        </w:rPr>
      </w:pPr>
      <w:r>
        <w:rPr>
          <w:noProof/>
        </w:rPr>
        <w:lastRenderedPageBreak/>
        <w:drawing>
          <wp:inline distT="0" distB="0" distL="0" distR="0" wp14:anchorId="6EA87328" wp14:editId="7229F1CC">
            <wp:extent cx="6830291" cy="2318385"/>
            <wp:effectExtent l="0" t="0" r="8890" b="5715"/>
            <wp:docPr id="26804946" name="Picture 3" descr="Naara Aaba kiwi wine seeks new distributors in Naga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aara Aaba kiwi wine seeks new distributors in Nagal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484" cy="2321845"/>
                    </a:xfrm>
                    <a:prstGeom prst="rect">
                      <a:avLst/>
                    </a:prstGeom>
                    <a:noFill/>
                    <a:ln>
                      <a:noFill/>
                    </a:ln>
                  </pic:spPr>
                </pic:pic>
              </a:graphicData>
            </a:graphic>
          </wp:inline>
        </w:drawing>
      </w:r>
    </w:p>
    <w:p w14:paraId="74B8D5B3" w14:textId="73CBD14C" w:rsidR="005A16E9" w:rsidRPr="00854521" w:rsidRDefault="005A16E9" w:rsidP="005A16E9">
      <w:pPr>
        <w:ind w:left="-567" w:right="-613"/>
        <w:rPr>
          <w:rFonts w:ascii="Algerian" w:hAnsi="Algerian"/>
          <w:b/>
          <w:bCs/>
          <w:sz w:val="28"/>
          <w:szCs w:val="28"/>
          <w:u w:val="single"/>
        </w:rPr>
      </w:pPr>
      <w:r w:rsidRPr="00854521">
        <w:rPr>
          <w:rFonts w:ascii="Algerian" w:hAnsi="Algerian"/>
          <w:b/>
          <w:bCs/>
          <w:sz w:val="28"/>
          <w:szCs w:val="28"/>
          <w:u w:val="single"/>
        </w:rPr>
        <w:t>Product Strategy</w:t>
      </w:r>
    </w:p>
    <w:p w14:paraId="4C43D0B7" w14:textId="77777777" w:rsidR="00854521" w:rsidRPr="00854521" w:rsidRDefault="00854521" w:rsidP="001D0185">
      <w:pPr>
        <w:numPr>
          <w:ilvl w:val="0"/>
          <w:numId w:val="3"/>
        </w:numPr>
        <w:spacing w:after="0"/>
        <w:ind w:left="0" w:right="-613"/>
      </w:pPr>
      <w:r w:rsidRPr="00854521">
        <w:rPr>
          <w:b/>
          <w:bCs/>
        </w:rPr>
        <w:t>Product Diversification</w:t>
      </w:r>
      <w:r w:rsidRPr="00854521">
        <w:t>:</w:t>
      </w:r>
    </w:p>
    <w:p w14:paraId="60AAEB99" w14:textId="77777777" w:rsidR="00854521" w:rsidRDefault="00854521" w:rsidP="001D0185">
      <w:pPr>
        <w:numPr>
          <w:ilvl w:val="1"/>
          <w:numId w:val="3"/>
        </w:numPr>
        <w:spacing w:after="0"/>
        <w:ind w:left="0" w:right="-613"/>
      </w:pPr>
      <w:r w:rsidRPr="00854521">
        <w:t xml:space="preserve">Expand the product line by introducing new </w:t>
      </w:r>
      <w:proofErr w:type="spellStart"/>
      <w:r w:rsidRPr="00854521">
        <w:t>flavors</w:t>
      </w:r>
      <w:proofErr w:type="spellEnd"/>
      <w:r w:rsidRPr="00854521">
        <w:t xml:space="preserve"> like apple, kiwi-plum blends, and sparkling wines.</w:t>
      </w:r>
    </w:p>
    <w:p w14:paraId="32899EF2" w14:textId="5D55CE87" w:rsidR="00EB3021" w:rsidRPr="00EB3021" w:rsidRDefault="00EB3021" w:rsidP="00EB3021">
      <w:pPr>
        <w:spacing w:after="0"/>
        <w:ind w:right="-613"/>
        <w:rPr>
          <w:u w:val="single"/>
        </w:rPr>
      </w:pPr>
      <w:r w:rsidRPr="00EB3021">
        <w:rPr>
          <w:u w:val="single"/>
        </w:rPr>
        <w:t xml:space="preserve">Products: </w:t>
      </w:r>
    </w:p>
    <w:p w14:paraId="71913988" w14:textId="77777777" w:rsidR="00EB3021" w:rsidRPr="00EB3021" w:rsidRDefault="00EB3021" w:rsidP="00EB3021">
      <w:pPr>
        <w:numPr>
          <w:ilvl w:val="0"/>
          <w:numId w:val="12"/>
        </w:numPr>
        <w:shd w:val="clear" w:color="auto" w:fill="FFFFFF"/>
        <w:tabs>
          <w:tab w:val="clear" w:pos="720"/>
        </w:tabs>
        <w:spacing w:after="0" w:line="330" w:lineRule="atLeast"/>
        <w:ind w:left="1701"/>
      </w:pPr>
      <w:r w:rsidRPr="00EB3021">
        <w:t>Kiwi wine: The first organic kiwi wine in India, made from November to January</w:t>
      </w:r>
    </w:p>
    <w:p w14:paraId="6B5906CC" w14:textId="77777777" w:rsidR="00EB3021" w:rsidRPr="00EB3021" w:rsidRDefault="00EB3021" w:rsidP="00EB3021">
      <w:pPr>
        <w:numPr>
          <w:ilvl w:val="0"/>
          <w:numId w:val="12"/>
        </w:numPr>
        <w:shd w:val="clear" w:color="auto" w:fill="FFFFFF"/>
        <w:tabs>
          <w:tab w:val="clear" w:pos="720"/>
        </w:tabs>
        <w:spacing w:after="0" w:line="330" w:lineRule="atLeast"/>
        <w:ind w:left="1701"/>
      </w:pPr>
      <w:r w:rsidRPr="00EB3021">
        <w:t>Guava Chilli: A wine made with guava</w:t>
      </w:r>
    </w:p>
    <w:p w14:paraId="5166ABA1" w14:textId="77777777" w:rsidR="00EB3021" w:rsidRPr="00EB3021" w:rsidRDefault="00EB3021" w:rsidP="00EB3021">
      <w:pPr>
        <w:numPr>
          <w:ilvl w:val="0"/>
          <w:numId w:val="12"/>
        </w:numPr>
        <w:shd w:val="clear" w:color="auto" w:fill="FFFFFF"/>
        <w:tabs>
          <w:tab w:val="clear" w:pos="720"/>
        </w:tabs>
        <w:spacing w:after="0" w:line="330" w:lineRule="atLeast"/>
        <w:ind w:left="1701"/>
      </w:pPr>
      <w:r w:rsidRPr="00EB3021">
        <w:t>Guava Delight: A wine made with guava</w:t>
      </w:r>
    </w:p>
    <w:p w14:paraId="6AD33280" w14:textId="77777777" w:rsidR="00EB3021" w:rsidRPr="00EB3021" w:rsidRDefault="00EB3021" w:rsidP="00EB3021">
      <w:pPr>
        <w:numPr>
          <w:ilvl w:val="0"/>
          <w:numId w:val="12"/>
        </w:numPr>
        <w:shd w:val="clear" w:color="auto" w:fill="FFFFFF"/>
        <w:tabs>
          <w:tab w:val="clear" w:pos="720"/>
        </w:tabs>
        <w:spacing w:after="0" w:line="330" w:lineRule="atLeast"/>
        <w:ind w:left="1701"/>
      </w:pPr>
      <w:r w:rsidRPr="00EB3021">
        <w:t>Rose: A wine made with rose</w:t>
      </w:r>
    </w:p>
    <w:p w14:paraId="434551BC" w14:textId="77777777" w:rsidR="00EB3021" w:rsidRPr="00EB3021" w:rsidRDefault="00EB3021" w:rsidP="00EB3021">
      <w:pPr>
        <w:numPr>
          <w:ilvl w:val="0"/>
          <w:numId w:val="12"/>
        </w:numPr>
        <w:shd w:val="clear" w:color="auto" w:fill="FFFFFF"/>
        <w:tabs>
          <w:tab w:val="clear" w:pos="720"/>
        </w:tabs>
        <w:spacing w:after="0" w:line="330" w:lineRule="atLeast"/>
        <w:ind w:left="1701"/>
      </w:pPr>
      <w:r w:rsidRPr="00EB3021">
        <w:t>Golden Plum: A wine made with golden plum</w:t>
      </w:r>
    </w:p>
    <w:p w14:paraId="555D6F3D" w14:textId="77777777" w:rsidR="00EB3021" w:rsidRPr="00EB3021" w:rsidRDefault="00EB3021" w:rsidP="00EB3021">
      <w:pPr>
        <w:numPr>
          <w:ilvl w:val="0"/>
          <w:numId w:val="12"/>
        </w:numPr>
        <w:shd w:val="clear" w:color="auto" w:fill="FFFFFF"/>
        <w:tabs>
          <w:tab w:val="clear" w:pos="720"/>
        </w:tabs>
        <w:spacing w:after="0" w:line="330" w:lineRule="atLeast"/>
        <w:ind w:left="1701"/>
      </w:pPr>
      <w:r w:rsidRPr="00EB3021">
        <w:t>Red Plum: A wine made with red plum</w:t>
      </w:r>
    </w:p>
    <w:p w14:paraId="7C815E1C" w14:textId="77777777" w:rsidR="00EB3021" w:rsidRPr="00EB3021" w:rsidRDefault="00EB3021" w:rsidP="00EB3021">
      <w:pPr>
        <w:numPr>
          <w:ilvl w:val="0"/>
          <w:numId w:val="12"/>
        </w:numPr>
        <w:shd w:val="clear" w:color="auto" w:fill="FFFFFF"/>
        <w:tabs>
          <w:tab w:val="clear" w:pos="720"/>
        </w:tabs>
        <w:spacing w:after="0" w:line="330" w:lineRule="atLeast"/>
        <w:ind w:left="1701"/>
      </w:pPr>
      <w:r w:rsidRPr="00EB3021">
        <w:t xml:space="preserve">Pear with </w:t>
      </w:r>
      <w:proofErr w:type="spellStart"/>
      <w:r w:rsidRPr="00EB3021">
        <w:t>Salyo</w:t>
      </w:r>
      <w:proofErr w:type="spellEnd"/>
      <w:r w:rsidRPr="00EB3021">
        <w:t xml:space="preserve">: A wine made with pear and a local dry fruit called </w:t>
      </w:r>
      <w:proofErr w:type="spellStart"/>
      <w:r w:rsidRPr="00EB3021">
        <w:t>salyo</w:t>
      </w:r>
      <w:proofErr w:type="spellEnd"/>
    </w:p>
    <w:p w14:paraId="0A04480B" w14:textId="77777777" w:rsidR="00EB3021" w:rsidRPr="00EB3021" w:rsidRDefault="00EB3021" w:rsidP="00EB3021">
      <w:pPr>
        <w:numPr>
          <w:ilvl w:val="0"/>
          <w:numId w:val="12"/>
        </w:numPr>
        <w:shd w:val="clear" w:color="auto" w:fill="FFFFFF"/>
        <w:tabs>
          <w:tab w:val="clear" w:pos="720"/>
        </w:tabs>
        <w:spacing w:after="0" w:line="330" w:lineRule="atLeast"/>
        <w:ind w:left="1701"/>
      </w:pPr>
      <w:r w:rsidRPr="00EB3021">
        <w:t>Wild Apple: A wine made with wild apple </w:t>
      </w:r>
    </w:p>
    <w:p w14:paraId="09B74709" w14:textId="77777777" w:rsidR="00EB3021" w:rsidRPr="00854521" w:rsidRDefault="00EB3021" w:rsidP="00EB3021">
      <w:pPr>
        <w:spacing w:after="0"/>
        <w:ind w:right="-613"/>
      </w:pPr>
    </w:p>
    <w:p w14:paraId="181D34BC" w14:textId="77777777" w:rsidR="00854521" w:rsidRPr="00854521" w:rsidRDefault="00854521" w:rsidP="001D0185">
      <w:pPr>
        <w:numPr>
          <w:ilvl w:val="1"/>
          <w:numId w:val="3"/>
        </w:numPr>
        <w:spacing w:after="0"/>
        <w:ind w:left="0" w:right="-613"/>
      </w:pPr>
      <w:r w:rsidRPr="00854521">
        <w:t>Develop limited-edition variants tied to seasons or cultural events.</w:t>
      </w:r>
    </w:p>
    <w:p w14:paraId="337CD635" w14:textId="77777777" w:rsidR="00854521" w:rsidRDefault="00854521" w:rsidP="001D0185">
      <w:pPr>
        <w:numPr>
          <w:ilvl w:val="1"/>
          <w:numId w:val="3"/>
        </w:numPr>
        <w:spacing w:after="0"/>
        <w:ind w:left="0" w:right="-613"/>
      </w:pPr>
      <w:r w:rsidRPr="00854521">
        <w:t>Focus on eco-conscious packaging to align with sustainability values.</w:t>
      </w:r>
    </w:p>
    <w:p w14:paraId="619BA414" w14:textId="77777777" w:rsidR="001D0185" w:rsidRPr="00854521" w:rsidRDefault="001D0185" w:rsidP="001D0185">
      <w:pPr>
        <w:spacing w:after="0"/>
        <w:ind w:right="-613"/>
      </w:pPr>
    </w:p>
    <w:p w14:paraId="573274C9" w14:textId="77777777" w:rsidR="00854521" w:rsidRPr="00854521" w:rsidRDefault="00854521" w:rsidP="001D0185">
      <w:pPr>
        <w:numPr>
          <w:ilvl w:val="0"/>
          <w:numId w:val="3"/>
        </w:numPr>
        <w:spacing w:after="0"/>
        <w:ind w:left="0" w:right="-613"/>
      </w:pPr>
      <w:r w:rsidRPr="00854521">
        <w:rPr>
          <w:b/>
          <w:bCs/>
        </w:rPr>
        <w:t>Competitiveness</w:t>
      </w:r>
      <w:r w:rsidRPr="00854521">
        <w:t>:</w:t>
      </w:r>
    </w:p>
    <w:p w14:paraId="45B73270" w14:textId="77777777" w:rsidR="00854521" w:rsidRPr="00854521" w:rsidRDefault="00854521" w:rsidP="001D0185">
      <w:pPr>
        <w:numPr>
          <w:ilvl w:val="1"/>
          <w:numId w:val="3"/>
        </w:numPr>
        <w:spacing w:after="0"/>
        <w:ind w:left="0" w:right="-613"/>
      </w:pPr>
      <w:r w:rsidRPr="00854521">
        <w:t xml:space="preserve">Highlight the unique origin story of Naara </w:t>
      </w:r>
      <w:proofErr w:type="spellStart"/>
      <w:r w:rsidRPr="00854521">
        <w:t>Aaba</w:t>
      </w:r>
      <w:proofErr w:type="spellEnd"/>
      <w:r w:rsidRPr="00854521">
        <w:t>, emphasizing its Himalayan roots.</w:t>
      </w:r>
    </w:p>
    <w:p w14:paraId="2016D05A" w14:textId="77777777" w:rsidR="00854521" w:rsidRPr="00854521" w:rsidRDefault="00854521" w:rsidP="001D0185">
      <w:pPr>
        <w:numPr>
          <w:ilvl w:val="1"/>
          <w:numId w:val="3"/>
        </w:numPr>
        <w:spacing w:after="0"/>
        <w:ind w:left="0" w:right="-613"/>
      </w:pPr>
      <w:r w:rsidRPr="00854521">
        <w:t>Use premium ingredients and artisan production methods to differentiate from mass-produced wines.</w:t>
      </w:r>
    </w:p>
    <w:p w14:paraId="2643C21F" w14:textId="77777777" w:rsidR="00854521" w:rsidRPr="00854521" w:rsidRDefault="00854521" w:rsidP="001D0185">
      <w:pPr>
        <w:numPr>
          <w:ilvl w:val="1"/>
          <w:numId w:val="3"/>
        </w:numPr>
        <w:spacing w:after="0"/>
        <w:ind w:left="0" w:right="-613"/>
      </w:pPr>
      <w:r w:rsidRPr="00854521">
        <w:t xml:space="preserve">Regularly innovate by launching new </w:t>
      </w:r>
      <w:proofErr w:type="spellStart"/>
      <w:r w:rsidRPr="00854521">
        <w:t>flavors</w:t>
      </w:r>
      <w:proofErr w:type="spellEnd"/>
      <w:r w:rsidRPr="00854521">
        <w:t xml:space="preserve"> and limited-edition collections to stay ahead of competitors.</w:t>
      </w:r>
    </w:p>
    <w:p w14:paraId="107AE64C" w14:textId="1F1D0E46" w:rsidR="00854521" w:rsidRPr="00854521" w:rsidRDefault="00854521" w:rsidP="00854521">
      <w:pPr>
        <w:ind w:left="-567" w:right="-613"/>
      </w:pPr>
    </w:p>
    <w:p w14:paraId="55E1AC94" w14:textId="77777777" w:rsidR="00854521" w:rsidRPr="00854521" w:rsidRDefault="00854521" w:rsidP="00854521">
      <w:pPr>
        <w:ind w:left="-567" w:right="-613"/>
        <w:rPr>
          <w:b/>
          <w:bCs/>
        </w:rPr>
      </w:pPr>
      <w:r w:rsidRPr="00854521">
        <w:rPr>
          <w:rFonts w:ascii="Algerian" w:hAnsi="Algerian"/>
          <w:b/>
          <w:bCs/>
          <w:sz w:val="28"/>
          <w:szCs w:val="28"/>
          <w:u w:val="single"/>
        </w:rPr>
        <w:t>Pricing Strategy</w:t>
      </w:r>
    </w:p>
    <w:p w14:paraId="4DA681BB" w14:textId="77777777" w:rsidR="00854521" w:rsidRPr="00854521" w:rsidRDefault="00854521" w:rsidP="001D0185">
      <w:pPr>
        <w:numPr>
          <w:ilvl w:val="0"/>
          <w:numId w:val="4"/>
        </w:numPr>
        <w:ind w:left="0" w:right="-613"/>
      </w:pPr>
      <w:r w:rsidRPr="00854521">
        <w:rPr>
          <w:b/>
          <w:bCs/>
        </w:rPr>
        <w:t>Tiered Pricing</w:t>
      </w:r>
      <w:r w:rsidRPr="00854521">
        <w:t>:</w:t>
      </w:r>
    </w:p>
    <w:p w14:paraId="07CBC638" w14:textId="77777777" w:rsidR="00854521" w:rsidRPr="00854521" w:rsidRDefault="00854521" w:rsidP="001D0185">
      <w:pPr>
        <w:numPr>
          <w:ilvl w:val="1"/>
          <w:numId w:val="4"/>
        </w:numPr>
        <w:spacing w:after="0"/>
        <w:ind w:left="0" w:right="-613"/>
      </w:pPr>
      <w:r w:rsidRPr="00854521">
        <w:rPr>
          <w:b/>
          <w:bCs/>
        </w:rPr>
        <w:t>Premium Pricing</w:t>
      </w:r>
      <w:r w:rsidRPr="00854521">
        <w:t>: For flagship products, targeting high-income consumers. Price range: INR 1,200–1,800 per bottle.</w:t>
      </w:r>
    </w:p>
    <w:p w14:paraId="2F7FF94F" w14:textId="77777777" w:rsidR="00854521" w:rsidRPr="00854521" w:rsidRDefault="00854521" w:rsidP="001D0185">
      <w:pPr>
        <w:numPr>
          <w:ilvl w:val="1"/>
          <w:numId w:val="4"/>
        </w:numPr>
        <w:spacing w:after="0"/>
        <w:ind w:left="0" w:right="-613"/>
      </w:pPr>
      <w:r w:rsidRPr="00854521">
        <w:rPr>
          <w:b/>
          <w:bCs/>
        </w:rPr>
        <w:t>Promotional Pricing</w:t>
      </w:r>
      <w:r w:rsidRPr="00854521">
        <w:t>: Discounted prices for new market entrants or limited-time offers. Price range: INR 900–1,100 per bottle.</w:t>
      </w:r>
    </w:p>
    <w:p w14:paraId="5B8C108F" w14:textId="77777777" w:rsidR="00854521" w:rsidRDefault="00854521" w:rsidP="001D0185">
      <w:pPr>
        <w:numPr>
          <w:ilvl w:val="1"/>
          <w:numId w:val="4"/>
        </w:numPr>
        <w:spacing w:after="0"/>
        <w:ind w:left="0" w:right="-613"/>
      </w:pPr>
      <w:r w:rsidRPr="00854521">
        <w:rPr>
          <w:b/>
          <w:bCs/>
        </w:rPr>
        <w:t>Bundle Pricing</w:t>
      </w:r>
      <w:r w:rsidRPr="00854521">
        <w:t>: Combo offers for multiple bottles during festivals or events. Price range: INR 2,000–3,000 for three bottles.</w:t>
      </w:r>
    </w:p>
    <w:p w14:paraId="7466D921" w14:textId="77777777" w:rsidR="001D0185" w:rsidRPr="00854521" w:rsidRDefault="001D0185" w:rsidP="001D0185">
      <w:pPr>
        <w:spacing w:after="0"/>
        <w:ind w:right="-613"/>
      </w:pPr>
    </w:p>
    <w:p w14:paraId="15DC17D0" w14:textId="16551D5C" w:rsidR="00EB3021" w:rsidRDefault="00854521" w:rsidP="00EB3021">
      <w:pPr>
        <w:numPr>
          <w:ilvl w:val="0"/>
          <w:numId w:val="4"/>
        </w:numPr>
        <w:ind w:left="0" w:right="-613"/>
      </w:pPr>
      <w:r w:rsidRPr="00854521">
        <w:rPr>
          <w:b/>
          <w:bCs/>
        </w:rPr>
        <w:t>Competitive Pricing</w:t>
      </w:r>
      <w:r w:rsidRPr="00854521">
        <w:t>:</w:t>
      </w:r>
      <w:r w:rsidR="00EB3021">
        <w:t xml:space="preserve"> </w:t>
      </w:r>
      <w:proofErr w:type="spellStart"/>
      <w:r w:rsidRPr="00854521">
        <w:t>Analyze</w:t>
      </w:r>
      <w:proofErr w:type="spellEnd"/>
      <w:r w:rsidRPr="00854521">
        <w:t xml:space="preserve"> competitor prices in metro markets and adjust to remain competitive while maintaining premium positioning.</w:t>
      </w:r>
    </w:p>
    <w:p w14:paraId="03EA55C4" w14:textId="77777777" w:rsidR="005A16E9" w:rsidRDefault="005A16E9" w:rsidP="005A16E9">
      <w:pPr>
        <w:ind w:right="-613"/>
      </w:pPr>
    </w:p>
    <w:p w14:paraId="34DC62C6" w14:textId="16CC407F" w:rsidR="005A16E9" w:rsidRDefault="005A16E9" w:rsidP="005A16E9">
      <w:pPr>
        <w:ind w:right="-613"/>
      </w:pPr>
      <w:r>
        <w:rPr>
          <w:noProof/>
        </w:rPr>
        <w:lastRenderedPageBreak/>
        <mc:AlternateContent>
          <mc:Choice Requires="wps">
            <w:drawing>
              <wp:anchor distT="0" distB="0" distL="114300" distR="114300" simplePos="0" relativeHeight="251659264" behindDoc="0" locked="0" layoutInCell="1" allowOverlap="1" wp14:anchorId="0A3D9D57" wp14:editId="3E10D231">
                <wp:simplePos x="0" y="0"/>
                <wp:positionH relativeFrom="column">
                  <wp:posOffset>-512618</wp:posOffset>
                </wp:positionH>
                <wp:positionV relativeFrom="paragraph">
                  <wp:posOffset>34176</wp:posOffset>
                </wp:positionV>
                <wp:extent cx="6712527" cy="4114800"/>
                <wp:effectExtent l="0" t="0" r="12700" b="19050"/>
                <wp:wrapNone/>
                <wp:docPr id="1054986680" name="Rectangle 9"/>
                <wp:cNvGraphicFramePr/>
                <a:graphic xmlns:a="http://schemas.openxmlformats.org/drawingml/2006/main">
                  <a:graphicData uri="http://schemas.microsoft.com/office/word/2010/wordprocessingShape">
                    <wps:wsp>
                      <wps:cNvSpPr/>
                      <wps:spPr>
                        <a:xfrm>
                          <a:off x="0" y="0"/>
                          <a:ext cx="6712527" cy="411480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ACA7E98" w14:textId="77777777" w:rsidR="005A16E9" w:rsidRPr="00EB3021" w:rsidRDefault="005A16E9" w:rsidP="005A16E9">
                            <w:pPr>
                              <w:ind w:left="-284" w:right="-613"/>
                              <w:jc w:val="center"/>
                              <w:rPr>
                                <w:b/>
                                <w:bCs/>
                                <w:i/>
                                <w:iCs/>
                                <w:sz w:val="28"/>
                                <w:szCs w:val="28"/>
                                <w:u w:val="single"/>
                              </w:rPr>
                            </w:pPr>
                            <w:r w:rsidRPr="00EB3021">
                              <w:rPr>
                                <w:b/>
                                <w:bCs/>
                                <w:i/>
                                <w:iCs/>
                                <w:sz w:val="28"/>
                                <w:szCs w:val="28"/>
                                <w:u w:val="single"/>
                              </w:rPr>
                              <w:t>Here are 4 effective wine pricing strategies:</w:t>
                            </w:r>
                          </w:p>
                          <w:p w14:paraId="6B98D43B" w14:textId="10DB9D8E" w:rsidR="005A16E9" w:rsidRPr="00EB3021" w:rsidRDefault="005A16E9" w:rsidP="00F85232">
                            <w:pPr>
                              <w:numPr>
                                <w:ilvl w:val="0"/>
                                <w:numId w:val="13"/>
                              </w:numPr>
                              <w:ind w:left="0" w:right="-61"/>
                              <w:jc w:val="both"/>
                              <w:rPr>
                                <w:i/>
                                <w:iCs/>
                              </w:rPr>
                            </w:pPr>
                            <w:r w:rsidRPr="00EB3021">
                              <w:rPr>
                                <w:b/>
                                <w:bCs/>
                                <w:i/>
                                <w:iCs/>
                              </w:rPr>
                              <w:t xml:space="preserve">100% Mark Up Across </w:t>
                            </w:r>
                            <w:proofErr w:type="gramStart"/>
                            <w:r w:rsidRPr="00EB3021">
                              <w:rPr>
                                <w:b/>
                                <w:bCs/>
                                <w:i/>
                                <w:iCs/>
                              </w:rPr>
                              <w:t>The</w:t>
                            </w:r>
                            <w:proofErr w:type="gramEnd"/>
                            <w:r w:rsidRPr="00EB3021">
                              <w:rPr>
                                <w:b/>
                                <w:bCs/>
                                <w:i/>
                                <w:iCs/>
                              </w:rPr>
                              <w:t xml:space="preserve"> Board</w:t>
                            </w:r>
                            <w:r w:rsidRPr="00EB3021">
                              <w:rPr>
                                <w:i/>
                                <w:iCs/>
                              </w:rPr>
                              <w:t xml:space="preserve">: The ultimate appeal of this strategy is the ease. A </w:t>
                            </w:r>
                            <w:proofErr w:type="gramStart"/>
                            <w:r w:rsidRPr="00EB3021">
                              <w:rPr>
                                <w:i/>
                                <w:iCs/>
                              </w:rPr>
                              <w:t>twenty dollar</w:t>
                            </w:r>
                            <w:proofErr w:type="gramEnd"/>
                            <w:r w:rsidRPr="00EB3021">
                              <w:rPr>
                                <w:i/>
                                <w:iCs/>
                              </w:rPr>
                              <w:t xml:space="preserve"> bottle becomes forty. Many restaurants will choose to mark up more than 100%, or less, depending on what their guests are willing to support. For example, high-end establishments can often charge as high as 200% </w:t>
                            </w:r>
                            <w:proofErr w:type="spellStart"/>
                            <w:r w:rsidRPr="00EB3021">
                              <w:rPr>
                                <w:i/>
                                <w:iCs/>
                              </w:rPr>
                              <w:t>mark up</w:t>
                            </w:r>
                            <w:proofErr w:type="spellEnd"/>
                            <w:r w:rsidRPr="00EB3021">
                              <w:rPr>
                                <w:i/>
                                <w:iCs/>
                              </w:rPr>
                              <w:t xml:space="preserve"> whereas guests of more casual restaurants, like a pub or fast service spot, may experience sticker shock.</w:t>
                            </w:r>
                          </w:p>
                          <w:p w14:paraId="6112C5FB" w14:textId="77777777" w:rsidR="005A16E9" w:rsidRPr="00EB3021" w:rsidRDefault="005A16E9" w:rsidP="00F85232">
                            <w:pPr>
                              <w:numPr>
                                <w:ilvl w:val="0"/>
                                <w:numId w:val="14"/>
                              </w:numPr>
                              <w:ind w:left="0" w:right="-61"/>
                              <w:jc w:val="both"/>
                              <w:rPr>
                                <w:i/>
                                <w:iCs/>
                              </w:rPr>
                            </w:pPr>
                            <w:r w:rsidRPr="00EB3021">
                              <w:rPr>
                                <w:b/>
                                <w:bCs/>
                                <w:i/>
                                <w:iCs/>
                              </w:rPr>
                              <w:t>Slide The Scales</w:t>
                            </w:r>
                            <w:r w:rsidRPr="00EB3021">
                              <w:rPr>
                                <w:i/>
                                <w:iCs/>
                              </w:rPr>
                              <w:t>: Your lowest priced bottle has the highest margins and your most expensive bottle has the lowest. A very good reason for choosing this strategy is that it doesn’t punish people for liking costly wines. The ultimate goal is to encourage those types of guests to frequent your restaurant. On one occasion I have seen a restaurant mark their highest priced wine up by only five dollars and this resulted in a semi-viral marketing technique for them. Everyone was talking about the fact you could drink a flossy Champagne for the same price as you would on your own couch.</w:t>
                            </w:r>
                          </w:p>
                          <w:p w14:paraId="09EF8C33" w14:textId="0AA20BC7" w:rsidR="005A16E9" w:rsidRPr="00EB3021" w:rsidRDefault="005A16E9" w:rsidP="00F85232">
                            <w:pPr>
                              <w:numPr>
                                <w:ilvl w:val="0"/>
                                <w:numId w:val="15"/>
                              </w:numPr>
                              <w:ind w:left="0" w:right="-61"/>
                              <w:jc w:val="both"/>
                              <w:rPr>
                                <w:i/>
                                <w:iCs/>
                              </w:rPr>
                            </w:pPr>
                            <w:r w:rsidRPr="00EB3021">
                              <w:rPr>
                                <w:b/>
                                <w:bCs/>
                                <w:i/>
                                <w:iCs/>
                              </w:rPr>
                              <w:t xml:space="preserve">The Pinot Grigio Tax: </w:t>
                            </w:r>
                            <w:r w:rsidRPr="00EB3021">
                              <w:rPr>
                                <w:i/>
                                <w:iCs/>
                              </w:rPr>
                              <w:t>If you know your guests will automatically order a certain varietal – typically Pinot Grigio or Chardonnay for whites. Malbec, or Cabernet Sauvignon for reds – choose to make the most profit off those fast-moving bottles. If you have something special or eccentric, charge less for those. Again, this fosters an environment for the foodie influencers to return and as the connoisseur of their friend groups, to talk about your restaurant as a destination for wine.</w:t>
                            </w:r>
                          </w:p>
                          <w:p w14:paraId="45E226F7" w14:textId="77777777" w:rsidR="005A16E9" w:rsidRPr="00EB3021" w:rsidRDefault="005A16E9" w:rsidP="00F85232">
                            <w:pPr>
                              <w:numPr>
                                <w:ilvl w:val="0"/>
                                <w:numId w:val="16"/>
                              </w:numPr>
                              <w:ind w:left="0" w:right="-61"/>
                              <w:jc w:val="both"/>
                              <w:rPr>
                                <w:i/>
                                <w:iCs/>
                              </w:rPr>
                            </w:pPr>
                            <w:r w:rsidRPr="00EB3021">
                              <w:rPr>
                                <w:b/>
                                <w:bCs/>
                                <w:i/>
                                <w:iCs/>
                              </w:rPr>
                              <w:t>All Wines Were Created Equal</w:t>
                            </w:r>
                            <w:r w:rsidRPr="00EB3021">
                              <w:rPr>
                                <w:i/>
                                <w:iCs/>
                              </w:rPr>
                              <w:t xml:space="preserve">: Charge exactly the same for everything and choose wines within a </w:t>
                            </w:r>
                            <w:proofErr w:type="gramStart"/>
                            <w:r w:rsidRPr="00EB3021">
                              <w:rPr>
                                <w:i/>
                                <w:iCs/>
                              </w:rPr>
                              <w:t>ten dollar</w:t>
                            </w:r>
                            <w:proofErr w:type="gramEnd"/>
                            <w:r w:rsidRPr="00EB3021">
                              <w:rPr>
                                <w:i/>
                                <w:iCs/>
                              </w:rPr>
                              <w:t xml:space="preserve"> price variance. This is one of the most rarely chosen strategies but there are several benefits. Because it is so unusually seen this creates a talking point about your restaurant. Unlike any other method, you will discover what your guests most want without price being a driving factor.</w:t>
                            </w:r>
                          </w:p>
                          <w:p w14:paraId="61F7C26D" w14:textId="77777777" w:rsidR="005A16E9" w:rsidRDefault="005A16E9" w:rsidP="005A16E9">
                            <w:pPr>
                              <w:jc w:val="center"/>
                              <w:rPr>
                                <w:lang w:val="en-US"/>
                              </w:rPr>
                            </w:pPr>
                          </w:p>
                          <w:p w14:paraId="61F96B3D" w14:textId="77777777" w:rsidR="005A16E9" w:rsidRDefault="005A16E9" w:rsidP="005A16E9">
                            <w:pPr>
                              <w:jc w:val="center"/>
                              <w:rPr>
                                <w:lang w:val="en-US"/>
                              </w:rPr>
                            </w:pPr>
                          </w:p>
                          <w:p w14:paraId="1F972C60" w14:textId="77777777" w:rsidR="005A16E9" w:rsidRDefault="005A16E9" w:rsidP="005A16E9">
                            <w:pPr>
                              <w:jc w:val="center"/>
                              <w:rPr>
                                <w:lang w:val="en-US"/>
                              </w:rPr>
                            </w:pPr>
                          </w:p>
                          <w:p w14:paraId="3970B531" w14:textId="77777777" w:rsidR="005A16E9" w:rsidRDefault="005A16E9" w:rsidP="005A16E9">
                            <w:pPr>
                              <w:jc w:val="center"/>
                              <w:rPr>
                                <w:lang w:val="en-US"/>
                              </w:rPr>
                            </w:pPr>
                          </w:p>
                          <w:p w14:paraId="498D1E83" w14:textId="77777777" w:rsidR="005A16E9" w:rsidRDefault="005A16E9" w:rsidP="005A16E9">
                            <w:pPr>
                              <w:jc w:val="center"/>
                              <w:rPr>
                                <w:lang w:val="en-US"/>
                              </w:rPr>
                            </w:pPr>
                          </w:p>
                          <w:p w14:paraId="173020E1" w14:textId="77777777" w:rsidR="005A16E9" w:rsidRDefault="005A16E9" w:rsidP="005A16E9">
                            <w:pPr>
                              <w:jc w:val="center"/>
                              <w:rPr>
                                <w:lang w:val="en-US"/>
                              </w:rPr>
                            </w:pPr>
                          </w:p>
                          <w:p w14:paraId="7DE92FDF" w14:textId="77777777" w:rsidR="005A16E9" w:rsidRDefault="005A16E9" w:rsidP="005A16E9">
                            <w:pPr>
                              <w:jc w:val="center"/>
                              <w:rPr>
                                <w:lang w:val="en-US"/>
                              </w:rPr>
                            </w:pPr>
                          </w:p>
                          <w:p w14:paraId="7049FC01" w14:textId="77777777" w:rsidR="005A16E9" w:rsidRPr="005A16E9" w:rsidRDefault="005A16E9" w:rsidP="005A16E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3D9D57" id="Rectangle 9" o:spid="_x0000_s1026" style="position:absolute;margin-left:-40.35pt;margin-top:2.7pt;width:528.55pt;height:3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Lc7QIAAPIGAAAOAAAAZHJzL2Uyb0RvYy54bWysVU1vGyEQvVfqf0Dcm/W6jpNYWUdWolSV&#10;0iRKUuWMWbCRWIYCttf99R3Au7aSHOqqPmAY5vMx8/byqm00WQvnFZiKlicDSoThUCuzqOjPl9sv&#10;55T4wEzNNBhR0a3w9Gr6+dPlxk7EEJaga+EIOjF+srEVXYZgJ0Xh+VI0zJ+AFQYvJbiGBTy6RVE7&#10;tkHvjS6Gg8G42ICrrQMuvEfpTb6k0+RfSsHDg5ReBKIrirmFtLq0zuNaTC/ZZOGYXSq+S4P9QxYN&#10;UwaD9q5uWGBk5dQ7V43iDjzIcMKhKUBKxUWqAaspB2+qeV4yK1ItCI63PUz+/7nl9+tn++gQho31&#10;E4/bWEUrXRP/MT/SJrC2PViiDYSjcHxWDk+HZ5RwvBuV5eh8kOAs9ubW+fBNQEPipqIOXyOBxNZ3&#10;PmBIVO1UdtjVt0prIrXCVjDYMJQ4CK8qLBMU2GAZZI/2ycITC4jGIIlT04hr7cia4XMzzoUJ2UKv&#10;mh9QZ/n4bNBn2pukZBb+0Gks6CjHF51jNsF42Hc53te/C1ei2nHxxskgdfBhvFEnRnjf14fCRQef&#10;VoawOKjlGGcJfzirnGlRR6CT36C0eMJny4+Fc5IeKKKkTVw9aNWL+mC57tAmJzGLvRaeomWx77a0&#10;C1ststcnIYmqU9OlANwt5vFJ88xirphkN7nJGRpERYmNc6TtziRai0QVR9r3Rik+mNDbN8qA+6gn&#10;NfZjxlJm/Q6KDEDEIrTzFlXidg719hFLh0xb3vJbhZN0x3x4ZA55CrFA7g0PuEgNm4rCbkfJEtzv&#10;j+RRH+kDbynZIO9V1P9aMYeTpr8bHKWLcjSKRJkOo9OzIR7c4c388MasmmvAWSuxcyxP26gfdLeV&#10;DppXpOhZjIpXzHCMXVEeXHe4DvltkeS5mM2SGpKjZeHOPFveDX1kipf2lTm7o5OATHQPHUeyyRtW&#10;ybrxaQzMVgGkSl28x3UHPRJrHv78EYjMfXhOWvtP1fQPAAAA//8DAFBLAwQUAAYACAAAACEAMM8H&#10;F+AAAAAJAQAADwAAAGRycy9kb3ducmV2LnhtbEyPwU7DMBBE70j8g7VI3FqH0jolZFNFSIgbqAVV&#10;cHNj40TY6yh2m9Cvx5zgNqsZzbwtN5Oz7KSH0HlCuJlnwDQ1XnVkEN5eH2drYCFKUtJ60gjfOsCm&#10;urwoZaH8SFt92kXDUgmFQiK0MfYF56FptZNh7ntNyfv0g5MxnYPhapBjKneWL7JMcCc7Sgut7PVD&#10;q5uv3dEhPO39y7PJxVnUxn6MkRb1+X2PeH011ffAop7iXxh+8RM6VInp4I+kArMIs3WWpyjCagks&#10;+Xe5SOKAIFa3S+BVyf9/UP0AAAD//wMAUEsBAi0AFAAGAAgAAAAhALaDOJL+AAAA4QEAABMAAAAA&#10;AAAAAAAAAAAAAAAAAFtDb250ZW50X1R5cGVzXS54bWxQSwECLQAUAAYACAAAACEAOP0h/9YAAACU&#10;AQAACwAAAAAAAAAAAAAAAAAvAQAAX3JlbHMvLnJlbHNQSwECLQAUAAYACAAAACEAa8ri3O0CAADy&#10;BgAADgAAAAAAAAAAAAAAAAAuAgAAZHJzL2Uyb0RvYy54bWxQSwECLQAUAAYACAAAACEAMM8HF+AA&#10;AAAJAQAADwAAAAAAAAAAAAAAAABHBQAAZHJzL2Rvd25yZXYueG1sUEsFBgAAAAAEAAQA8wAAAFQG&#10;AAAAAA==&#10;" fillcolor="#2a4a85 [2148]" strokecolor="black [3213]">
                <v:fill color2="#8eaadb [1940]" rotate="t" angle="180" colors="0 #2a4b86;31457f #4a76c6;1 #8faadc" focus="100%" type="gradient"/>
                <v:textbox>
                  <w:txbxContent>
                    <w:p w14:paraId="3ACA7E98" w14:textId="77777777" w:rsidR="005A16E9" w:rsidRPr="00EB3021" w:rsidRDefault="005A16E9" w:rsidP="005A16E9">
                      <w:pPr>
                        <w:ind w:left="-284" w:right="-613"/>
                        <w:jc w:val="center"/>
                        <w:rPr>
                          <w:b/>
                          <w:bCs/>
                          <w:i/>
                          <w:iCs/>
                          <w:sz w:val="28"/>
                          <w:szCs w:val="28"/>
                          <w:u w:val="single"/>
                        </w:rPr>
                      </w:pPr>
                      <w:r w:rsidRPr="00EB3021">
                        <w:rPr>
                          <w:b/>
                          <w:bCs/>
                          <w:i/>
                          <w:iCs/>
                          <w:sz w:val="28"/>
                          <w:szCs w:val="28"/>
                          <w:u w:val="single"/>
                        </w:rPr>
                        <w:t>Here are 4 effective wine pricing strategies:</w:t>
                      </w:r>
                    </w:p>
                    <w:p w14:paraId="6B98D43B" w14:textId="10DB9D8E" w:rsidR="005A16E9" w:rsidRPr="00EB3021" w:rsidRDefault="005A16E9" w:rsidP="00F85232">
                      <w:pPr>
                        <w:numPr>
                          <w:ilvl w:val="0"/>
                          <w:numId w:val="13"/>
                        </w:numPr>
                        <w:ind w:left="0" w:right="-61"/>
                        <w:jc w:val="both"/>
                        <w:rPr>
                          <w:i/>
                          <w:iCs/>
                        </w:rPr>
                      </w:pPr>
                      <w:r w:rsidRPr="00EB3021">
                        <w:rPr>
                          <w:b/>
                          <w:bCs/>
                          <w:i/>
                          <w:iCs/>
                        </w:rPr>
                        <w:t xml:space="preserve">100% Mark Up Across </w:t>
                      </w:r>
                      <w:proofErr w:type="gramStart"/>
                      <w:r w:rsidRPr="00EB3021">
                        <w:rPr>
                          <w:b/>
                          <w:bCs/>
                          <w:i/>
                          <w:iCs/>
                        </w:rPr>
                        <w:t>The</w:t>
                      </w:r>
                      <w:proofErr w:type="gramEnd"/>
                      <w:r w:rsidRPr="00EB3021">
                        <w:rPr>
                          <w:b/>
                          <w:bCs/>
                          <w:i/>
                          <w:iCs/>
                        </w:rPr>
                        <w:t xml:space="preserve"> Board</w:t>
                      </w:r>
                      <w:r w:rsidRPr="00EB3021">
                        <w:rPr>
                          <w:i/>
                          <w:iCs/>
                        </w:rPr>
                        <w:t xml:space="preserve">: The ultimate appeal of this strategy is the ease. A </w:t>
                      </w:r>
                      <w:proofErr w:type="gramStart"/>
                      <w:r w:rsidRPr="00EB3021">
                        <w:rPr>
                          <w:i/>
                          <w:iCs/>
                        </w:rPr>
                        <w:t>twenty dollar</w:t>
                      </w:r>
                      <w:proofErr w:type="gramEnd"/>
                      <w:r w:rsidRPr="00EB3021">
                        <w:rPr>
                          <w:i/>
                          <w:iCs/>
                        </w:rPr>
                        <w:t xml:space="preserve"> bottle becomes forty. Many restaurants will choose to mark up more than 100%, or less, depending on what their guests are willing to support. For example, high-end establishments can often charge as high as 200% </w:t>
                      </w:r>
                      <w:proofErr w:type="spellStart"/>
                      <w:r w:rsidRPr="00EB3021">
                        <w:rPr>
                          <w:i/>
                          <w:iCs/>
                        </w:rPr>
                        <w:t>mark up</w:t>
                      </w:r>
                      <w:proofErr w:type="spellEnd"/>
                      <w:r w:rsidRPr="00EB3021">
                        <w:rPr>
                          <w:i/>
                          <w:iCs/>
                        </w:rPr>
                        <w:t xml:space="preserve"> whereas guests of more casual restaurants, like a pub or fast service spot, may experience sticker shock.</w:t>
                      </w:r>
                    </w:p>
                    <w:p w14:paraId="6112C5FB" w14:textId="77777777" w:rsidR="005A16E9" w:rsidRPr="00EB3021" w:rsidRDefault="005A16E9" w:rsidP="00F85232">
                      <w:pPr>
                        <w:numPr>
                          <w:ilvl w:val="0"/>
                          <w:numId w:val="14"/>
                        </w:numPr>
                        <w:ind w:left="0" w:right="-61"/>
                        <w:jc w:val="both"/>
                        <w:rPr>
                          <w:i/>
                          <w:iCs/>
                        </w:rPr>
                      </w:pPr>
                      <w:r w:rsidRPr="00EB3021">
                        <w:rPr>
                          <w:b/>
                          <w:bCs/>
                          <w:i/>
                          <w:iCs/>
                        </w:rPr>
                        <w:t>Slide The Scales</w:t>
                      </w:r>
                      <w:r w:rsidRPr="00EB3021">
                        <w:rPr>
                          <w:i/>
                          <w:iCs/>
                        </w:rPr>
                        <w:t>: Your lowest priced bottle has the highest margins and your most expensive bottle has the lowest. A very good reason for choosing this strategy is that it doesn’t punish people for liking costly wines. The ultimate goal is to encourage those types of guests to frequent your restaurant. On one occasion I have seen a restaurant mark their highest priced wine up by only five dollars and this resulted in a semi-viral marketing technique for them. Everyone was talking about the fact you could drink a flossy Champagne for the same price as you would on your own couch.</w:t>
                      </w:r>
                    </w:p>
                    <w:p w14:paraId="09EF8C33" w14:textId="0AA20BC7" w:rsidR="005A16E9" w:rsidRPr="00EB3021" w:rsidRDefault="005A16E9" w:rsidP="00F85232">
                      <w:pPr>
                        <w:numPr>
                          <w:ilvl w:val="0"/>
                          <w:numId w:val="15"/>
                        </w:numPr>
                        <w:ind w:left="0" w:right="-61"/>
                        <w:jc w:val="both"/>
                        <w:rPr>
                          <w:i/>
                          <w:iCs/>
                        </w:rPr>
                      </w:pPr>
                      <w:r w:rsidRPr="00EB3021">
                        <w:rPr>
                          <w:b/>
                          <w:bCs/>
                          <w:i/>
                          <w:iCs/>
                        </w:rPr>
                        <w:t xml:space="preserve">The Pinot Grigio Tax: </w:t>
                      </w:r>
                      <w:r w:rsidRPr="00EB3021">
                        <w:rPr>
                          <w:i/>
                          <w:iCs/>
                        </w:rPr>
                        <w:t>If you know your guests will automatically order a certain varietal – typically Pinot Grigio or Chardonnay for whites. Malbec, or Cabernet Sauvignon for reds – choose to make the most profit off those fast-moving bottles. If you have something special or eccentric, charge less for those. Again, this fosters an environment for the foodie influencers to return and as the connoisseur of their friend groups, to talk about your restaurant as a destination for wine.</w:t>
                      </w:r>
                    </w:p>
                    <w:p w14:paraId="45E226F7" w14:textId="77777777" w:rsidR="005A16E9" w:rsidRPr="00EB3021" w:rsidRDefault="005A16E9" w:rsidP="00F85232">
                      <w:pPr>
                        <w:numPr>
                          <w:ilvl w:val="0"/>
                          <w:numId w:val="16"/>
                        </w:numPr>
                        <w:ind w:left="0" w:right="-61"/>
                        <w:jc w:val="both"/>
                        <w:rPr>
                          <w:i/>
                          <w:iCs/>
                        </w:rPr>
                      </w:pPr>
                      <w:r w:rsidRPr="00EB3021">
                        <w:rPr>
                          <w:b/>
                          <w:bCs/>
                          <w:i/>
                          <w:iCs/>
                        </w:rPr>
                        <w:t>All Wines Were Created Equal</w:t>
                      </w:r>
                      <w:r w:rsidRPr="00EB3021">
                        <w:rPr>
                          <w:i/>
                          <w:iCs/>
                        </w:rPr>
                        <w:t xml:space="preserve">: Charge exactly the same for everything and choose wines within a </w:t>
                      </w:r>
                      <w:proofErr w:type="gramStart"/>
                      <w:r w:rsidRPr="00EB3021">
                        <w:rPr>
                          <w:i/>
                          <w:iCs/>
                        </w:rPr>
                        <w:t>ten dollar</w:t>
                      </w:r>
                      <w:proofErr w:type="gramEnd"/>
                      <w:r w:rsidRPr="00EB3021">
                        <w:rPr>
                          <w:i/>
                          <w:iCs/>
                        </w:rPr>
                        <w:t xml:space="preserve"> price variance. This is one of the most rarely chosen strategies but there are several benefits. Because it is so unusually seen this creates a talking point about your restaurant. Unlike any other method, you will discover what your guests most want without price being a driving factor.</w:t>
                      </w:r>
                    </w:p>
                    <w:p w14:paraId="61F7C26D" w14:textId="77777777" w:rsidR="005A16E9" w:rsidRDefault="005A16E9" w:rsidP="005A16E9">
                      <w:pPr>
                        <w:jc w:val="center"/>
                        <w:rPr>
                          <w:lang w:val="en-US"/>
                        </w:rPr>
                      </w:pPr>
                    </w:p>
                    <w:p w14:paraId="61F96B3D" w14:textId="77777777" w:rsidR="005A16E9" w:rsidRDefault="005A16E9" w:rsidP="005A16E9">
                      <w:pPr>
                        <w:jc w:val="center"/>
                        <w:rPr>
                          <w:lang w:val="en-US"/>
                        </w:rPr>
                      </w:pPr>
                    </w:p>
                    <w:p w14:paraId="1F972C60" w14:textId="77777777" w:rsidR="005A16E9" w:rsidRDefault="005A16E9" w:rsidP="005A16E9">
                      <w:pPr>
                        <w:jc w:val="center"/>
                        <w:rPr>
                          <w:lang w:val="en-US"/>
                        </w:rPr>
                      </w:pPr>
                    </w:p>
                    <w:p w14:paraId="3970B531" w14:textId="77777777" w:rsidR="005A16E9" w:rsidRDefault="005A16E9" w:rsidP="005A16E9">
                      <w:pPr>
                        <w:jc w:val="center"/>
                        <w:rPr>
                          <w:lang w:val="en-US"/>
                        </w:rPr>
                      </w:pPr>
                    </w:p>
                    <w:p w14:paraId="498D1E83" w14:textId="77777777" w:rsidR="005A16E9" w:rsidRDefault="005A16E9" w:rsidP="005A16E9">
                      <w:pPr>
                        <w:jc w:val="center"/>
                        <w:rPr>
                          <w:lang w:val="en-US"/>
                        </w:rPr>
                      </w:pPr>
                    </w:p>
                    <w:p w14:paraId="173020E1" w14:textId="77777777" w:rsidR="005A16E9" w:rsidRDefault="005A16E9" w:rsidP="005A16E9">
                      <w:pPr>
                        <w:jc w:val="center"/>
                        <w:rPr>
                          <w:lang w:val="en-US"/>
                        </w:rPr>
                      </w:pPr>
                    </w:p>
                    <w:p w14:paraId="7DE92FDF" w14:textId="77777777" w:rsidR="005A16E9" w:rsidRDefault="005A16E9" w:rsidP="005A16E9">
                      <w:pPr>
                        <w:jc w:val="center"/>
                        <w:rPr>
                          <w:lang w:val="en-US"/>
                        </w:rPr>
                      </w:pPr>
                    </w:p>
                    <w:p w14:paraId="7049FC01" w14:textId="77777777" w:rsidR="005A16E9" w:rsidRPr="005A16E9" w:rsidRDefault="005A16E9" w:rsidP="005A16E9">
                      <w:pPr>
                        <w:jc w:val="center"/>
                        <w:rPr>
                          <w:lang w:val="en-US"/>
                        </w:rPr>
                      </w:pPr>
                    </w:p>
                  </w:txbxContent>
                </v:textbox>
              </v:rect>
            </w:pict>
          </mc:Fallback>
        </mc:AlternateContent>
      </w:r>
    </w:p>
    <w:p w14:paraId="1CC07A1D" w14:textId="669BE35F" w:rsidR="005A16E9" w:rsidRDefault="005A16E9" w:rsidP="005A16E9">
      <w:pPr>
        <w:ind w:right="-613"/>
      </w:pPr>
    </w:p>
    <w:p w14:paraId="2A8912A7" w14:textId="735CD4CB" w:rsidR="005A16E9" w:rsidRDefault="005A16E9" w:rsidP="005A16E9">
      <w:pPr>
        <w:ind w:right="-613"/>
      </w:pPr>
    </w:p>
    <w:p w14:paraId="1A684D4B" w14:textId="28F0C129" w:rsidR="005A16E9" w:rsidRDefault="005A16E9" w:rsidP="005A16E9">
      <w:pPr>
        <w:ind w:right="-613"/>
      </w:pPr>
    </w:p>
    <w:p w14:paraId="318E407E" w14:textId="617A3D2F" w:rsidR="005A16E9" w:rsidRDefault="005A16E9" w:rsidP="005A16E9">
      <w:pPr>
        <w:ind w:right="-613"/>
      </w:pPr>
    </w:p>
    <w:p w14:paraId="54CB9C57" w14:textId="2356AB67" w:rsidR="005A16E9" w:rsidRDefault="005A16E9" w:rsidP="005A16E9">
      <w:pPr>
        <w:ind w:right="-613"/>
      </w:pPr>
    </w:p>
    <w:p w14:paraId="66D47ECF" w14:textId="77777777" w:rsidR="00EB3021" w:rsidRDefault="00EB3021" w:rsidP="00EB3021">
      <w:pPr>
        <w:ind w:right="-613"/>
      </w:pPr>
    </w:p>
    <w:p w14:paraId="611D1AA0" w14:textId="533AEE13" w:rsidR="005A16E9" w:rsidRDefault="005A16E9" w:rsidP="00EB3021">
      <w:pPr>
        <w:ind w:right="-613"/>
      </w:pPr>
    </w:p>
    <w:p w14:paraId="50CC962B" w14:textId="565FF0AB" w:rsidR="00EB3021" w:rsidRDefault="00EB3021" w:rsidP="00EB3021">
      <w:pPr>
        <w:ind w:right="-613"/>
      </w:pPr>
    </w:p>
    <w:p w14:paraId="63129806" w14:textId="77777777" w:rsidR="005A16E9" w:rsidRDefault="005A16E9" w:rsidP="00EB3021">
      <w:pPr>
        <w:ind w:right="-613"/>
      </w:pPr>
    </w:p>
    <w:p w14:paraId="6601821D" w14:textId="77777777" w:rsidR="005A16E9" w:rsidRDefault="005A16E9" w:rsidP="00EB3021">
      <w:pPr>
        <w:ind w:right="-613"/>
      </w:pPr>
    </w:p>
    <w:p w14:paraId="34E8D742" w14:textId="77777777" w:rsidR="005A16E9" w:rsidRDefault="005A16E9" w:rsidP="00EB3021">
      <w:pPr>
        <w:ind w:right="-613"/>
      </w:pPr>
    </w:p>
    <w:p w14:paraId="68838E9B" w14:textId="77777777" w:rsidR="005A16E9" w:rsidRDefault="005A16E9" w:rsidP="00EB3021">
      <w:pPr>
        <w:ind w:right="-613"/>
      </w:pPr>
    </w:p>
    <w:p w14:paraId="78062EC5" w14:textId="77777777" w:rsidR="005A16E9" w:rsidRDefault="005A16E9" w:rsidP="00EB3021">
      <w:pPr>
        <w:ind w:right="-613"/>
      </w:pPr>
    </w:p>
    <w:p w14:paraId="6A840E85" w14:textId="1FF5930C" w:rsidR="00854521" w:rsidRPr="00854521" w:rsidRDefault="00854521" w:rsidP="00F85232">
      <w:pPr>
        <w:ind w:right="-613"/>
      </w:pPr>
    </w:p>
    <w:p w14:paraId="0D3E463E" w14:textId="77777777" w:rsidR="00F85232" w:rsidRDefault="00F85232" w:rsidP="00854521">
      <w:pPr>
        <w:ind w:left="-567" w:right="-613"/>
        <w:rPr>
          <w:rFonts w:ascii="Algerian" w:hAnsi="Algerian"/>
          <w:b/>
          <w:bCs/>
          <w:sz w:val="28"/>
          <w:szCs w:val="28"/>
          <w:u w:val="single"/>
        </w:rPr>
      </w:pPr>
    </w:p>
    <w:p w14:paraId="24EA638F" w14:textId="5D025E0F" w:rsidR="00F85232" w:rsidRPr="00F85232" w:rsidRDefault="00854521" w:rsidP="00F85232">
      <w:pPr>
        <w:ind w:left="-567" w:right="-613"/>
        <w:rPr>
          <w:rFonts w:ascii="Algerian" w:hAnsi="Algerian"/>
          <w:b/>
          <w:bCs/>
          <w:sz w:val="28"/>
          <w:szCs w:val="28"/>
          <w:u w:val="single"/>
        </w:rPr>
      </w:pPr>
      <w:r w:rsidRPr="00854521">
        <w:rPr>
          <w:rFonts w:ascii="Algerian" w:hAnsi="Algerian"/>
          <w:b/>
          <w:bCs/>
          <w:sz w:val="28"/>
          <w:szCs w:val="28"/>
          <w:u w:val="single"/>
        </w:rPr>
        <w:t>Promotional Strategy</w:t>
      </w:r>
    </w:p>
    <w:p w14:paraId="6C904C00" w14:textId="77777777" w:rsidR="00F85232" w:rsidRPr="00F85232" w:rsidRDefault="00F85232" w:rsidP="00F85232">
      <w:pPr>
        <w:ind w:right="-613"/>
        <w:rPr>
          <w:b/>
          <w:bCs/>
          <w:sz w:val="16"/>
          <w:szCs w:val="16"/>
        </w:rPr>
        <w:sectPr w:rsidR="00F85232" w:rsidRPr="00F85232" w:rsidSect="00854521">
          <w:footerReference w:type="default" r:id="rId10"/>
          <w:pgSz w:w="11906" w:h="16838"/>
          <w:pgMar w:top="568" w:right="1440"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5502A779" w14:textId="658AC40F" w:rsidR="00854521" w:rsidRPr="00854521" w:rsidRDefault="00854521" w:rsidP="001D0185">
      <w:pPr>
        <w:numPr>
          <w:ilvl w:val="0"/>
          <w:numId w:val="5"/>
        </w:numPr>
        <w:ind w:left="142" w:right="-613"/>
      </w:pPr>
      <w:r w:rsidRPr="00854521">
        <w:rPr>
          <w:b/>
          <w:bCs/>
        </w:rPr>
        <w:t>Unique Selling Proposition (USP)</w:t>
      </w:r>
      <w:r w:rsidRPr="00854521">
        <w:t>:</w:t>
      </w:r>
      <w:r w:rsidR="001D0185">
        <w:t xml:space="preserve"> </w:t>
      </w:r>
      <w:r w:rsidRPr="00854521">
        <w:t>Artisanal wine crafted from Himalayan pears and plums with a focus on sustainability and community development.</w:t>
      </w:r>
    </w:p>
    <w:p w14:paraId="61DFB541" w14:textId="77777777" w:rsidR="00854521" w:rsidRPr="00854521" w:rsidRDefault="00854521" w:rsidP="001D0185">
      <w:pPr>
        <w:numPr>
          <w:ilvl w:val="0"/>
          <w:numId w:val="5"/>
        </w:numPr>
        <w:spacing w:after="0"/>
        <w:ind w:left="142" w:right="-613"/>
      </w:pPr>
      <w:r w:rsidRPr="00854521">
        <w:rPr>
          <w:b/>
          <w:bCs/>
        </w:rPr>
        <w:t>How It Differs from Competitors</w:t>
      </w:r>
      <w:r w:rsidRPr="00854521">
        <w:t>:</w:t>
      </w:r>
    </w:p>
    <w:p w14:paraId="5E3978D2" w14:textId="77777777" w:rsidR="00854521" w:rsidRPr="00854521" w:rsidRDefault="00854521" w:rsidP="001D0185">
      <w:pPr>
        <w:numPr>
          <w:ilvl w:val="1"/>
          <w:numId w:val="5"/>
        </w:numPr>
        <w:spacing w:after="0"/>
        <w:ind w:left="709" w:right="-613"/>
      </w:pPr>
      <w:r w:rsidRPr="00854521">
        <w:rPr>
          <w:b/>
          <w:bCs/>
        </w:rPr>
        <w:t>Storytelling</w:t>
      </w:r>
      <w:r w:rsidRPr="00854521">
        <w:t>: Unlike competitors, focus heavily on heritage and the brand’s ties to Ziro Valley.</w:t>
      </w:r>
    </w:p>
    <w:p w14:paraId="5DDCF3F1" w14:textId="77777777" w:rsidR="00854521" w:rsidRPr="00854521" w:rsidRDefault="00854521" w:rsidP="001D0185">
      <w:pPr>
        <w:numPr>
          <w:ilvl w:val="1"/>
          <w:numId w:val="5"/>
        </w:numPr>
        <w:spacing w:after="0"/>
        <w:ind w:left="709" w:right="-613"/>
      </w:pPr>
      <w:r w:rsidRPr="00854521">
        <w:rPr>
          <w:b/>
          <w:bCs/>
        </w:rPr>
        <w:t>Exclusive Experiences</w:t>
      </w:r>
      <w:r w:rsidRPr="00854521">
        <w:t>: Host vineyard tours and wine-tasting events at the Ziro facility.</w:t>
      </w:r>
    </w:p>
    <w:p w14:paraId="008754B9" w14:textId="77777777" w:rsidR="00854521" w:rsidRPr="00854521" w:rsidRDefault="00854521" w:rsidP="001D0185">
      <w:pPr>
        <w:numPr>
          <w:ilvl w:val="1"/>
          <w:numId w:val="5"/>
        </w:numPr>
        <w:spacing w:after="0"/>
        <w:ind w:left="709" w:right="-613"/>
      </w:pPr>
      <w:r w:rsidRPr="00854521">
        <w:rPr>
          <w:b/>
          <w:bCs/>
        </w:rPr>
        <w:t>Collaborations</w:t>
      </w:r>
      <w:r w:rsidRPr="00854521">
        <w:t>: Partner with luxury restaurants and eco-tourism platforms to enhance exclusivity.</w:t>
      </w:r>
    </w:p>
    <w:p w14:paraId="62C9ED76" w14:textId="77777777" w:rsidR="00854521" w:rsidRPr="00854521" w:rsidRDefault="00854521" w:rsidP="001D0185">
      <w:pPr>
        <w:numPr>
          <w:ilvl w:val="0"/>
          <w:numId w:val="5"/>
        </w:numPr>
        <w:spacing w:after="0"/>
        <w:ind w:left="142" w:right="-613"/>
      </w:pPr>
      <w:r w:rsidRPr="00854521">
        <w:rPr>
          <w:b/>
          <w:bCs/>
        </w:rPr>
        <w:t>Promotional Channels</w:t>
      </w:r>
      <w:r w:rsidRPr="00854521">
        <w:t>:</w:t>
      </w:r>
    </w:p>
    <w:p w14:paraId="77A7A0CE" w14:textId="77777777" w:rsidR="00854521" w:rsidRPr="00854521" w:rsidRDefault="00854521" w:rsidP="001D0185">
      <w:pPr>
        <w:numPr>
          <w:ilvl w:val="1"/>
          <w:numId w:val="5"/>
        </w:numPr>
        <w:spacing w:after="0"/>
        <w:ind w:left="709" w:right="-613"/>
      </w:pPr>
      <w:r w:rsidRPr="00854521">
        <w:rPr>
          <w:b/>
          <w:bCs/>
        </w:rPr>
        <w:t>Digital Marketing</w:t>
      </w:r>
      <w:r w:rsidRPr="00854521">
        <w:t xml:space="preserve">: Use Instagram, Facebook, and YouTube to showcase the story behind Naara </w:t>
      </w:r>
      <w:proofErr w:type="spellStart"/>
      <w:r w:rsidRPr="00854521">
        <w:t>Aaba</w:t>
      </w:r>
      <w:proofErr w:type="spellEnd"/>
      <w:r w:rsidRPr="00854521">
        <w:t>.</w:t>
      </w:r>
    </w:p>
    <w:p w14:paraId="74D0FB70" w14:textId="77777777" w:rsidR="00854521" w:rsidRPr="00854521" w:rsidRDefault="00854521" w:rsidP="001D0185">
      <w:pPr>
        <w:numPr>
          <w:ilvl w:val="1"/>
          <w:numId w:val="5"/>
        </w:numPr>
        <w:spacing w:after="0"/>
        <w:ind w:left="709" w:right="-613"/>
      </w:pPr>
      <w:r w:rsidRPr="00854521">
        <w:rPr>
          <w:b/>
          <w:bCs/>
        </w:rPr>
        <w:t>Influencer Marketing</w:t>
      </w:r>
      <w:r w:rsidRPr="00854521">
        <w:t>: Collaborate with wine connoisseurs and travel bloggers.</w:t>
      </w:r>
    </w:p>
    <w:p w14:paraId="104AFA97" w14:textId="77777777" w:rsidR="00854521" w:rsidRPr="00854521" w:rsidRDefault="00854521" w:rsidP="001D0185">
      <w:pPr>
        <w:numPr>
          <w:ilvl w:val="1"/>
          <w:numId w:val="5"/>
        </w:numPr>
        <w:spacing w:after="0"/>
        <w:ind w:left="709" w:right="-613"/>
      </w:pPr>
      <w:r w:rsidRPr="00854521">
        <w:rPr>
          <w:b/>
          <w:bCs/>
        </w:rPr>
        <w:t>Sampling Events</w:t>
      </w:r>
      <w:r w:rsidRPr="00854521">
        <w:t>: Organize wine-tasting sessions in major cities.</w:t>
      </w:r>
    </w:p>
    <w:p w14:paraId="62BA46D2" w14:textId="0160FE24" w:rsidR="00854521" w:rsidRDefault="00854521" w:rsidP="00F85232">
      <w:pPr>
        <w:numPr>
          <w:ilvl w:val="1"/>
          <w:numId w:val="5"/>
        </w:numPr>
        <w:spacing w:after="0"/>
        <w:ind w:left="709" w:right="-613"/>
      </w:pPr>
      <w:r w:rsidRPr="00854521">
        <w:rPr>
          <w:b/>
          <w:bCs/>
        </w:rPr>
        <w:t>Seasonal Campaigns</w:t>
      </w:r>
      <w:r w:rsidRPr="00854521">
        <w:t>: Launch campaigns during festivals and holiday seasons.</w:t>
      </w:r>
    </w:p>
    <w:p w14:paraId="529E27A6" w14:textId="77777777" w:rsidR="00F85232" w:rsidRDefault="00F85232" w:rsidP="00F85232">
      <w:pPr>
        <w:spacing w:after="0"/>
        <w:ind w:left="709" w:right="-613"/>
      </w:pPr>
    </w:p>
    <w:p w14:paraId="5254265F" w14:textId="1F98FE48" w:rsidR="00F85232" w:rsidRDefault="00F85232" w:rsidP="00F85232">
      <w:pPr>
        <w:spacing w:after="0"/>
        <w:ind w:left="709" w:right="-613"/>
      </w:pPr>
      <w:r>
        <w:rPr>
          <w:noProof/>
        </w:rPr>
        <w:drawing>
          <wp:inline distT="0" distB="0" distL="0" distR="0" wp14:anchorId="4B5FC4FB" wp14:editId="5A1A3FF7">
            <wp:extent cx="2417374" cy="2542309"/>
            <wp:effectExtent l="0" t="0" r="2540" b="0"/>
            <wp:docPr id="298413731" name="Picture 10" descr="India's first organic Kiwi wine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India's first organic Kiwi wine fro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8455" cy="2585513"/>
                    </a:xfrm>
                    <a:prstGeom prst="rect">
                      <a:avLst/>
                    </a:prstGeom>
                    <a:noFill/>
                    <a:ln>
                      <a:noFill/>
                    </a:ln>
                  </pic:spPr>
                </pic:pic>
              </a:graphicData>
            </a:graphic>
          </wp:inline>
        </w:drawing>
      </w:r>
    </w:p>
    <w:p w14:paraId="6EE26D8C" w14:textId="77777777" w:rsidR="00F85232" w:rsidRDefault="00F85232" w:rsidP="00F85232">
      <w:pPr>
        <w:spacing w:after="0"/>
        <w:ind w:left="709" w:right="-613"/>
      </w:pPr>
    </w:p>
    <w:p w14:paraId="76C08C04" w14:textId="77777777" w:rsidR="00F85232" w:rsidRDefault="00F85232" w:rsidP="00F85232">
      <w:pPr>
        <w:spacing w:after="0"/>
        <w:ind w:left="709" w:right="-613"/>
        <w:sectPr w:rsidR="00F85232" w:rsidSect="00F85232">
          <w:type w:val="continuous"/>
          <w:pgSz w:w="11906" w:h="16838"/>
          <w:pgMar w:top="568" w:right="1440" w:bottom="851"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14:paraId="0DF2C6AF" w14:textId="03D2AD7D" w:rsidR="00F85232" w:rsidRDefault="00F85232" w:rsidP="00F85232">
      <w:pPr>
        <w:spacing w:after="0"/>
        <w:ind w:left="709" w:right="-613"/>
      </w:pPr>
    </w:p>
    <w:p w14:paraId="39C392C6" w14:textId="77777777" w:rsidR="00F85232" w:rsidRDefault="00F85232" w:rsidP="00F85232">
      <w:pPr>
        <w:spacing w:after="0"/>
        <w:ind w:left="709" w:right="-613"/>
      </w:pPr>
    </w:p>
    <w:p w14:paraId="74BAE9D9" w14:textId="77777777" w:rsidR="00F85232" w:rsidRDefault="00F85232" w:rsidP="00F85232">
      <w:pPr>
        <w:spacing w:after="0"/>
        <w:ind w:left="709" w:right="-613"/>
      </w:pPr>
    </w:p>
    <w:p w14:paraId="362FE30F" w14:textId="77777777" w:rsidR="00F85232" w:rsidRPr="00854521" w:rsidRDefault="00F85232" w:rsidP="00F85232">
      <w:pPr>
        <w:spacing w:after="0"/>
        <w:ind w:left="709" w:right="-613"/>
      </w:pPr>
    </w:p>
    <w:p w14:paraId="1F3BE43F" w14:textId="77777777" w:rsidR="00854521" w:rsidRPr="00854521" w:rsidRDefault="00854521" w:rsidP="00854521">
      <w:pPr>
        <w:ind w:left="-567" w:right="-613"/>
        <w:rPr>
          <w:rFonts w:ascii="Algerian" w:hAnsi="Algerian"/>
          <w:b/>
          <w:bCs/>
          <w:sz w:val="28"/>
          <w:szCs w:val="28"/>
          <w:u w:val="single"/>
        </w:rPr>
      </w:pPr>
      <w:r w:rsidRPr="00854521">
        <w:rPr>
          <w:rFonts w:ascii="Algerian" w:hAnsi="Algerian"/>
          <w:b/>
          <w:bCs/>
          <w:sz w:val="28"/>
          <w:szCs w:val="28"/>
          <w:u w:val="single"/>
        </w:rPr>
        <w:lastRenderedPageBreak/>
        <w:t>Distribution Strategy</w:t>
      </w:r>
    </w:p>
    <w:p w14:paraId="57B00553" w14:textId="77777777" w:rsidR="00854521" w:rsidRPr="00854521" w:rsidRDefault="00854521" w:rsidP="001D0185">
      <w:pPr>
        <w:numPr>
          <w:ilvl w:val="0"/>
          <w:numId w:val="6"/>
        </w:numPr>
        <w:spacing w:after="0"/>
        <w:ind w:left="142" w:right="-613"/>
      </w:pPr>
      <w:r w:rsidRPr="00854521">
        <w:rPr>
          <w:b/>
          <w:bCs/>
        </w:rPr>
        <w:t>Evolution Over Time</w:t>
      </w:r>
      <w:r w:rsidRPr="00854521">
        <w:t>:</w:t>
      </w:r>
    </w:p>
    <w:p w14:paraId="16C92316" w14:textId="77777777" w:rsidR="00854521" w:rsidRPr="00854521" w:rsidRDefault="00854521" w:rsidP="001D0185">
      <w:pPr>
        <w:numPr>
          <w:ilvl w:val="1"/>
          <w:numId w:val="6"/>
        </w:numPr>
        <w:spacing w:after="0"/>
        <w:ind w:left="709" w:right="-613"/>
      </w:pPr>
      <w:r w:rsidRPr="00854521">
        <w:rPr>
          <w:b/>
          <w:bCs/>
        </w:rPr>
        <w:t>Initial Phase</w:t>
      </w:r>
      <w:r w:rsidRPr="00854521">
        <w:t>: Distribution limited to Ziro Valley and nearby towns.</w:t>
      </w:r>
    </w:p>
    <w:p w14:paraId="3D53C5FB" w14:textId="77777777" w:rsidR="00854521" w:rsidRPr="00854521" w:rsidRDefault="00854521" w:rsidP="001D0185">
      <w:pPr>
        <w:numPr>
          <w:ilvl w:val="1"/>
          <w:numId w:val="6"/>
        </w:numPr>
        <w:spacing w:after="0"/>
        <w:ind w:left="709" w:right="-613"/>
      </w:pPr>
      <w:r w:rsidRPr="00854521">
        <w:rPr>
          <w:b/>
          <w:bCs/>
        </w:rPr>
        <w:t>Expansion Phase</w:t>
      </w:r>
      <w:r w:rsidRPr="00854521">
        <w:t>: Partnership with wine shops across Arunachal Pradesh.</w:t>
      </w:r>
    </w:p>
    <w:p w14:paraId="51DEF07F" w14:textId="77777777" w:rsidR="00854521" w:rsidRPr="00854521" w:rsidRDefault="00854521" w:rsidP="001D0185">
      <w:pPr>
        <w:numPr>
          <w:ilvl w:val="1"/>
          <w:numId w:val="6"/>
        </w:numPr>
        <w:spacing w:after="0"/>
        <w:ind w:left="709" w:right="-613"/>
      </w:pPr>
      <w:r w:rsidRPr="00854521">
        <w:rPr>
          <w:b/>
          <w:bCs/>
        </w:rPr>
        <w:t>Current Phase</w:t>
      </w:r>
      <w:r w:rsidRPr="00854521">
        <w:t>: Distribution to metro cities and online platforms.</w:t>
      </w:r>
    </w:p>
    <w:p w14:paraId="70BD0875" w14:textId="77777777" w:rsidR="00854521" w:rsidRPr="00854521" w:rsidRDefault="00854521" w:rsidP="001D0185">
      <w:pPr>
        <w:numPr>
          <w:ilvl w:val="0"/>
          <w:numId w:val="6"/>
        </w:numPr>
        <w:spacing w:after="0"/>
        <w:ind w:left="142" w:right="-613"/>
      </w:pPr>
      <w:r w:rsidRPr="00854521">
        <w:rPr>
          <w:b/>
          <w:bCs/>
        </w:rPr>
        <w:t>Importance and Current Approach</w:t>
      </w:r>
      <w:r w:rsidRPr="00854521">
        <w:t>:</w:t>
      </w:r>
    </w:p>
    <w:p w14:paraId="1EFA65EB" w14:textId="77777777" w:rsidR="00854521" w:rsidRPr="00854521" w:rsidRDefault="00854521" w:rsidP="001D0185">
      <w:pPr>
        <w:numPr>
          <w:ilvl w:val="1"/>
          <w:numId w:val="6"/>
        </w:numPr>
        <w:spacing w:after="0"/>
        <w:ind w:left="709" w:right="-613"/>
      </w:pPr>
      <w:r w:rsidRPr="00854521">
        <w:t>Ensure nationwide availability through partnerships with premium wine retailers.</w:t>
      </w:r>
    </w:p>
    <w:p w14:paraId="0724B421" w14:textId="77777777" w:rsidR="00854521" w:rsidRPr="00854521" w:rsidRDefault="00854521" w:rsidP="001D0185">
      <w:pPr>
        <w:numPr>
          <w:ilvl w:val="1"/>
          <w:numId w:val="6"/>
        </w:numPr>
        <w:spacing w:after="0"/>
        <w:ind w:left="709" w:right="-613"/>
      </w:pPr>
      <w:r w:rsidRPr="00854521">
        <w:t>Strengthen online presence via e-commerce platforms like Amazon and Flipkart.</w:t>
      </w:r>
    </w:p>
    <w:p w14:paraId="261EFB9B" w14:textId="77777777" w:rsidR="00854521" w:rsidRPr="00854521" w:rsidRDefault="00854521" w:rsidP="001D0185">
      <w:pPr>
        <w:numPr>
          <w:ilvl w:val="1"/>
          <w:numId w:val="6"/>
        </w:numPr>
        <w:spacing w:after="0"/>
        <w:ind w:left="709" w:right="-613"/>
      </w:pPr>
      <w:r w:rsidRPr="00854521">
        <w:t>Implement a subscription model to drive recurring sales.</w:t>
      </w:r>
    </w:p>
    <w:p w14:paraId="0DA723D5" w14:textId="77777777" w:rsidR="00854521" w:rsidRPr="00854521" w:rsidRDefault="00854521" w:rsidP="001D0185">
      <w:pPr>
        <w:numPr>
          <w:ilvl w:val="0"/>
          <w:numId w:val="6"/>
        </w:numPr>
        <w:spacing w:after="0"/>
        <w:ind w:left="142" w:right="-613"/>
      </w:pPr>
      <w:r w:rsidRPr="00854521">
        <w:rPr>
          <w:b/>
          <w:bCs/>
        </w:rPr>
        <w:t>Future Goals</w:t>
      </w:r>
      <w:r w:rsidRPr="00854521">
        <w:t>:</w:t>
      </w:r>
    </w:p>
    <w:p w14:paraId="60165088" w14:textId="77777777" w:rsidR="00854521" w:rsidRPr="00854521" w:rsidRDefault="00854521" w:rsidP="001D0185">
      <w:pPr>
        <w:numPr>
          <w:ilvl w:val="1"/>
          <w:numId w:val="6"/>
        </w:numPr>
        <w:spacing w:after="0"/>
        <w:ind w:left="709" w:right="-613"/>
      </w:pPr>
      <w:r w:rsidRPr="00854521">
        <w:t>Explore export opportunities to eco-conscious international markets.</w:t>
      </w:r>
    </w:p>
    <w:p w14:paraId="049E4697" w14:textId="75A02144" w:rsidR="00854521" w:rsidRPr="00854521" w:rsidRDefault="00854521" w:rsidP="00F85232">
      <w:pPr>
        <w:numPr>
          <w:ilvl w:val="1"/>
          <w:numId w:val="6"/>
        </w:numPr>
        <w:spacing w:after="0"/>
        <w:ind w:left="709" w:right="-613"/>
      </w:pPr>
      <w:r w:rsidRPr="00854521">
        <w:t>Develop a robust supply chain to avoid stock-outs and delays.</w:t>
      </w:r>
    </w:p>
    <w:p w14:paraId="4706C27B" w14:textId="77777777" w:rsidR="00854521" w:rsidRPr="00854521" w:rsidRDefault="00854521" w:rsidP="00854521">
      <w:pPr>
        <w:ind w:left="-567" w:right="-613"/>
        <w:rPr>
          <w:rFonts w:ascii="Algerian" w:hAnsi="Algerian"/>
          <w:b/>
          <w:bCs/>
          <w:sz w:val="28"/>
          <w:szCs w:val="28"/>
          <w:u w:val="single"/>
        </w:rPr>
      </w:pPr>
      <w:r w:rsidRPr="00854521">
        <w:rPr>
          <w:rFonts w:ascii="Algerian" w:hAnsi="Algerian"/>
          <w:b/>
          <w:bCs/>
          <w:sz w:val="28"/>
          <w:szCs w:val="28"/>
          <w:u w:val="single"/>
        </w:rPr>
        <w:t>Metrics to Track Performance</w:t>
      </w:r>
    </w:p>
    <w:p w14:paraId="695FC84A" w14:textId="77777777" w:rsidR="00854521" w:rsidRPr="00854521" w:rsidRDefault="00854521" w:rsidP="001D0185">
      <w:pPr>
        <w:numPr>
          <w:ilvl w:val="0"/>
          <w:numId w:val="7"/>
        </w:numPr>
        <w:spacing w:after="0"/>
        <w:ind w:left="142" w:right="-613"/>
      </w:pPr>
      <w:r w:rsidRPr="00854521">
        <w:rPr>
          <w:b/>
          <w:bCs/>
        </w:rPr>
        <w:t>Sales Metrics</w:t>
      </w:r>
      <w:r w:rsidRPr="00854521">
        <w:t>:</w:t>
      </w:r>
    </w:p>
    <w:p w14:paraId="1A93B665" w14:textId="77777777" w:rsidR="00854521" w:rsidRPr="00854521" w:rsidRDefault="00854521" w:rsidP="001D0185">
      <w:pPr>
        <w:numPr>
          <w:ilvl w:val="1"/>
          <w:numId w:val="7"/>
        </w:numPr>
        <w:spacing w:after="0"/>
        <w:ind w:left="709" w:right="-613"/>
      </w:pPr>
      <w:r w:rsidRPr="00854521">
        <w:rPr>
          <w:b/>
          <w:bCs/>
        </w:rPr>
        <w:t>Revenue Growth Rate</w:t>
      </w:r>
      <w:r w:rsidRPr="00854521">
        <w:t>: Aim for a 15–20% annual increase.</w:t>
      </w:r>
    </w:p>
    <w:p w14:paraId="2FC90FAB" w14:textId="77777777" w:rsidR="00854521" w:rsidRPr="00854521" w:rsidRDefault="00854521" w:rsidP="001D0185">
      <w:pPr>
        <w:numPr>
          <w:ilvl w:val="1"/>
          <w:numId w:val="7"/>
        </w:numPr>
        <w:spacing w:after="0"/>
        <w:ind w:left="709" w:right="-613"/>
      </w:pPr>
      <w:r w:rsidRPr="00854521">
        <w:rPr>
          <w:b/>
          <w:bCs/>
        </w:rPr>
        <w:t>Units Sold</w:t>
      </w:r>
      <w:r w:rsidRPr="00854521">
        <w:t>: Monitor total units sold monthly across regions.</w:t>
      </w:r>
    </w:p>
    <w:p w14:paraId="4F6AD7D4" w14:textId="77777777" w:rsidR="00854521" w:rsidRPr="00854521" w:rsidRDefault="00854521" w:rsidP="001D0185">
      <w:pPr>
        <w:numPr>
          <w:ilvl w:val="0"/>
          <w:numId w:val="7"/>
        </w:numPr>
        <w:spacing w:after="0"/>
        <w:ind w:left="142" w:right="-613"/>
      </w:pPr>
      <w:r w:rsidRPr="00854521">
        <w:rPr>
          <w:b/>
          <w:bCs/>
        </w:rPr>
        <w:t>Customer Metrics</w:t>
      </w:r>
      <w:r w:rsidRPr="00854521">
        <w:t>:</w:t>
      </w:r>
    </w:p>
    <w:p w14:paraId="50E6CF82" w14:textId="77777777" w:rsidR="00854521" w:rsidRPr="00854521" w:rsidRDefault="00854521" w:rsidP="001D0185">
      <w:pPr>
        <w:numPr>
          <w:ilvl w:val="1"/>
          <w:numId w:val="7"/>
        </w:numPr>
        <w:spacing w:after="0"/>
        <w:ind w:left="709" w:right="-613"/>
      </w:pPr>
      <w:r w:rsidRPr="00854521">
        <w:rPr>
          <w:b/>
          <w:bCs/>
        </w:rPr>
        <w:t>Customer Retention Rate</w:t>
      </w:r>
      <w:r w:rsidRPr="00854521">
        <w:t>: Target 70% retention for recurring buyers.</w:t>
      </w:r>
    </w:p>
    <w:p w14:paraId="41B392DB" w14:textId="77777777" w:rsidR="00854521" w:rsidRPr="00854521" w:rsidRDefault="00854521" w:rsidP="001D0185">
      <w:pPr>
        <w:numPr>
          <w:ilvl w:val="1"/>
          <w:numId w:val="7"/>
        </w:numPr>
        <w:spacing w:after="0"/>
        <w:ind w:left="709" w:right="-613"/>
      </w:pPr>
      <w:r w:rsidRPr="00854521">
        <w:rPr>
          <w:b/>
          <w:bCs/>
        </w:rPr>
        <w:t>Churn Rate</w:t>
      </w:r>
      <w:r w:rsidRPr="00854521">
        <w:t>: Reduce churn to below 15% annually.</w:t>
      </w:r>
    </w:p>
    <w:p w14:paraId="2115B33A" w14:textId="77777777" w:rsidR="00854521" w:rsidRPr="00854521" w:rsidRDefault="00854521" w:rsidP="001D0185">
      <w:pPr>
        <w:numPr>
          <w:ilvl w:val="1"/>
          <w:numId w:val="7"/>
        </w:numPr>
        <w:spacing w:after="0"/>
        <w:ind w:left="709" w:right="-613"/>
      </w:pPr>
      <w:r w:rsidRPr="00854521">
        <w:rPr>
          <w:b/>
          <w:bCs/>
        </w:rPr>
        <w:t>Customer Lifetime Value (CLV)</w:t>
      </w:r>
      <w:r w:rsidRPr="00854521">
        <w:t>: Calculate the long-term profitability of customers.</w:t>
      </w:r>
    </w:p>
    <w:p w14:paraId="58897F7A" w14:textId="77777777" w:rsidR="00854521" w:rsidRPr="00854521" w:rsidRDefault="00854521" w:rsidP="001D0185">
      <w:pPr>
        <w:numPr>
          <w:ilvl w:val="0"/>
          <w:numId w:val="7"/>
        </w:numPr>
        <w:spacing w:after="0"/>
        <w:ind w:left="142" w:right="-613"/>
      </w:pPr>
      <w:r w:rsidRPr="00854521">
        <w:rPr>
          <w:b/>
          <w:bCs/>
        </w:rPr>
        <w:t>Marketing Metrics</w:t>
      </w:r>
      <w:r w:rsidRPr="00854521">
        <w:t>:</w:t>
      </w:r>
    </w:p>
    <w:p w14:paraId="2DEC4922" w14:textId="77777777" w:rsidR="00854521" w:rsidRPr="00854521" w:rsidRDefault="00854521" w:rsidP="001D0185">
      <w:pPr>
        <w:numPr>
          <w:ilvl w:val="1"/>
          <w:numId w:val="7"/>
        </w:numPr>
        <w:spacing w:after="0"/>
        <w:ind w:left="709" w:right="-613"/>
      </w:pPr>
      <w:r w:rsidRPr="00854521">
        <w:rPr>
          <w:b/>
          <w:bCs/>
        </w:rPr>
        <w:t>Brand Awareness</w:t>
      </w:r>
      <w:r w:rsidRPr="00854521">
        <w:t>: Social media impressions, shares, and mentions.</w:t>
      </w:r>
    </w:p>
    <w:p w14:paraId="5CBE60B6" w14:textId="77777777" w:rsidR="00854521" w:rsidRPr="00854521" w:rsidRDefault="00854521" w:rsidP="001D0185">
      <w:pPr>
        <w:numPr>
          <w:ilvl w:val="1"/>
          <w:numId w:val="7"/>
        </w:numPr>
        <w:spacing w:after="0"/>
        <w:ind w:left="709" w:right="-613"/>
      </w:pPr>
      <w:r w:rsidRPr="00854521">
        <w:rPr>
          <w:b/>
          <w:bCs/>
        </w:rPr>
        <w:t>Campaign ROI</w:t>
      </w:r>
      <w:r w:rsidRPr="00854521">
        <w:t>: Return on advertising spend for digital campaigns.</w:t>
      </w:r>
    </w:p>
    <w:p w14:paraId="0E910B46" w14:textId="77777777" w:rsidR="00854521" w:rsidRPr="00854521" w:rsidRDefault="00854521" w:rsidP="001D0185">
      <w:pPr>
        <w:numPr>
          <w:ilvl w:val="0"/>
          <w:numId w:val="7"/>
        </w:numPr>
        <w:spacing w:after="0"/>
        <w:ind w:left="142" w:right="-613"/>
      </w:pPr>
      <w:r w:rsidRPr="00854521">
        <w:rPr>
          <w:b/>
          <w:bCs/>
        </w:rPr>
        <w:t>Product Metrics</w:t>
      </w:r>
      <w:r w:rsidRPr="00854521">
        <w:t>:</w:t>
      </w:r>
    </w:p>
    <w:p w14:paraId="6D6A3825" w14:textId="77777777" w:rsidR="00854521" w:rsidRPr="00854521" w:rsidRDefault="00854521" w:rsidP="001D0185">
      <w:pPr>
        <w:numPr>
          <w:ilvl w:val="1"/>
          <w:numId w:val="7"/>
        </w:numPr>
        <w:spacing w:after="0"/>
        <w:ind w:left="709" w:right="-613"/>
      </w:pPr>
      <w:proofErr w:type="spellStart"/>
      <w:r w:rsidRPr="00854521">
        <w:rPr>
          <w:b/>
          <w:bCs/>
        </w:rPr>
        <w:t>Flavor</w:t>
      </w:r>
      <w:proofErr w:type="spellEnd"/>
      <w:r w:rsidRPr="00854521">
        <w:rPr>
          <w:b/>
          <w:bCs/>
        </w:rPr>
        <w:t xml:space="preserve"> Success Rate</w:t>
      </w:r>
      <w:r w:rsidRPr="00854521">
        <w:t xml:space="preserve">: Percentage of sales from new </w:t>
      </w:r>
      <w:proofErr w:type="spellStart"/>
      <w:r w:rsidRPr="00854521">
        <w:t>flavors</w:t>
      </w:r>
      <w:proofErr w:type="spellEnd"/>
      <w:r w:rsidRPr="00854521">
        <w:t>.</w:t>
      </w:r>
    </w:p>
    <w:p w14:paraId="1EF8DABB" w14:textId="77777777" w:rsidR="00854521" w:rsidRPr="00854521" w:rsidRDefault="00854521" w:rsidP="001D0185">
      <w:pPr>
        <w:numPr>
          <w:ilvl w:val="1"/>
          <w:numId w:val="7"/>
        </w:numPr>
        <w:spacing w:after="0"/>
        <w:ind w:left="709" w:right="-613"/>
      </w:pPr>
      <w:r w:rsidRPr="00854521">
        <w:rPr>
          <w:b/>
          <w:bCs/>
        </w:rPr>
        <w:t>Customer Feedback</w:t>
      </w:r>
      <w:r w:rsidRPr="00854521">
        <w:t>: Scores and reviews from surveys and online platforms.</w:t>
      </w:r>
    </w:p>
    <w:p w14:paraId="4BEBF201" w14:textId="77777777" w:rsidR="00854521" w:rsidRPr="00854521" w:rsidRDefault="00854521" w:rsidP="001D0185">
      <w:pPr>
        <w:numPr>
          <w:ilvl w:val="0"/>
          <w:numId w:val="7"/>
        </w:numPr>
        <w:spacing w:after="0"/>
        <w:ind w:left="142" w:right="-613"/>
      </w:pPr>
      <w:r w:rsidRPr="00854521">
        <w:rPr>
          <w:b/>
          <w:bCs/>
        </w:rPr>
        <w:t>Operational Metrics</w:t>
      </w:r>
      <w:r w:rsidRPr="00854521">
        <w:t>:</w:t>
      </w:r>
    </w:p>
    <w:p w14:paraId="35AFE170" w14:textId="77777777" w:rsidR="00854521" w:rsidRPr="00854521" w:rsidRDefault="00854521" w:rsidP="001D0185">
      <w:pPr>
        <w:numPr>
          <w:ilvl w:val="1"/>
          <w:numId w:val="7"/>
        </w:numPr>
        <w:spacing w:after="0"/>
        <w:ind w:left="709" w:right="-613"/>
      </w:pPr>
      <w:r w:rsidRPr="00854521">
        <w:rPr>
          <w:b/>
          <w:bCs/>
        </w:rPr>
        <w:t>Distribution Efficiency</w:t>
      </w:r>
      <w:r w:rsidRPr="00854521">
        <w:t>: Measure time from production to retail delivery.</w:t>
      </w:r>
    </w:p>
    <w:p w14:paraId="37684DB2" w14:textId="77777777" w:rsidR="00854521" w:rsidRPr="00854521" w:rsidRDefault="00854521" w:rsidP="001D0185">
      <w:pPr>
        <w:numPr>
          <w:ilvl w:val="1"/>
          <w:numId w:val="7"/>
        </w:numPr>
        <w:spacing w:after="0"/>
        <w:ind w:left="709" w:right="-613"/>
      </w:pPr>
      <w:r w:rsidRPr="00854521">
        <w:rPr>
          <w:b/>
          <w:bCs/>
        </w:rPr>
        <w:t>Stock Availability</w:t>
      </w:r>
      <w:r w:rsidRPr="00854521">
        <w:t>: Ensure 95% product availability in all markets.</w:t>
      </w:r>
    </w:p>
    <w:p w14:paraId="37796E7F" w14:textId="1545DC8C" w:rsidR="00854521" w:rsidRPr="00854521" w:rsidRDefault="00854521" w:rsidP="00854521">
      <w:pPr>
        <w:ind w:left="-567" w:right="-613"/>
      </w:pPr>
    </w:p>
    <w:p w14:paraId="4890C6E4" w14:textId="77777777" w:rsidR="00854521" w:rsidRPr="00854521" w:rsidRDefault="00854521" w:rsidP="00854521">
      <w:pPr>
        <w:ind w:left="-567" w:right="-613"/>
        <w:rPr>
          <w:rFonts w:ascii="Algerian" w:hAnsi="Algerian"/>
          <w:b/>
          <w:bCs/>
          <w:sz w:val="28"/>
          <w:szCs w:val="28"/>
          <w:u w:val="single"/>
        </w:rPr>
      </w:pPr>
      <w:r w:rsidRPr="00854521">
        <w:rPr>
          <w:rFonts w:ascii="Algerian" w:hAnsi="Algerian"/>
          <w:b/>
          <w:bCs/>
          <w:sz w:val="28"/>
          <w:szCs w:val="28"/>
          <w:u w:val="single"/>
        </w:rPr>
        <w:t>Implementation and Recommendations</w:t>
      </w:r>
    </w:p>
    <w:p w14:paraId="212E1A3D" w14:textId="77777777" w:rsidR="00F85232" w:rsidRDefault="00F85232" w:rsidP="0098239A">
      <w:pPr>
        <w:spacing w:after="0"/>
        <w:ind w:right="-613"/>
        <w:rPr>
          <w:b/>
          <w:bCs/>
        </w:rPr>
        <w:sectPr w:rsidR="00F85232" w:rsidSect="00F85232">
          <w:type w:val="continuous"/>
          <w:pgSz w:w="11906" w:h="16838"/>
          <w:pgMar w:top="568" w:right="1440"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752B00FA" w14:textId="77777777" w:rsidR="00854521" w:rsidRPr="00854521" w:rsidRDefault="00854521" w:rsidP="00F85232">
      <w:pPr>
        <w:numPr>
          <w:ilvl w:val="0"/>
          <w:numId w:val="8"/>
        </w:numPr>
        <w:tabs>
          <w:tab w:val="clear" w:pos="720"/>
          <w:tab w:val="num" w:pos="938"/>
        </w:tabs>
        <w:spacing w:after="0"/>
        <w:ind w:left="360" w:right="-613"/>
      </w:pPr>
      <w:r w:rsidRPr="00854521">
        <w:rPr>
          <w:b/>
          <w:bCs/>
        </w:rPr>
        <w:t>Phase 1: Awareness Campaigns</w:t>
      </w:r>
    </w:p>
    <w:p w14:paraId="0DD16318" w14:textId="77777777" w:rsidR="00854521" w:rsidRPr="00854521" w:rsidRDefault="00854521" w:rsidP="00F85232">
      <w:pPr>
        <w:numPr>
          <w:ilvl w:val="1"/>
          <w:numId w:val="8"/>
        </w:numPr>
        <w:spacing w:after="0"/>
        <w:ind w:left="927" w:right="-613"/>
      </w:pPr>
      <w:r w:rsidRPr="00854521">
        <w:t>Focus on digital and influencer marketing to build brand visibility.</w:t>
      </w:r>
    </w:p>
    <w:p w14:paraId="34D35554" w14:textId="77777777" w:rsidR="00854521" w:rsidRPr="00854521" w:rsidRDefault="00854521" w:rsidP="00F85232">
      <w:pPr>
        <w:numPr>
          <w:ilvl w:val="1"/>
          <w:numId w:val="8"/>
        </w:numPr>
        <w:spacing w:after="0"/>
        <w:ind w:left="927" w:right="-613"/>
      </w:pPr>
      <w:r w:rsidRPr="00854521">
        <w:t>Conduct wine-tasting events in metro cities.</w:t>
      </w:r>
    </w:p>
    <w:p w14:paraId="2A7D478A" w14:textId="77777777" w:rsidR="00854521" w:rsidRPr="00854521" w:rsidRDefault="00854521" w:rsidP="00F85232">
      <w:pPr>
        <w:numPr>
          <w:ilvl w:val="0"/>
          <w:numId w:val="8"/>
        </w:numPr>
        <w:spacing w:after="0"/>
        <w:ind w:left="360" w:right="-613"/>
      </w:pPr>
      <w:r w:rsidRPr="00854521">
        <w:rPr>
          <w:b/>
          <w:bCs/>
        </w:rPr>
        <w:t>Phase 2: Strengthening Distribution</w:t>
      </w:r>
    </w:p>
    <w:p w14:paraId="232E52AD" w14:textId="77777777" w:rsidR="00854521" w:rsidRPr="00854521" w:rsidRDefault="00854521" w:rsidP="00F85232">
      <w:pPr>
        <w:numPr>
          <w:ilvl w:val="1"/>
          <w:numId w:val="8"/>
        </w:numPr>
        <w:spacing w:after="0"/>
        <w:ind w:left="927" w:right="-613"/>
      </w:pPr>
      <w:r w:rsidRPr="00854521">
        <w:t>Partner with logistics providers to streamline supply chains.</w:t>
      </w:r>
    </w:p>
    <w:p w14:paraId="43266CA5" w14:textId="77777777" w:rsidR="00854521" w:rsidRPr="00854521" w:rsidRDefault="00854521" w:rsidP="00F85232">
      <w:pPr>
        <w:numPr>
          <w:ilvl w:val="1"/>
          <w:numId w:val="8"/>
        </w:numPr>
        <w:spacing w:after="0"/>
        <w:ind w:left="927" w:right="-613"/>
      </w:pPr>
      <w:r w:rsidRPr="00854521">
        <w:t>Expand online presence and offer exclusive deals on e-commerce platforms.</w:t>
      </w:r>
    </w:p>
    <w:p w14:paraId="3422DFD1" w14:textId="77777777" w:rsidR="00854521" w:rsidRPr="00854521" w:rsidRDefault="00854521" w:rsidP="00F85232">
      <w:pPr>
        <w:numPr>
          <w:ilvl w:val="0"/>
          <w:numId w:val="8"/>
        </w:numPr>
        <w:spacing w:after="0"/>
        <w:ind w:left="360" w:right="-613"/>
      </w:pPr>
      <w:r w:rsidRPr="00854521">
        <w:rPr>
          <w:b/>
          <w:bCs/>
        </w:rPr>
        <w:t>Phase 3: Product Diversification</w:t>
      </w:r>
    </w:p>
    <w:p w14:paraId="3C28F468" w14:textId="66E063DD" w:rsidR="003C606D" w:rsidRPr="00854521" w:rsidRDefault="00854521" w:rsidP="003C606D">
      <w:pPr>
        <w:numPr>
          <w:ilvl w:val="1"/>
          <w:numId w:val="8"/>
        </w:numPr>
        <w:spacing w:after="0"/>
        <w:ind w:left="927" w:right="-613"/>
      </w:pPr>
      <w:r w:rsidRPr="00854521">
        <w:t xml:space="preserve">Launch new </w:t>
      </w:r>
      <w:proofErr w:type="spellStart"/>
      <w:r w:rsidRPr="00854521">
        <w:t>flavors</w:t>
      </w:r>
      <w:proofErr w:type="spellEnd"/>
      <w:r w:rsidRPr="00854521">
        <w:t xml:space="preserve"> and seasonal variants to cater to diverse preferences.</w:t>
      </w:r>
    </w:p>
    <w:p w14:paraId="15A4DD83" w14:textId="132B644B" w:rsidR="00854521" w:rsidRPr="00854521" w:rsidRDefault="00854521" w:rsidP="00F85232">
      <w:pPr>
        <w:numPr>
          <w:ilvl w:val="0"/>
          <w:numId w:val="8"/>
        </w:numPr>
        <w:spacing w:after="0"/>
        <w:ind w:left="360" w:right="-613"/>
      </w:pPr>
      <w:r w:rsidRPr="00854521">
        <w:rPr>
          <w:b/>
          <w:bCs/>
        </w:rPr>
        <w:t>Phase 4: International Expansion</w:t>
      </w:r>
    </w:p>
    <w:p w14:paraId="70D295E5" w14:textId="77777777" w:rsidR="00854521" w:rsidRDefault="00854521" w:rsidP="00F85232">
      <w:pPr>
        <w:numPr>
          <w:ilvl w:val="1"/>
          <w:numId w:val="8"/>
        </w:numPr>
        <w:spacing w:after="0"/>
        <w:ind w:left="927" w:right="-613"/>
      </w:pPr>
      <w:r w:rsidRPr="00854521">
        <w:t>Explore export opportunities and participate in global trade fairs.</w:t>
      </w:r>
    </w:p>
    <w:p w14:paraId="1ECFF723" w14:textId="77777777" w:rsidR="003C606D" w:rsidRPr="00854521" w:rsidRDefault="003C606D" w:rsidP="003C606D">
      <w:pPr>
        <w:spacing w:after="0"/>
        <w:ind w:left="567" w:right="-613"/>
      </w:pPr>
    </w:p>
    <w:p w14:paraId="59CD71F1" w14:textId="77777777" w:rsidR="00854521" w:rsidRPr="00854521" w:rsidRDefault="00854521" w:rsidP="00F85232">
      <w:pPr>
        <w:numPr>
          <w:ilvl w:val="0"/>
          <w:numId w:val="8"/>
        </w:numPr>
        <w:spacing w:after="0"/>
        <w:ind w:left="360" w:right="-613"/>
      </w:pPr>
      <w:r w:rsidRPr="00854521">
        <w:rPr>
          <w:b/>
          <w:bCs/>
        </w:rPr>
        <w:t>Continuous Monitoring</w:t>
      </w:r>
    </w:p>
    <w:p w14:paraId="4C5B394A" w14:textId="2DF08DF5" w:rsidR="00246F80" w:rsidRDefault="00854521" w:rsidP="00246F80">
      <w:pPr>
        <w:numPr>
          <w:ilvl w:val="1"/>
          <w:numId w:val="8"/>
        </w:numPr>
        <w:spacing w:after="0"/>
        <w:ind w:left="927" w:right="-613"/>
      </w:pPr>
      <w:r w:rsidRPr="00854521">
        <w:t>Regularly track metrics to evaluate the success of strategies and adapt as needed.</w:t>
      </w:r>
    </w:p>
    <w:p w14:paraId="0B3D086A" w14:textId="77777777" w:rsidR="003C606D" w:rsidRDefault="00246F80" w:rsidP="003C606D">
      <w:pPr>
        <w:ind w:left="-567" w:right="-613"/>
        <w:rPr>
          <w:lang w:val="en-US"/>
        </w:rPr>
      </w:pPr>
      <w:r>
        <w:rPr>
          <w:lang w:val="en-US"/>
        </w:rPr>
        <w:t xml:space="preserve">    </w:t>
      </w:r>
      <w:r w:rsidR="003C606D">
        <w:rPr>
          <w:lang w:val="en-US"/>
        </w:rPr>
        <w:t xml:space="preserve">       </w:t>
      </w:r>
      <w:r w:rsidR="003C606D">
        <w:rPr>
          <w:noProof/>
        </w:rPr>
        <w:drawing>
          <wp:inline distT="0" distB="0" distL="0" distR="0" wp14:anchorId="27984AE5" wp14:editId="2ABF378A">
            <wp:extent cx="1689592" cy="1198418"/>
            <wp:effectExtent l="95250" t="76200" r="101600" b="840105"/>
            <wp:docPr id="723909121" name="Picture 2" descr="Rita's wine Naara Aaba to be used 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ta's wine Naara Aaba to be used a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8480" cy="123309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003C606D">
        <w:rPr>
          <w:noProof/>
        </w:rPr>
        <w:drawing>
          <wp:inline distT="0" distB="0" distL="0" distR="0" wp14:anchorId="655C30BD" wp14:editId="2B59A09F">
            <wp:extent cx="753110" cy="713509"/>
            <wp:effectExtent l="95250" t="0" r="218440" b="182245"/>
            <wp:docPr id="1554773746" name="Picture 11" descr="Naara Aaba (@Naara_aaba)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aara Aaba (@Naara_aaba) / 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2299" cy="72221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00B167E9" w14:textId="06F44DE0" w:rsidR="001144B2" w:rsidRDefault="001144B2" w:rsidP="001144B2">
      <w:pPr>
        <w:ind w:right="-613"/>
        <w:rPr>
          <w:lang w:val="en-US"/>
        </w:rPr>
        <w:sectPr w:rsidR="001144B2" w:rsidSect="00F85232">
          <w:type w:val="continuous"/>
          <w:pgSz w:w="11906" w:h="16838"/>
          <w:pgMar w:top="568" w:right="1440" w:bottom="851"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14:paraId="6D9FC410" w14:textId="461B75D4" w:rsidR="003C606D" w:rsidRPr="00854521" w:rsidRDefault="003C606D" w:rsidP="001144B2">
      <w:pPr>
        <w:rPr>
          <w:lang w:val="en-US"/>
        </w:rPr>
      </w:pPr>
    </w:p>
    <w:sectPr w:rsidR="003C606D" w:rsidRPr="00854521" w:rsidSect="00F85232">
      <w:type w:val="continuous"/>
      <w:pgSz w:w="11906" w:h="16838"/>
      <w:pgMar w:top="568" w:right="1440"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9D9FF" w14:textId="77777777" w:rsidR="00D40BF4" w:rsidRDefault="00D40BF4" w:rsidP="00854521">
      <w:pPr>
        <w:spacing w:after="0" w:line="240" w:lineRule="auto"/>
      </w:pPr>
      <w:r>
        <w:separator/>
      </w:r>
    </w:p>
  </w:endnote>
  <w:endnote w:type="continuationSeparator" w:id="0">
    <w:p w14:paraId="56511C61" w14:textId="77777777" w:rsidR="00D40BF4" w:rsidRDefault="00D40BF4" w:rsidP="0085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8144973"/>
      <w:docPartObj>
        <w:docPartGallery w:val="Page Numbers (Bottom of Page)"/>
        <w:docPartUnique/>
      </w:docPartObj>
    </w:sdtPr>
    <w:sdtEndPr>
      <w:rPr>
        <w:noProof/>
      </w:rPr>
    </w:sdtEndPr>
    <w:sdtContent>
      <w:p w14:paraId="05E37A4C" w14:textId="508728E9" w:rsidR="00854521" w:rsidRDefault="008545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98F418" w14:textId="77777777" w:rsidR="00854521" w:rsidRDefault="00854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DA3CD" w14:textId="77777777" w:rsidR="00D40BF4" w:rsidRDefault="00D40BF4" w:rsidP="00854521">
      <w:pPr>
        <w:spacing w:after="0" w:line="240" w:lineRule="auto"/>
      </w:pPr>
      <w:r>
        <w:separator/>
      </w:r>
    </w:p>
  </w:footnote>
  <w:footnote w:type="continuationSeparator" w:id="0">
    <w:p w14:paraId="2FB81F6E" w14:textId="77777777" w:rsidR="00D40BF4" w:rsidRDefault="00D40BF4" w:rsidP="00854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288"/>
    <w:multiLevelType w:val="multilevel"/>
    <w:tmpl w:val="90661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4496A"/>
    <w:multiLevelType w:val="multilevel"/>
    <w:tmpl w:val="66400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4784F"/>
    <w:multiLevelType w:val="multilevel"/>
    <w:tmpl w:val="6B56220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CB544E0"/>
    <w:multiLevelType w:val="multilevel"/>
    <w:tmpl w:val="0D8CE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B4DE1"/>
    <w:multiLevelType w:val="multilevel"/>
    <w:tmpl w:val="FA7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32AC9"/>
    <w:multiLevelType w:val="multilevel"/>
    <w:tmpl w:val="1442A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012C9"/>
    <w:multiLevelType w:val="multilevel"/>
    <w:tmpl w:val="DDEAF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E260A"/>
    <w:multiLevelType w:val="multilevel"/>
    <w:tmpl w:val="2036FA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C1446"/>
    <w:multiLevelType w:val="multilevel"/>
    <w:tmpl w:val="EDF80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963AC"/>
    <w:multiLevelType w:val="multilevel"/>
    <w:tmpl w:val="F26E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B378D"/>
    <w:multiLevelType w:val="multilevel"/>
    <w:tmpl w:val="92E602B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64902FA2"/>
    <w:multiLevelType w:val="multilevel"/>
    <w:tmpl w:val="41E0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BA4D6A"/>
    <w:multiLevelType w:val="multilevel"/>
    <w:tmpl w:val="26D08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6516E"/>
    <w:multiLevelType w:val="multilevel"/>
    <w:tmpl w:val="4EB4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F0378"/>
    <w:multiLevelType w:val="multilevel"/>
    <w:tmpl w:val="64E2C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4E0219"/>
    <w:multiLevelType w:val="multilevel"/>
    <w:tmpl w:val="5E8CA2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729587">
    <w:abstractNumId w:val="10"/>
  </w:num>
  <w:num w:numId="2" w16cid:durableId="242687681">
    <w:abstractNumId w:val="13"/>
  </w:num>
  <w:num w:numId="3" w16cid:durableId="580870529">
    <w:abstractNumId w:val="9"/>
  </w:num>
  <w:num w:numId="4" w16cid:durableId="2104493504">
    <w:abstractNumId w:val="6"/>
  </w:num>
  <w:num w:numId="5" w16cid:durableId="228853794">
    <w:abstractNumId w:val="5"/>
  </w:num>
  <w:num w:numId="6" w16cid:durableId="627584543">
    <w:abstractNumId w:val="14"/>
  </w:num>
  <w:num w:numId="7" w16cid:durableId="1285381377">
    <w:abstractNumId w:val="0"/>
  </w:num>
  <w:num w:numId="8" w16cid:durableId="1054962874">
    <w:abstractNumId w:val="8"/>
  </w:num>
  <w:num w:numId="9" w16cid:durableId="1142234671">
    <w:abstractNumId w:val="2"/>
  </w:num>
  <w:num w:numId="10" w16cid:durableId="1029991345">
    <w:abstractNumId w:val="1"/>
  </w:num>
  <w:num w:numId="11" w16cid:durableId="1999113662">
    <w:abstractNumId w:val="4"/>
  </w:num>
  <w:num w:numId="12" w16cid:durableId="276836558">
    <w:abstractNumId w:val="7"/>
  </w:num>
  <w:num w:numId="13" w16cid:durableId="1604724750">
    <w:abstractNumId w:val="11"/>
  </w:num>
  <w:num w:numId="14" w16cid:durableId="1224147491">
    <w:abstractNumId w:val="12"/>
  </w:num>
  <w:num w:numId="15" w16cid:durableId="1961836541">
    <w:abstractNumId w:val="3"/>
  </w:num>
  <w:num w:numId="16" w16cid:durableId="91108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7F"/>
    <w:rsid w:val="00076767"/>
    <w:rsid w:val="001144B2"/>
    <w:rsid w:val="001A3915"/>
    <w:rsid w:val="001D0185"/>
    <w:rsid w:val="00231E8A"/>
    <w:rsid w:val="00246F80"/>
    <w:rsid w:val="003C606D"/>
    <w:rsid w:val="0050404E"/>
    <w:rsid w:val="00504B7F"/>
    <w:rsid w:val="00534E75"/>
    <w:rsid w:val="005A16E9"/>
    <w:rsid w:val="006575AC"/>
    <w:rsid w:val="00854521"/>
    <w:rsid w:val="0098239A"/>
    <w:rsid w:val="00A46FE0"/>
    <w:rsid w:val="00D40BF4"/>
    <w:rsid w:val="00D673FD"/>
    <w:rsid w:val="00EB3021"/>
    <w:rsid w:val="00F85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D4916"/>
  <w15:chartTrackingRefBased/>
  <w15:docId w15:val="{84ED5224-E5D8-4C7B-8D75-6806A4CA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521"/>
  </w:style>
  <w:style w:type="paragraph" w:styleId="Footer">
    <w:name w:val="footer"/>
    <w:basedOn w:val="Normal"/>
    <w:link w:val="FooterChar"/>
    <w:uiPriority w:val="99"/>
    <w:unhideWhenUsed/>
    <w:rsid w:val="00854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521"/>
  </w:style>
  <w:style w:type="character" w:styleId="Strong">
    <w:name w:val="Strong"/>
    <w:basedOn w:val="DefaultParagraphFont"/>
    <w:uiPriority w:val="22"/>
    <w:qFormat/>
    <w:rsid w:val="00EB3021"/>
    <w:rPr>
      <w:b/>
      <w:bCs/>
    </w:rPr>
  </w:style>
  <w:style w:type="character" w:customStyle="1" w:styleId="uv3um">
    <w:name w:val="uv3um"/>
    <w:basedOn w:val="DefaultParagraphFont"/>
    <w:rsid w:val="00EB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316353">
      <w:bodyDiv w:val="1"/>
      <w:marLeft w:val="0"/>
      <w:marRight w:val="0"/>
      <w:marTop w:val="0"/>
      <w:marBottom w:val="0"/>
      <w:divBdr>
        <w:top w:val="none" w:sz="0" w:space="0" w:color="auto"/>
        <w:left w:val="none" w:sz="0" w:space="0" w:color="auto"/>
        <w:bottom w:val="none" w:sz="0" w:space="0" w:color="auto"/>
        <w:right w:val="none" w:sz="0" w:space="0" w:color="auto"/>
      </w:divBdr>
    </w:div>
    <w:div w:id="719790720">
      <w:bodyDiv w:val="1"/>
      <w:marLeft w:val="0"/>
      <w:marRight w:val="0"/>
      <w:marTop w:val="0"/>
      <w:marBottom w:val="0"/>
      <w:divBdr>
        <w:top w:val="none" w:sz="0" w:space="0" w:color="auto"/>
        <w:left w:val="none" w:sz="0" w:space="0" w:color="auto"/>
        <w:bottom w:val="none" w:sz="0" w:space="0" w:color="auto"/>
        <w:right w:val="none" w:sz="0" w:space="0" w:color="auto"/>
      </w:divBdr>
    </w:div>
    <w:div w:id="1180580129">
      <w:bodyDiv w:val="1"/>
      <w:marLeft w:val="0"/>
      <w:marRight w:val="0"/>
      <w:marTop w:val="0"/>
      <w:marBottom w:val="0"/>
      <w:divBdr>
        <w:top w:val="none" w:sz="0" w:space="0" w:color="auto"/>
        <w:left w:val="none" w:sz="0" w:space="0" w:color="auto"/>
        <w:bottom w:val="none" w:sz="0" w:space="0" w:color="auto"/>
        <w:right w:val="none" w:sz="0" w:space="0" w:color="auto"/>
      </w:divBdr>
      <w:divsChild>
        <w:div w:id="1422950065">
          <w:marLeft w:val="0"/>
          <w:marRight w:val="0"/>
          <w:marTop w:val="0"/>
          <w:marBottom w:val="0"/>
          <w:divBdr>
            <w:top w:val="none" w:sz="0" w:space="0" w:color="auto"/>
            <w:left w:val="none" w:sz="0" w:space="0" w:color="auto"/>
            <w:bottom w:val="none" w:sz="0" w:space="0" w:color="auto"/>
            <w:right w:val="none" w:sz="0" w:space="0" w:color="auto"/>
          </w:divBdr>
        </w:div>
        <w:div w:id="2016491069">
          <w:marLeft w:val="0"/>
          <w:marRight w:val="0"/>
          <w:marTop w:val="0"/>
          <w:marBottom w:val="0"/>
          <w:divBdr>
            <w:top w:val="none" w:sz="0" w:space="0" w:color="auto"/>
            <w:left w:val="none" w:sz="0" w:space="0" w:color="auto"/>
            <w:bottom w:val="none" w:sz="0" w:space="0" w:color="auto"/>
            <w:right w:val="none" w:sz="0" w:space="0" w:color="auto"/>
          </w:divBdr>
        </w:div>
        <w:div w:id="1631862056">
          <w:marLeft w:val="0"/>
          <w:marRight w:val="0"/>
          <w:marTop w:val="0"/>
          <w:marBottom w:val="0"/>
          <w:divBdr>
            <w:top w:val="none" w:sz="0" w:space="0" w:color="auto"/>
            <w:left w:val="none" w:sz="0" w:space="0" w:color="auto"/>
            <w:bottom w:val="none" w:sz="0" w:space="0" w:color="auto"/>
            <w:right w:val="none" w:sz="0" w:space="0" w:color="auto"/>
          </w:divBdr>
        </w:div>
        <w:div w:id="921522073">
          <w:marLeft w:val="0"/>
          <w:marRight w:val="0"/>
          <w:marTop w:val="0"/>
          <w:marBottom w:val="0"/>
          <w:divBdr>
            <w:top w:val="none" w:sz="0" w:space="0" w:color="auto"/>
            <w:left w:val="none" w:sz="0" w:space="0" w:color="auto"/>
            <w:bottom w:val="none" w:sz="0" w:space="0" w:color="auto"/>
            <w:right w:val="none" w:sz="0" w:space="0" w:color="auto"/>
          </w:divBdr>
        </w:div>
        <w:div w:id="510221728">
          <w:marLeft w:val="0"/>
          <w:marRight w:val="0"/>
          <w:marTop w:val="0"/>
          <w:marBottom w:val="0"/>
          <w:divBdr>
            <w:top w:val="none" w:sz="0" w:space="0" w:color="auto"/>
            <w:left w:val="none" w:sz="0" w:space="0" w:color="auto"/>
            <w:bottom w:val="none" w:sz="0" w:space="0" w:color="auto"/>
            <w:right w:val="none" w:sz="0" w:space="0" w:color="auto"/>
          </w:divBdr>
        </w:div>
        <w:div w:id="223032987">
          <w:marLeft w:val="0"/>
          <w:marRight w:val="0"/>
          <w:marTop w:val="0"/>
          <w:marBottom w:val="0"/>
          <w:divBdr>
            <w:top w:val="none" w:sz="0" w:space="0" w:color="auto"/>
            <w:left w:val="none" w:sz="0" w:space="0" w:color="auto"/>
            <w:bottom w:val="none" w:sz="0" w:space="0" w:color="auto"/>
            <w:right w:val="none" w:sz="0" w:space="0" w:color="auto"/>
          </w:divBdr>
        </w:div>
        <w:div w:id="722676614">
          <w:marLeft w:val="0"/>
          <w:marRight w:val="0"/>
          <w:marTop w:val="0"/>
          <w:marBottom w:val="0"/>
          <w:divBdr>
            <w:top w:val="none" w:sz="0" w:space="0" w:color="auto"/>
            <w:left w:val="none" w:sz="0" w:space="0" w:color="auto"/>
            <w:bottom w:val="none" w:sz="0" w:space="0" w:color="auto"/>
            <w:right w:val="none" w:sz="0" w:space="0" w:color="auto"/>
          </w:divBdr>
        </w:div>
      </w:divsChild>
    </w:div>
    <w:div w:id="171076457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65">
          <w:marLeft w:val="0"/>
          <w:marRight w:val="0"/>
          <w:marTop w:val="0"/>
          <w:marBottom w:val="0"/>
          <w:divBdr>
            <w:top w:val="none" w:sz="0" w:space="0" w:color="auto"/>
            <w:left w:val="none" w:sz="0" w:space="0" w:color="auto"/>
            <w:bottom w:val="none" w:sz="0" w:space="0" w:color="auto"/>
            <w:right w:val="none" w:sz="0" w:space="0" w:color="auto"/>
          </w:divBdr>
        </w:div>
        <w:div w:id="2114352169">
          <w:marLeft w:val="0"/>
          <w:marRight w:val="0"/>
          <w:marTop w:val="0"/>
          <w:marBottom w:val="0"/>
          <w:divBdr>
            <w:top w:val="none" w:sz="0" w:space="0" w:color="auto"/>
            <w:left w:val="none" w:sz="0" w:space="0" w:color="auto"/>
            <w:bottom w:val="none" w:sz="0" w:space="0" w:color="auto"/>
            <w:right w:val="none" w:sz="0" w:space="0" w:color="auto"/>
          </w:divBdr>
        </w:div>
        <w:div w:id="229731385">
          <w:marLeft w:val="0"/>
          <w:marRight w:val="0"/>
          <w:marTop w:val="0"/>
          <w:marBottom w:val="0"/>
          <w:divBdr>
            <w:top w:val="none" w:sz="0" w:space="0" w:color="auto"/>
            <w:left w:val="none" w:sz="0" w:space="0" w:color="auto"/>
            <w:bottom w:val="none" w:sz="0" w:space="0" w:color="auto"/>
            <w:right w:val="none" w:sz="0" w:space="0" w:color="auto"/>
          </w:divBdr>
        </w:div>
        <w:div w:id="1206217170">
          <w:marLeft w:val="0"/>
          <w:marRight w:val="0"/>
          <w:marTop w:val="0"/>
          <w:marBottom w:val="0"/>
          <w:divBdr>
            <w:top w:val="none" w:sz="0" w:space="0" w:color="auto"/>
            <w:left w:val="none" w:sz="0" w:space="0" w:color="auto"/>
            <w:bottom w:val="none" w:sz="0" w:space="0" w:color="auto"/>
            <w:right w:val="none" w:sz="0" w:space="0" w:color="auto"/>
          </w:divBdr>
        </w:div>
        <w:div w:id="1278753442">
          <w:marLeft w:val="0"/>
          <w:marRight w:val="0"/>
          <w:marTop w:val="0"/>
          <w:marBottom w:val="0"/>
          <w:divBdr>
            <w:top w:val="none" w:sz="0" w:space="0" w:color="auto"/>
            <w:left w:val="none" w:sz="0" w:space="0" w:color="auto"/>
            <w:bottom w:val="none" w:sz="0" w:space="0" w:color="auto"/>
            <w:right w:val="none" w:sz="0" w:space="0" w:color="auto"/>
          </w:divBdr>
        </w:div>
        <w:div w:id="734083156">
          <w:marLeft w:val="0"/>
          <w:marRight w:val="0"/>
          <w:marTop w:val="0"/>
          <w:marBottom w:val="0"/>
          <w:divBdr>
            <w:top w:val="none" w:sz="0" w:space="0" w:color="auto"/>
            <w:left w:val="none" w:sz="0" w:space="0" w:color="auto"/>
            <w:bottom w:val="none" w:sz="0" w:space="0" w:color="auto"/>
            <w:right w:val="none" w:sz="0" w:space="0" w:color="auto"/>
          </w:divBdr>
        </w:div>
        <w:div w:id="1528566550">
          <w:marLeft w:val="0"/>
          <w:marRight w:val="0"/>
          <w:marTop w:val="0"/>
          <w:marBottom w:val="0"/>
          <w:divBdr>
            <w:top w:val="none" w:sz="0" w:space="0" w:color="auto"/>
            <w:left w:val="none" w:sz="0" w:space="0" w:color="auto"/>
            <w:bottom w:val="none" w:sz="0" w:space="0" w:color="auto"/>
            <w:right w:val="none" w:sz="0" w:space="0" w:color="auto"/>
          </w:divBdr>
        </w:div>
      </w:divsChild>
    </w:div>
    <w:div w:id="192198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1D5B1-AD9C-435A-A623-554C3117D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817</Words>
  <Characters>4903</Characters>
  <Application>Microsoft Office Word</Application>
  <DocSecurity>0</DocSecurity>
  <Lines>158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Pandey</dc:creator>
  <cp:keywords/>
  <dc:description/>
  <cp:lastModifiedBy>Tushar Pandey</cp:lastModifiedBy>
  <cp:revision>5</cp:revision>
  <dcterms:created xsi:type="dcterms:W3CDTF">2024-12-16T10:14:00Z</dcterms:created>
  <dcterms:modified xsi:type="dcterms:W3CDTF">2024-12-16T12:14:00Z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5e0a4acad3b082104a6b450d59951092b3a00c3267e7d178195844a7f47b9de5</vt:lpwstr>
  </property>
</Properties>
</file>