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page" w:tblpX="1" w:tblpY="590"/>
        <w:tblW w:w="18900" w:type="dxa"/>
        <w:tblLook w:val="04A0" w:firstRow="1" w:lastRow="0" w:firstColumn="1" w:lastColumn="0" w:noHBand="0" w:noVBand="1"/>
      </w:tblPr>
      <w:tblGrid>
        <w:gridCol w:w="18900"/>
      </w:tblGrid>
      <w:tr w:rsidR="002E38D2" w:rsidRPr="002E38D2" w14:paraId="1CC2F14C" w14:textId="77777777" w:rsidTr="002E38D2">
        <w:tc>
          <w:tcPr>
            <w:tcW w:w="18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F2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837D7" w14:textId="77777777" w:rsidR="002E38D2" w:rsidRPr="002E38D2" w:rsidRDefault="002E38D2" w:rsidP="002E38D2">
            <w:pPr>
              <w:rPr>
                <w:b/>
                <w:bCs/>
              </w:rPr>
            </w:pPr>
            <w:r w:rsidRPr="002E38D2">
              <w:rPr>
                <w:b/>
                <w:bCs/>
              </w:rPr>
              <w:t>Product / Area</w:t>
            </w:r>
          </w:p>
        </w:tc>
      </w:tr>
      <w:tr w:rsidR="002E38D2" w:rsidRPr="002E38D2" w14:paraId="5A97BF3A" w14:textId="77777777" w:rsidTr="002E38D2">
        <w:tc>
          <w:tcPr>
            <w:tcW w:w="18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FC14E" w14:textId="77777777" w:rsidR="002E38D2" w:rsidRPr="002E38D2" w:rsidRDefault="002E38D2" w:rsidP="002E38D2">
            <w:r w:rsidRPr="002E38D2">
              <w:t>ODI (Infra APIs, VMC APIs)</w:t>
            </w:r>
          </w:p>
        </w:tc>
      </w:tr>
      <w:tr w:rsidR="002E38D2" w:rsidRPr="002E38D2" w14:paraId="4F30CF1C" w14:textId="77777777" w:rsidTr="002E38D2">
        <w:tc>
          <w:tcPr>
            <w:tcW w:w="18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FF182" w14:textId="77777777" w:rsidR="002E38D2" w:rsidRPr="002E38D2" w:rsidRDefault="002E38D2" w:rsidP="002E38D2">
            <w:r w:rsidRPr="002E38D2">
              <w:t>Golden Images</w:t>
            </w:r>
          </w:p>
        </w:tc>
      </w:tr>
      <w:tr w:rsidR="002E38D2" w:rsidRPr="002E38D2" w14:paraId="1E34F2E3" w14:textId="77777777" w:rsidTr="002E38D2">
        <w:tc>
          <w:tcPr>
            <w:tcW w:w="18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63892" w14:textId="77777777" w:rsidR="002E38D2" w:rsidRPr="002E38D2" w:rsidRDefault="002E38D2" w:rsidP="002E38D2">
            <w:r w:rsidRPr="002E38D2">
              <w:t>TFE</w:t>
            </w:r>
          </w:p>
        </w:tc>
      </w:tr>
      <w:tr w:rsidR="002E38D2" w:rsidRPr="002E38D2" w14:paraId="47DCDD38" w14:textId="77777777" w:rsidTr="002E38D2">
        <w:tc>
          <w:tcPr>
            <w:tcW w:w="18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6AAA1" w14:textId="77777777" w:rsidR="002E38D2" w:rsidRPr="002E38D2" w:rsidRDefault="002E38D2" w:rsidP="002E38D2">
            <w:r w:rsidRPr="002E38D2">
              <w:t>Service Grid</w:t>
            </w:r>
          </w:p>
        </w:tc>
      </w:tr>
      <w:tr w:rsidR="002E38D2" w:rsidRPr="002E38D2" w14:paraId="7A9FC491" w14:textId="77777777" w:rsidTr="002E38D2">
        <w:tc>
          <w:tcPr>
            <w:tcW w:w="18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F9B8F" w14:textId="77777777" w:rsidR="002E38D2" w:rsidRPr="002E38D2" w:rsidRDefault="002E38D2" w:rsidP="002E38D2">
            <w:r w:rsidRPr="002E38D2">
              <w:t>PDUT</w:t>
            </w:r>
          </w:p>
        </w:tc>
      </w:tr>
    </w:tbl>
    <w:p w14:paraId="32AC85D3" w14:textId="75E60352" w:rsidR="002E38D2" w:rsidRDefault="002E38D2" w:rsidP="002E38D2"/>
    <w:sectPr w:rsidR="002E3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D2"/>
    <w:rsid w:val="002E38D2"/>
    <w:rsid w:val="0047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31F3F"/>
  <w15:chartTrackingRefBased/>
  <w15:docId w15:val="{3629901D-3F26-4514-9616-EB50DEF3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8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8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8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8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8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8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8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8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8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9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Tushar</dc:creator>
  <cp:keywords/>
  <dc:description/>
  <cp:lastModifiedBy>Gupta, Tushar</cp:lastModifiedBy>
  <cp:revision>1</cp:revision>
  <dcterms:created xsi:type="dcterms:W3CDTF">2025-09-30T10:39:00Z</dcterms:created>
  <dcterms:modified xsi:type="dcterms:W3CDTF">2025-09-30T10:41:00Z</dcterms:modified>
</cp:coreProperties>
</file>