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1" w:type="dxa"/>
        <w:tblBorders>
          <w:top w:val="single" w:sz="2" w:space="0" w:color="000009"/>
          <w:left w:val="single" w:sz="2" w:space="0" w:color="000009"/>
          <w:bottom w:val="single" w:sz="2" w:space="0" w:color="000009"/>
          <w:right w:val="single" w:sz="2" w:space="0" w:color="000009"/>
          <w:insideH w:val="single" w:sz="2" w:space="0" w:color="000009"/>
          <w:insideV w:val="single" w:sz="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2068"/>
        <w:gridCol w:w="107"/>
        <w:gridCol w:w="720"/>
        <w:gridCol w:w="544"/>
        <w:gridCol w:w="189"/>
        <w:gridCol w:w="2562"/>
        <w:gridCol w:w="858"/>
        <w:gridCol w:w="2065"/>
        <w:gridCol w:w="548"/>
      </w:tblGrid>
      <w:tr w:rsidR="00DD1F88">
        <w:trPr>
          <w:trHeight w:val="1200"/>
        </w:trPr>
        <w:tc>
          <w:tcPr>
            <w:tcW w:w="10182" w:type="dxa"/>
            <w:gridSpan w:val="10"/>
          </w:tcPr>
          <w:p w:rsidR="00DD1F88" w:rsidRDefault="00E96A6E">
            <w:pPr>
              <w:pStyle w:val="TableParagraph"/>
              <w:spacing w:before="67" w:line="321" w:lineRule="exact"/>
              <w:ind w:left="2512" w:right="11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UNITED INTERNATIONAL UNIVERSITY</w:t>
            </w:r>
          </w:p>
          <w:p w:rsidR="00DD1F88" w:rsidRDefault="00E96A6E">
            <w:pPr>
              <w:pStyle w:val="TableParagraph"/>
              <w:spacing w:line="321" w:lineRule="exact"/>
              <w:ind w:left="2512" w:right="1185"/>
              <w:jc w:val="center"/>
              <w:rPr>
                <w:sz w:val="28"/>
              </w:rPr>
            </w:pPr>
            <w:r>
              <w:rPr>
                <w:sz w:val="28"/>
              </w:rPr>
              <w:t>Department of Computer Science and Engineering (CSE)</w:t>
            </w:r>
          </w:p>
          <w:p w:rsidR="00DD1F88" w:rsidRDefault="00E96A6E">
            <w:pPr>
              <w:pStyle w:val="TableParagraph"/>
              <w:spacing w:before="5"/>
              <w:ind w:left="2512" w:right="11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 Syllabus</w:t>
            </w:r>
          </w:p>
        </w:tc>
      </w:tr>
      <w:tr w:rsidR="00DD1F88">
        <w:trPr>
          <w:trHeight w:val="179"/>
        </w:trPr>
        <w:tc>
          <w:tcPr>
            <w:tcW w:w="521" w:type="dxa"/>
          </w:tcPr>
          <w:p w:rsidR="00DD1F88" w:rsidRDefault="00DD1F88">
            <w:pPr>
              <w:pStyle w:val="TableParagraph"/>
              <w:rPr>
                <w:sz w:val="12"/>
              </w:rPr>
            </w:pPr>
          </w:p>
        </w:tc>
        <w:tc>
          <w:tcPr>
            <w:tcW w:w="9661" w:type="dxa"/>
            <w:gridSpan w:val="9"/>
          </w:tcPr>
          <w:p w:rsidR="00DD1F88" w:rsidRDefault="00DD1F88">
            <w:pPr>
              <w:pStyle w:val="TableParagraph"/>
              <w:rPr>
                <w:sz w:val="12"/>
              </w:rPr>
            </w:pPr>
          </w:p>
        </w:tc>
      </w:tr>
      <w:tr w:rsidR="00DD1F88">
        <w:trPr>
          <w:trHeight w:val="561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Course Title</w:t>
            </w:r>
          </w:p>
        </w:tc>
        <w:tc>
          <w:tcPr>
            <w:tcW w:w="7593" w:type="dxa"/>
            <w:gridSpan w:val="8"/>
          </w:tcPr>
          <w:p w:rsidR="00DD1F88" w:rsidRDefault="00E96A6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Algorithms Laboratory</w:t>
            </w:r>
          </w:p>
        </w:tc>
      </w:tr>
      <w:tr w:rsidR="00DD1F88">
        <w:trPr>
          <w:trHeight w:val="518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Course Code</w:t>
            </w:r>
          </w:p>
        </w:tc>
        <w:tc>
          <w:tcPr>
            <w:tcW w:w="7593" w:type="dxa"/>
            <w:gridSpan w:val="8"/>
          </w:tcPr>
          <w:p w:rsidR="00DD1F88" w:rsidRDefault="00E96A6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CSI 228</w:t>
            </w:r>
          </w:p>
        </w:tc>
      </w:tr>
      <w:tr w:rsidR="00DD1F88">
        <w:trPr>
          <w:trHeight w:val="621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ind w:left="86" w:right="483"/>
              <w:rPr>
                <w:b/>
                <w:sz w:val="24"/>
              </w:rPr>
            </w:pPr>
            <w:r>
              <w:rPr>
                <w:b/>
                <w:sz w:val="24"/>
              </w:rPr>
              <w:t>Trimester and Year</w:t>
            </w:r>
          </w:p>
        </w:tc>
        <w:tc>
          <w:tcPr>
            <w:tcW w:w="7593" w:type="dxa"/>
            <w:gridSpan w:val="8"/>
          </w:tcPr>
          <w:p w:rsidR="00DD1F88" w:rsidRDefault="00060DF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Fall</w:t>
            </w:r>
            <w:r w:rsidR="00E96A6E">
              <w:rPr>
                <w:sz w:val="24"/>
              </w:rPr>
              <w:t xml:space="preserve"> 2019</w:t>
            </w:r>
          </w:p>
        </w:tc>
      </w:tr>
      <w:tr w:rsidR="00DD1F88">
        <w:trPr>
          <w:trHeight w:val="439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Pre-requisites</w:t>
            </w:r>
          </w:p>
        </w:tc>
        <w:tc>
          <w:tcPr>
            <w:tcW w:w="7593" w:type="dxa"/>
            <w:gridSpan w:val="8"/>
          </w:tcPr>
          <w:p w:rsidR="00DD1F88" w:rsidRDefault="00E96A6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CSI 217: Data Structure, CSI 219: Discrete Mathematics</w:t>
            </w:r>
          </w:p>
        </w:tc>
      </w:tr>
      <w:tr w:rsidR="00DD1F88">
        <w:trPr>
          <w:trHeight w:val="460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Credit Hours</w:t>
            </w:r>
          </w:p>
        </w:tc>
        <w:tc>
          <w:tcPr>
            <w:tcW w:w="7593" w:type="dxa"/>
            <w:gridSpan w:val="8"/>
          </w:tcPr>
          <w:p w:rsidR="00DD1F88" w:rsidRDefault="00E96A6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 w:rsidR="00DD1F88">
        <w:trPr>
          <w:trHeight w:val="460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7593" w:type="dxa"/>
            <w:gridSpan w:val="8"/>
          </w:tcPr>
          <w:p w:rsidR="00DD1F88" w:rsidRDefault="00060DF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DD1F88">
        <w:trPr>
          <w:trHeight w:val="458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Class Hours</w:t>
            </w:r>
          </w:p>
        </w:tc>
        <w:tc>
          <w:tcPr>
            <w:tcW w:w="7593" w:type="dxa"/>
            <w:gridSpan w:val="8"/>
          </w:tcPr>
          <w:p w:rsidR="00DD1F88" w:rsidRDefault="00101809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Sunday: 11:01 AM – 01</w:t>
            </w:r>
            <w:r w:rsidR="00E96A6E">
              <w:rPr>
                <w:sz w:val="24"/>
              </w:rPr>
              <w:t>:30 PM</w:t>
            </w:r>
          </w:p>
        </w:tc>
      </w:tr>
      <w:tr w:rsidR="00DD1F88">
        <w:trPr>
          <w:trHeight w:val="460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5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5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Class Room</w:t>
            </w:r>
          </w:p>
        </w:tc>
        <w:tc>
          <w:tcPr>
            <w:tcW w:w="7593" w:type="dxa"/>
            <w:gridSpan w:val="8"/>
          </w:tcPr>
          <w:p w:rsidR="00DD1F88" w:rsidRDefault="00E96A6E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Lab 4</w:t>
            </w:r>
          </w:p>
        </w:tc>
      </w:tr>
      <w:tr w:rsidR="00DD1F88">
        <w:trPr>
          <w:trHeight w:val="460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Instructor’s Name</w:t>
            </w:r>
          </w:p>
        </w:tc>
        <w:tc>
          <w:tcPr>
            <w:tcW w:w="7593" w:type="dxa"/>
            <w:gridSpan w:val="8"/>
          </w:tcPr>
          <w:p w:rsidR="00DD1F88" w:rsidRDefault="00E96A6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Khushnur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Binte</w:t>
            </w:r>
            <w:proofErr w:type="spellEnd"/>
            <w:r>
              <w:rPr>
                <w:sz w:val="24"/>
              </w:rPr>
              <w:t xml:space="preserve"> Jahangir</w:t>
            </w:r>
          </w:p>
        </w:tc>
      </w:tr>
      <w:tr w:rsidR="00DD1F88">
        <w:trPr>
          <w:trHeight w:val="460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7593" w:type="dxa"/>
            <w:gridSpan w:val="8"/>
          </w:tcPr>
          <w:p w:rsidR="00DD1F88" w:rsidRDefault="009B06D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hyperlink r:id="rId5">
              <w:r w:rsidR="00E96A6E">
                <w:rPr>
                  <w:sz w:val="24"/>
                </w:rPr>
                <w:t>khushnur@cse.uiu.ac.bd</w:t>
              </w:r>
            </w:hyperlink>
          </w:p>
        </w:tc>
      </w:tr>
      <w:tr w:rsidR="00DD1F88">
        <w:trPr>
          <w:trHeight w:val="453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Office</w:t>
            </w:r>
          </w:p>
        </w:tc>
        <w:tc>
          <w:tcPr>
            <w:tcW w:w="7593" w:type="dxa"/>
            <w:gridSpan w:val="8"/>
            <w:tcBorders>
              <w:bottom w:val="single" w:sz="2" w:space="0" w:color="000000"/>
            </w:tcBorders>
          </w:tcPr>
          <w:p w:rsidR="00DD1F88" w:rsidRDefault="00E96A6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R#419</w:t>
            </w:r>
          </w:p>
        </w:tc>
      </w:tr>
      <w:tr w:rsidR="00DD1F88">
        <w:trPr>
          <w:trHeight w:val="259"/>
        </w:trPr>
        <w:tc>
          <w:tcPr>
            <w:tcW w:w="521" w:type="dxa"/>
            <w:vMerge w:val="restart"/>
          </w:tcPr>
          <w:p w:rsidR="00DD1F88" w:rsidRDefault="00E96A6E">
            <w:pPr>
              <w:pStyle w:val="TableParagraph"/>
              <w:spacing w:line="270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068" w:type="dxa"/>
            <w:vMerge w:val="restart"/>
          </w:tcPr>
          <w:p w:rsidR="00DD1F88" w:rsidRDefault="00E96A6E">
            <w:pPr>
              <w:pStyle w:val="TableParagraph"/>
              <w:spacing w:line="270" w:lineRule="exact"/>
              <w:ind w:left="8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Counselling</w:t>
            </w:r>
            <w:proofErr w:type="spellEnd"/>
            <w:r>
              <w:rPr>
                <w:b/>
                <w:sz w:val="24"/>
              </w:rPr>
              <w:t xml:space="preserve"> Hours</w:t>
            </w:r>
          </w:p>
        </w:tc>
        <w:tc>
          <w:tcPr>
            <w:tcW w:w="107" w:type="dxa"/>
            <w:vMerge w:val="restart"/>
            <w:tcBorders>
              <w:bottom w:val="nil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1453" w:type="dxa"/>
            <w:gridSpan w:val="3"/>
            <w:tcBorders>
              <w:top w:val="thinThick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75742">
            <w:pPr>
              <w:pStyle w:val="TableParagraph"/>
              <w:spacing w:before="1" w:line="238" w:lineRule="exact"/>
              <w:ind w:left="93"/>
            </w:pPr>
            <w:r>
              <w:t>Sunday</w:t>
            </w:r>
          </w:p>
        </w:tc>
        <w:tc>
          <w:tcPr>
            <w:tcW w:w="2562" w:type="dxa"/>
            <w:tcBorders>
              <w:top w:val="thinThickMediumGap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CF7D08">
            <w:pPr>
              <w:pStyle w:val="TableParagraph"/>
              <w:spacing w:before="1" w:line="238" w:lineRule="exact"/>
              <w:ind w:left="95"/>
            </w:pPr>
            <w:r>
              <w:t>10:00 AM – 11</w:t>
            </w:r>
            <w:r w:rsidR="00E96A6E">
              <w:t>:00 AM</w:t>
            </w:r>
          </w:p>
        </w:tc>
        <w:tc>
          <w:tcPr>
            <w:tcW w:w="3471" w:type="dxa"/>
            <w:gridSpan w:val="3"/>
            <w:vMerge w:val="restart"/>
            <w:tcBorders>
              <w:left w:val="single" w:sz="4" w:space="0" w:color="000000"/>
              <w:bottom w:val="nil"/>
            </w:tcBorders>
          </w:tcPr>
          <w:p w:rsidR="00DD1F88" w:rsidRDefault="00DD1F88">
            <w:pPr>
              <w:pStyle w:val="TableParagraph"/>
            </w:pPr>
          </w:p>
        </w:tc>
      </w:tr>
      <w:tr w:rsidR="00DD1F88">
        <w:trPr>
          <w:trHeight w:val="254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CF7D08">
            <w:pPr>
              <w:pStyle w:val="TableParagraph"/>
              <w:spacing w:line="234" w:lineRule="exact"/>
              <w:ind w:left="93"/>
            </w:pPr>
            <w:r>
              <w:t>Sat and Tue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CF7D08" w:rsidP="00D75742">
            <w:pPr>
              <w:pStyle w:val="TableParagraph"/>
              <w:spacing w:line="234" w:lineRule="exact"/>
              <w:ind w:left="95"/>
            </w:pPr>
            <w:r>
              <w:t>10:00 AM – 11:30 AM</w:t>
            </w:r>
          </w:p>
        </w:tc>
        <w:tc>
          <w:tcPr>
            <w:tcW w:w="3471" w:type="dxa"/>
            <w:gridSpan w:val="3"/>
            <w:vMerge/>
            <w:tcBorders>
              <w:top w:val="nil"/>
              <w:left w:val="single" w:sz="4" w:space="0" w:color="000000"/>
              <w:bottom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124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593" w:type="dxa"/>
            <w:gridSpan w:val="8"/>
            <w:tcBorders>
              <w:top w:val="nil"/>
            </w:tcBorders>
          </w:tcPr>
          <w:p w:rsidR="00DD1F88" w:rsidRDefault="00DD1F88">
            <w:pPr>
              <w:pStyle w:val="TableParagraph"/>
              <w:rPr>
                <w:sz w:val="6"/>
              </w:rPr>
            </w:pPr>
          </w:p>
        </w:tc>
      </w:tr>
      <w:tr w:rsidR="00DD1F88">
        <w:trPr>
          <w:trHeight w:val="460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3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Text Book</w:t>
            </w:r>
          </w:p>
        </w:tc>
        <w:tc>
          <w:tcPr>
            <w:tcW w:w="7593" w:type="dxa"/>
            <w:gridSpan w:val="8"/>
          </w:tcPr>
          <w:p w:rsidR="00DD1F88" w:rsidRDefault="00E96A6E">
            <w:pPr>
              <w:pStyle w:val="TableParagraph"/>
              <w:spacing w:line="247" w:lineRule="exact"/>
              <w:ind w:left="104"/>
            </w:pPr>
            <w:r>
              <w:t>Introduction to Algorithms (3</w:t>
            </w:r>
            <w:r>
              <w:rPr>
                <w:vertAlign w:val="superscript"/>
              </w:rPr>
              <w:t>rd</w:t>
            </w:r>
            <w:r>
              <w:t xml:space="preserve"> edition) by </w:t>
            </w:r>
            <w:proofErr w:type="spellStart"/>
            <w:r>
              <w:t>Cormen</w:t>
            </w:r>
            <w:proofErr w:type="spellEnd"/>
            <w:r>
              <w:t xml:space="preserve">, </w:t>
            </w:r>
            <w:proofErr w:type="spellStart"/>
            <w:r>
              <w:t>Leiserson</w:t>
            </w:r>
            <w:proofErr w:type="spellEnd"/>
            <w:r>
              <w:t xml:space="preserve">, </w:t>
            </w:r>
            <w:proofErr w:type="spellStart"/>
            <w:r>
              <w:t>Rivest</w:t>
            </w:r>
            <w:proofErr w:type="spellEnd"/>
            <w:r>
              <w:t xml:space="preserve"> and Stein</w:t>
            </w:r>
          </w:p>
        </w:tc>
      </w:tr>
      <w:tr w:rsidR="00DD1F88">
        <w:trPr>
          <w:trHeight w:val="827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6" w:lineRule="exact"/>
              <w:ind w:left="86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Course Contents (approved by UGC)</w:t>
            </w:r>
          </w:p>
        </w:tc>
        <w:tc>
          <w:tcPr>
            <w:tcW w:w="7593" w:type="dxa"/>
            <w:gridSpan w:val="8"/>
          </w:tcPr>
          <w:p w:rsidR="00DD1F88" w:rsidRDefault="00E96A6E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Laboratory works based on CSI 227.</w:t>
            </w:r>
          </w:p>
        </w:tc>
      </w:tr>
      <w:tr w:rsidR="00DD1F88">
        <w:trPr>
          <w:trHeight w:val="275"/>
        </w:trPr>
        <w:tc>
          <w:tcPr>
            <w:tcW w:w="521" w:type="dxa"/>
            <w:vMerge w:val="restart"/>
          </w:tcPr>
          <w:p w:rsidR="00DD1F88" w:rsidRDefault="00E96A6E">
            <w:pPr>
              <w:pStyle w:val="TableParagraph"/>
              <w:spacing w:line="272" w:lineRule="exact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068" w:type="dxa"/>
            <w:vMerge w:val="restart"/>
          </w:tcPr>
          <w:p w:rsidR="00DD1F88" w:rsidRDefault="00E96A6E">
            <w:pPr>
              <w:pStyle w:val="TableParagraph"/>
              <w:ind w:left="86" w:right="257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Outcomes (COs)</w:t>
            </w:r>
          </w:p>
        </w:tc>
        <w:tc>
          <w:tcPr>
            <w:tcW w:w="7593" w:type="dxa"/>
            <w:gridSpan w:val="8"/>
            <w:tcBorders>
              <w:bottom w:val="nil"/>
            </w:tcBorders>
          </w:tcPr>
          <w:p w:rsidR="00DD1F88" w:rsidRDefault="00DD1F88">
            <w:pPr>
              <w:pStyle w:val="TableParagraph"/>
              <w:rPr>
                <w:sz w:val="20"/>
              </w:rPr>
            </w:pPr>
          </w:p>
        </w:tc>
      </w:tr>
      <w:tr w:rsidR="00DD1F88">
        <w:trPr>
          <w:trHeight w:val="309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 w:val="restart"/>
            <w:tcBorders>
              <w:top w:val="nil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line="257" w:lineRule="exact"/>
              <w:ind w:left="4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COs</w:t>
            </w:r>
          </w:p>
        </w:tc>
        <w:tc>
          <w:tcPr>
            <w:tcW w:w="62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line="257" w:lineRule="exact"/>
              <w:ind w:left="4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Description</w:t>
            </w:r>
          </w:p>
        </w:tc>
        <w:tc>
          <w:tcPr>
            <w:tcW w:w="548" w:type="dxa"/>
            <w:vMerge w:val="restart"/>
            <w:tcBorders>
              <w:top w:val="nil"/>
              <w:lef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</w:tr>
      <w:tr w:rsidR="00DD1F88">
        <w:trPr>
          <w:trHeight w:val="311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righ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line="257" w:lineRule="exact"/>
              <w:ind w:left="4"/>
              <w:rPr>
                <w:rFonts w:ascii="Cambria"/>
              </w:rPr>
            </w:pPr>
            <w:r>
              <w:rPr>
                <w:rFonts w:ascii="Cambria"/>
                <w:color w:val="000009"/>
              </w:rPr>
              <w:t>CO1</w:t>
            </w:r>
          </w:p>
        </w:tc>
        <w:tc>
          <w:tcPr>
            <w:tcW w:w="62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line="257" w:lineRule="exact"/>
              <w:ind w:left="4"/>
              <w:rPr>
                <w:rFonts w:ascii="Cambria"/>
              </w:rPr>
            </w:pPr>
            <w:r>
              <w:rPr>
                <w:rFonts w:ascii="Cambria"/>
                <w:color w:val="000009"/>
              </w:rPr>
              <w:t>Implement correct algorithms to handle large datasets efficiently.</w:t>
            </w: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619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righ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line="257" w:lineRule="exact"/>
              <w:ind w:left="4"/>
              <w:rPr>
                <w:rFonts w:ascii="Cambria"/>
              </w:rPr>
            </w:pPr>
            <w:r>
              <w:rPr>
                <w:rFonts w:ascii="Cambria"/>
                <w:color w:val="000009"/>
              </w:rPr>
              <w:t>CO2</w:t>
            </w:r>
          </w:p>
        </w:tc>
        <w:tc>
          <w:tcPr>
            <w:tcW w:w="62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line="257" w:lineRule="exact"/>
              <w:ind w:left="4" w:right="-15"/>
              <w:rPr>
                <w:rFonts w:ascii="Cambria"/>
              </w:rPr>
            </w:pPr>
            <w:r>
              <w:rPr>
                <w:rFonts w:ascii="Cambria"/>
                <w:color w:val="000009"/>
              </w:rPr>
              <w:t>Analyze worst-case running times of algorithms using</w:t>
            </w:r>
            <w:r>
              <w:rPr>
                <w:rFonts w:ascii="Cambria"/>
                <w:color w:val="000009"/>
                <w:spacing w:val="43"/>
              </w:rPr>
              <w:t xml:space="preserve"> </w:t>
            </w:r>
            <w:r>
              <w:rPr>
                <w:rFonts w:ascii="Cambria"/>
                <w:color w:val="000009"/>
              </w:rPr>
              <w:t>asymptotic</w:t>
            </w:r>
          </w:p>
          <w:p w:rsidR="00DD1F88" w:rsidRDefault="00E96A6E">
            <w:pPr>
              <w:pStyle w:val="TableParagraph"/>
              <w:spacing w:before="52"/>
              <w:ind w:left="4"/>
              <w:rPr>
                <w:rFonts w:ascii="Cambria"/>
              </w:rPr>
            </w:pPr>
            <w:proofErr w:type="gramStart"/>
            <w:r>
              <w:rPr>
                <w:rFonts w:ascii="Cambria"/>
                <w:color w:val="000009"/>
              </w:rPr>
              <w:t>analysis</w:t>
            </w:r>
            <w:proofErr w:type="gramEnd"/>
            <w:r>
              <w:rPr>
                <w:rFonts w:ascii="Cambria"/>
                <w:color w:val="000009"/>
              </w:rPr>
              <w:t>.</w:t>
            </w: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1237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righ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line="257" w:lineRule="exact"/>
              <w:ind w:left="4"/>
              <w:rPr>
                <w:rFonts w:ascii="Cambria"/>
              </w:rPr>
            </w:pPr>
            <w:r>
              <w:rPr>
                <w:rFonts w:ascii="Cambria"/>
                <w:color w:val="000009"/>
              </w:rPr>
              <w:t>CO3</w:t>
            </w:r>
          </w:p>
        </w:tc>
        <w:tc>
          <w:tcPr>
            <w:tcW w:w="6218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line="288" w:lineRule="auto"/>
              <w:ind w:left="4" w:right="-15"/>
              <w:jc w:val="both"/>
              <w:rPr>
                <w:rFonts w:ascii="Cambria"/>
              </w:rPr>
            </w:pPr>
            <w:r>
              <w:rPr>
                <w:rFonts w:ascii="Cambria"/>
                <w:color w:val="000009"/>
              </w:rPr>
              <w:t>Describe different algorithm paradigms and explain when algorithmic design situations call for them. Recite algorithms that employ these paradigms. Synthesize such algorithms. Derive and</w:t>
            </w:r>
          </w:p>
          <w:p w:rsidR="00DD1F88" w:rsidRDefault="00E96A6E">
            <w:pPr>
              <w:pStyle w:val="TableParagraph"/>
              <w:ind w:left="4"/>
              <w:jc w:val="both"/>
              <w:rPr>
                <w:rFonts w:ascii="Cambria"/>
              </w:rPr>
            </w:pPr>
            <w:proofErr w:type="gramStart"/>
            <w:r>
              <w:rPr>
                <w:rFonts w:ascii="Cambria"/>
                <w:color w:val="000009"/>
              </w:rPr>
              <w:t>solve</w:t>
            </w:r>
            <w:proofErr w:type="gramEnd"/>
            <w:r>
              <w:rPr>
                <w:rFonts w:ascii="Cambria"/>
                <w:color w:val="000009"/>
              </w:rPr>
              <w:t xml:space="preserve"> problems describing the performance of the algorithms.</w:t>
            </w: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1655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75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2068" w:type="dxa"/>
          </w:tcPr>
          <w:p w:rsidR="00DD1F88" w:rsidRDefault="00E96A6E">
            <w:pPr>
              <w:pStyle w:val="TableParagraph"/>
              <w:spacing w:line="27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Teaching Methods</w:t>
            </w:r>
          </w:p>
        </w:tc>
        <w:tc>
          <w:tcPr>
            <w:tcW w:w="7593" w:type="dxa"/>
            <w:gridSpan w:val="8"/>
            <w:tcBorders>
              <w:top w:val="single" w:sz="6" w:space="0" w:color="000000"/>
            </w:tcBorders>
          </w:tcPr>
          <w:p w:rsidR="00DD1F88" w:rsidRDefault="00E96A6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Lecture, Case Studies.</w:t>
            </w:r>
          </w:p>
        </w:tc>
      </w:tr>
      <w:tr w:rsidR="00DD1F88">
        <w:trPr>
          <w:trHeight w:val="276"/>
        </w:trPr>
        <w:tc>
          <w:tcPr>
            <w:tcW w:w="521" w:type="dxa"/>
            <w:vMerge w:val="restart"/>
          </w:tcPr>
          <w:p w:rsidR="00DD1F88" w:rsidRDefault="00E96A6E">
            <w:pPr>
              <w:pStyle w:val="TableParagraph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2068" w:type="dxa"/>
            <w:vMerge w:val="restart"/>
          </w:tcPr>
          <w:p w:rsidR="00DD1F88" w:rsidRDefault="00E96A6E">
            <w:pPr>
              <w:pStyle w:val="TableParagraph"/>
              <w:ind w:left="103" w:right="766"/>
              <w:rPr>
                <w:b/>
                <w:sz w:val="24"/>
              </w:rPr>
            </w:pPr>
            <w:r>
              <w:rPr>
                <w:b/>
                <w:sz w:val="24"/>
              </w:rPr>
              <w:t>CO with Assessment Methods</w:t>
            </w:r>
          </w:p>
        </w:tc>
        <w:tc>
          <w:tcPr>
            <w:tcW w:w="7593" w:type="dxa"/>
            <w:gridSpan w:val="8"/>
            <w:tcBorders>
              <w:bottom w:val="nil"/>
            </w:tcBorders>
          </w:tcPr>
          <w:p w:rsidR="00DD1F88" w:rsidRDefault="00DD1F88">
            <w:pPr>
              <w:pStyle w:val="TableParagraph"/>
              <w:rPr>
                <w:sz w:val="20"/>
              </w:rPr>
            </w:pPr>
          </w:p>
        </w:tc>
      </w:tr>
      <w:tr w:rsidR="00DD1F88">
        <w:trPr>
          <w:trHeight w:val="254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 w:val="restart"/>
            <w:tcBorders>
              <w:top w:val="nil"/>
              <w:right w:val="single" w:sz="4" w:space="0" w:color="000009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1264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before="1" w:line="233" w:lineRule="exact"/>
              <w:ind w:left="439" w:right="445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751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before="1" w:line="233" w:lineRule="exact"/>
              <w:ind w:left="442"/>
              <w:rPr>
                <w:b/>
              </w:rPr>
            </w:pPr>
            <w:r>
              <w:rPr>
                <w:b/>
              </w:rPr>
              <w:t>Assessment Method</w:t>
            </w:r>
          </w:p>
        </w:tc>
        <w:tc>
          <w:tcPr>
            <w:tcW w:w="85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before="1" w:line="233" w:lineRule="exact"/>
              <w:ind w:left="247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2613" w:type="dxa"/>
            <w:gridSpan w:val="2"/>
            <w:vMerge w:val="restart"/>
            <w:tcBorders>
              <w:top w:val="nil"/>
              <w:left w:val="single" w:sz="4" w:space="0" w:color="000009"/>
            </w:tcBorders>
          </w:tcPr>
          <w:p w:rsidR="00DD1F88" w:rsidRDefault="00DD1F88">
            <w:pPr>
              <w:pStyle w:val="TableParagraph"/>
            </w:pPr>
          </w:p>
          <w:p w:rsidR="00836728" w:rsidRDefault="00836728">
            <w:pPr>
              <w:pStyle w:val="TableParagraph"/>
            </w:pPr>
          </w:p>
          <w:p w:rsidR="00836728" w:rsidRDefault="00836728">
            <w:pPr>
              <w:pStyle w:val="TableParagraph"/>
            </w:pPr>
          </w:p>
        </w:tc>
      </w:tr>
      <w:tr w:rsidR="00DD1F88">
        <w:trPr>
          <w:trHeight w:val="309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right w:val="single" w:sz="4" w:space="0" w:color="000009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7" w:lineRule="exact"/>
              <w:ind w:right="2"/>
              <w:jc w:val="center"/>
            </w:pPr>
            <w:r>
              <w:t>-</w:t>
            </w:r>
          </w:p>
        </w:tc>
        <w:tc>
          <w:tcPr>
            <w:tcW w:w="2751" w:type="dxa"/>
            <w:gridSpan w:val="2"/>
            <w:tcBorders>
              <w:top w:val="single" w:sz="4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7" w:lineRule="exact"/>
              <w:ind w:left="92"/>
            </w:pPr>
            <w:r>
              <w:t>Attendance</w:t>
            </w:r>
          </w:p>
        </w:tc>
        <w:tc>
          <w:tcPr>
            <w:tcW w:w="858" w:type="dxa"/>
            <w:tcBorders>
              <w:top w:val="single" w:sz="4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D1F88" w:rsidRDefault="004E1733">
            <w:pPr>
              <w:pStyle w:val="TableParagraph"/>
              <w:spacing w:line="247" w:lineRule="exact"/>
              <w:ind w:left="111"/>
            </w:pPr>
            <w:r>
              <w:t>10</w:t>
            </w:r>
          </w:p>
        </w:tc>
        <w:tc>
          <w:tcPr>
            <w:tcW w:w="2613" w:type="dxa"/>
            <w:gridSpan w:val="2"/>
            <w:vMerge/>
            <w:tcBorders>
              <w:top w:val="nil"/>
              <w:left w:val="single" w:sz="4" w:space="0" w:color="000009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</w:tbl>
    <w:p w:rsidR="00DD1F88" w:rsidRDefault="00E96A6E">
      <w:pPr>
        <w:rPr>
          <w:sz w:val="2"/>
          <w:szCs w:val="2"/>
        </w:rPr>
      </w:pPr>
      <w:r>
        <w:rPr>
          <w:noProof/>
          <w:lang w:bidi="ar-SA"/>
        </w:rPr>
        <w:drawing>
          <wp:anchor distT="0" distB="0" distL="0" distR="0" simplePos="0" relativeHeight="268384967" behindDoc="1" locked="0" layoutInCell="1" allowOverlap="1">
            <wp:simplePos x="0" y="0"/>
            <wp:positionH relativeFrom="page">
              <wp:posOffset>539750</wp:posOffset>
            </wp:positionH>
            <wp:positionV relativeFrom="page">
              <wp:posOffset>964183</wp:posOffset>
            </wp:positionV>
            <wp:extent cx="731520" cy="6705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F88" w:rsidRDefault="00DD1F88">
      <w:pPr>
        <w:rPr>
          <w:sz w:val="2"/>
          <w:szCs w:val="2"/>
        </w:rPr>
        <w:sectPr w:rsidR="00DD1F88">
          <w:type w:val="continuous"/>
          <w:pgSz w:w="11910" w:h="16840"/>
          <w:pgMar w:top="1420" w:right="860" w:bottom="280" w:left="6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2" w:space="0" w:color="000009"/>
          <w:left w:val="single" w:sz="2" w:space="0" w:color="000009"/>
          <w:bottom w:val="single" w:sz="2" w:space="0" w:color="000009"/>
          <w:right w:val="single" w:sz="2" w:space="0" w:color="000009"/>
          <w:insideH w:val="single" w:sz="2" w:space="0" w:color="000009"/>
          <w:insideV w:val="single" w:sz="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108"/>
        <w:gridCol w:w="773"/>
        <w:gridCol w:w="723"/>
        <w:gridCol w:w="92"/>
        <w:gridCol w:w="375"/>
        <w:gridCol w:w="109"/>
        <w:gridCol w:w="114"/>
        <w:gridCol w:w="686"/>
        <w:gridCol w:w="469"/>
        <w:gridCol w:w="219"/>
        <w:gridCol w:w="687"/>
        <w:gridCol w:w="685"/>
        <w:gridCol w:w="526"/>
        <w:gridCol w:w="159"/>
        <w:gridCol w:w="502"/>
        <w:gridCol w:w="185"/>
        <w:gridCol w:w="669"/>
        <w:gridCol w:w="703"/>
        <w:gridCol w:w="684"/>
        <w:gridCol w:w="360"/>
        <w:gridCol w:w="365"/>
        <w:gridCol w:w="483"/>
      </w:tblGrid>
      <w:tr w:rsidR="00DD1F88">
        <w:trPr>
          <w:trHeight w:val="309"/>
        </w:trPr>
        <w:tc>
          <w:tcPr>
            <w:tcW w:w="521" w:type="dxa"/>
            <w:vMerge w:val="restart"/>
          </w:tcPr>
          <w:p w:rsidR="00DD1F88" w:rsidRDefault="00DD1F88">
            <w:pPr>
              <w:pStyle w:val="TableParagraph"/>
            </w:pPr>
          </w:p>
        </w:tc>
        <w:tc>
          <w:tcPr>
            <w:tcW w:w="2071" w:type="dxa"/>
            <w:gridSpan w:val="5"/>
            <w:vMerge w:val="restart"/>
          </w:tcPr>
          <w:p w:rsidR="00DD1F88" w:rsidRDefault="00DD1F88">
            <w:pPr>
              <w:pStyle w:val="TableParagraph"/>
            </w:pPr>
          </w:p>
        </w:tc>
        <w:tc>
          <w:tcPr>
            <w:tcW w:w="109" w:type="dxa"/>
            <w:vMerge w:val="restart"/>
            <w:tcBorders>
              <w:right w:val="single" w:sz="4" w:space="0" w:color="000009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1269" w:type="dxa"/>
            <w:gridSpan w:val="3"/>
            <w:tcBorders>
              <w:top w:val="single" w:sz="6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8" w:lineRule="exact"/>
              <w:ind w:left="148"/>
            </w:pPr>
            <w:r>
              <w:t>CO1, CO3</w:t>
            </w:r>
          </w:p>
        </w:tc>
        <w:tc>
          <w:tcPr>
            <w:tcW w:w="2778" w:type="dxa"/>
            <w:gridSpan w:val="6"/>
            <w:tcBorders>
              <w:top w:val="single" w:sz="6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8" w:lineRule="exact"/>
              <w:ind w:left="82"/>
            </w:pPr>
            <w:r>
              <w:t>Class Performance</w:t>
            </w:r>
          </w:p>
        </w:tc>
        <w:tc>
          <w:tcPr>
            <w:tcW w:w="854" w:type="dxa"/>
            <w:gridSpan w:val="2"/>
            <w:tcBorders>
              <w:top w:val="single" w:sz="6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 w:rsidP="004E1733">
            <w:pPr>
              <w:pStyle w:val="TableParagraph"/>
              <w:spacing w:line="248" w:lineRule="exact"/>
              <w:ind w:left="74"/>
            </w:pPr>
            <w:r>
              <w:t>2</w:t>
            </w:r>
            <w:r w:rsidR="004E1733">
              <w:t>0</w:t>
            </w:r>
            <w:r>
              <w:t>%</w:t>
            </w:r>
          </w:p>
        </w:tc>
        <w:tc>
          <w:tcPr>
            <w:tcW w:w="2595" w:type="dxa"/>
            <w:gridSpan w:val="5"/>
            <w:vMerge w:val="restart"/>
            <w:tcBorders>
              <w:left w:val="single" w:sz="4" w:space="0" w:color="000009"/>
            </w:tcBorders>
          </w:tcPr>
          <w:p w:rsidR="00DD1F88" w:rsidRDefault="00DD1F88">
            <w:pPr>
              <w:pStyle w:val="TableParagraph"/>
            </w:pPr>
          </w:p>
          <w:p w:rsidR="004E1733" w:rsidRDefault="004E1733">
            <w:pPr>
              <w:pStyle w:val="TableParagraph"/>
            </w:pPr>
          </w:p>
          <w:p w:rsidR="004E1733" w:rsidRDefault="004E1733">
            <w:pPr>
              <w:pStyle w:val="TableParagraph"/>
            </w:pPr>
          </w:p>
          <w:p w:rsidR="004E1733" w:rsidRDefault="004E1733">
            <w:pPr>
              <w:pStyle w:val="TableParagraph"/>
            </w:pPr>
          </w:p>
          <w:p w:rsidR="00836728" w:rsidRDefault="00836728">
            <w:pPr>
              <w:pStyle w:val="TableParagraph"/>
            </w:pPr>
          </w:p>
        </w:tc>
      </w:tr>
      <w:tr w:rsidR="00836728">
        <w:trPr>
          <w:trHeight w:val="309"/>
        </w:trPr>
        <w:tc>
          <w:tcPr>
            <w:tcW w:w="521" w:type="dxa"/>
            <w:vMerge/>
          </w:tcPr>
          <w:p w:rsidR="00836728" w:rsidRDefault="00836728">
            <w:pPr>
              <w:pStyle w:val="TableParagraph"/>
            </w:pPr>
          </w:p>
        </w:tc>
        <w:tc>
          <w:tcPr>
            <w:tcW w:w="2071" w:type="dxa"/>
            <w:gridSpan w:val="5"/>
            <w:vMerge/>
          </w:tcPr>
          <w:p w:rsidR="00836728" w:rsidRDefault="00836728">
            <w:pPr>
              <w:pStyle w:val="TableParagraph"/>
            </w:pPr>
          </w:p>
        </w:tc>
        <w:tc>
          <w:tcPr>
            <w:tcW w:w="109" w:type="dxa"/>
            <w:vMerge/>
            <w:tcBorders>
              <w:right w:val="single" w:sz="4" w:space="0" w:color="000009"/>
            </w:tcBorders>
          </w:tcPr>
          <w:p w:rsidR="00836728" w:rsidRDefault="00836728">
            <w:pPr>
              <w:pStyle w:val="TableParagraph"/>
            </w:pPr>
          </w:p>
        </w:tc>
        <w:tc>
          <w:tcPr>
            <w:tcW w:w="1269" w:type="dxa"/>
            <w:gridSpan w:val="3"/>
            <w:tcBorders>
              <w:top w:val="single" w:sz="6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36728" w:rsidRDefault="00836728">
            <w:pPr>
              <w:pStyle w:val="TableParagraph"/>
              <w:spacing w:line="248" w:lineRule="exact"/>
              <w:ind w:left="148"/>
            </w:pPr>
          </w:p>
        </w:tc>
        <w:tc>
          <w:tcPr>
            <w:tcW w:w="2778" w:type="dxa"/>
            <w:gridSpan w:val="6"/>
            <w:tcBorders>
              <w:top w:val="single" w:sz="6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36728" w:rsidRDefault="00836728">
            <w:pPr>
              <w:pStyle w:val="TableParagraph"/>
              <w:spacing w:line="248" w:lineRule="exact"/>
              <w:ind w:left="82"/>
            </w:pPr>
            <w:r>
              <w:t>Presentation</w:t>
            </w:r>
          </w:p>
        </w:tc>
        <w:tc>
          <w:tcPr>
            <w:tcW w:w="854" w:type="dxa"/>
            <w:gridSpan w:val="2"/>
            <w:tcBorders>
              <w:top w:val="single" w:sz="6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836728" w:rsidRDefault="00836728" w:rsidP="004E1733">
            <w:pPr>
              <w:pStyle w:val="TableParagraph"/>
              <w:spacing w:line="248" w:lineRule="exact"/>
              <w:ind w:left="74"/>
            </w:pPr>
            <w:r>
              <w:t>2</w:t>
            </w:r>
            <w:bookmarkStart w:id="0" w:name="_GoBack"/>
            <w:bookmarkEnd w:id="0"/>
            <w:r>
              <w:t>0%</w:t>
            </w:r>
          </w:p>
        </w:tc>
        <w:tc>
          <w:tcPr>
            <w:tcW w:w="2595" w:type="dxa"/>
            <w:gridSpan w:val="5"/>
            <w:vMerge/>
            <w:tcBorders>
              <w:left w:val="single" w:sz="4" w:space="0" w:color="000009"/>
            </w:tcBorders>
          </w:tcPr>
          <w:p w:rsidR="00836728" w:rsidRDefault="00836728">
            <w:pPr>
              <w:pStyle w:val="TableParagraph"/>
            </w:pPr>
          </w:p>
        </w:tc>
      </w:tr>
      <w:tr w:rsidR="00DD1F88">
        <w:trPr>
          <w:trHeight w:val="302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gridSpan w:val="5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9" w:type="dxa"/>
            <w:vMerge/>
            <w:tcBorders>
              <w:top w:val="nil"/>
              <w:right w:val="single" w:sz="4" w:space="0" w:color="000009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3" w:lineRule="exact"/>
              <w:ind w:left="148"/>
            </w:pPr>
            <w:r>
              <w:t>CO1, CO3</w:t>
            </w:r>
          </w:p>
        </w:tc>
        <w:tc>
          <w:tcPr>
            <w:tcW w:w="2778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3" w:lineRule="exact"/>
              <w:ind w:left="82"/>
            </w:pPr>
            <w:r>
              <w:t>Exams</w:t>
            </w:r>
          </w:p>
        </w:tc>
        <w:tc>
          <w:tcPr>
            <w:tcW w:w="854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541959">
            <w:pPr>
              <w:pStyle w:val="TableParagraph"/>
              <w:spacing w:line="243" w:lineRule="exact"/>
              <w:ind w:left="74"/>
            </w:pPr>
            <w:r>
              <w:t>15</w:t>
            </w:r>
            <w:r w:rsidR="00E96A6E">
              <w:t>%</w:t>
            </w:r>
          </w:p>
        </w:tc>
        <w:tc>
          <w:tcPr>
            <w:tcW w:w="2595" w:type="dxa"/>
            <w:gridSpan w:val="5"/>
            <w:vMerge/>
            <w:tcBorders>
              <w:top w:val="nil"/>
              <w:left w:val="single" w:sz="4" w:space="0" w:color="000009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304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gridSpan w:val="5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9" w:type="dxa"/>
            <w:vMerge/>
            <w:tcBorders>
              <w:top w:val="nil"/>
              <w:right w:val="single" w:sz="4" w:space="0" w:color="000009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6" w:lineRule="exact"/>
              <w:ind w:left="412"/>
            </w:pPr>
            <w:r>
              <w:t>CO1</w:t>
            </w:r>
          </w:p>
        </w:tc>
        <w:tc>
          <w:tcPr>
            <w:tcW w:w="2778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6" w:lineRule="exact"/>
              <w:ind w:left="82"/>
            </w:pPr>
            <w:r>
              <w:t>Assignments</w:t>
            </w:r>
          </w:p>
        </w:tc>
        <w:tc>
          <w:tcPr>
            <w:tcW w:w="854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DD1F88" w:rsidRDefault="00541959">
            <w:pPr>
              <w:pStyle w:val="TableParagraph"/>
              <w:spacing w:line="246" w:lineRule="exact"/>
              <w:ind w:left="74"/>
            </w:pPr>
            <w:r>
              <w:t>10</w:t>
            </w:r>
            <w:r w:rsidR="00E96A6E">
              <w:t>%</w:t>
            </w:r>
          </w:p>
        </w:tc>
        <w:tc>
          <w:tcPr>
            <w:tcW w:w="2595" w:type="dxa"/>
            <w:gridSpan w:val="5"/>
            <w:vMerge/>
            <w:tcBorders>
              <w:top w:val="nil"/>
              <w:left w:val="single" w:sz="4" w:space="0" w:color="000009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309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gridSpan w:val="5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9" w:type="dxa"/>
            <w:vMerge/>
            <w:tcBorders>
              <w:top w:val="nil"/>
              <w:right w:val="single" w:sz="4" w:space="0" w:color="000009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gridSpan w:val="3"/>
            <w:tcBorders>
              <w:top w:val="single" w:sz="4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3" w:lineRule="exact"/>
              <w:ind w:left="148"/>
            </w:pPr>
            <w:r>
              <w:t>CO2, CO3</w:t>
            </w:r>
          </w:p>
        </w:tc>
        <w:tc>
          <w:tcPr>
            <w:tcW w:w="2778" w:type="dxa"/>
            <w:gridSpan w:val="6"/>
            <w:tcBorders>
              <w:top w:val="single" w:sz="4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D1F88" w:rsidRDefault="00E96A6E">
            <w:pPr>
              <w:pStyle w:val="TableParagraph"/>
              <w:spacing w:line="243" w:lineRule="exact"/>
              <w:ind w:left="82"/>
            </w:pPr>
            <w:r>
              <w:t>Final Quiz</w:t>
            </w:r>
          </w:p>
        </w:tc>
        <w:tc>
          <w:tcPr>
            <w:tcW w:w="854" w:type="dxa"/>
            <w:gridSpan w:val="2"/>
            <w:tcBorders>
              <w:top w:val="single" w:sz="4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D1F88" w:rsidRDefault="00541959">
            <w:pPr>
              <w:pStyle w:val="TableParagraph"/>
              <w:spacing w:line="243" w:lineRule="exact"/>
              <w:ind w:left="74"/>
            </w:pPr>
            <w:r>
              <w:t>25</w:t>
            </w:r>
            <w:r w:rsidR="00E96A6E">
              <w:t>%</w:t>
            </w:r>
          </w:p>
        </w:tc>
        <w:tc>
          <w:tcPr>
            <w:tcW w:w="2595" w:type="dxa"/>
            <w:gridSpan w:val="5"/>
            <w:vMerge/>
            <w:tcBorders>
              <w:top w:val="nil"/>
              <w:left w:val="single" w:sz="4" w:space="0" w:color="000009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455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64" w:lineRule="exact"/>
              <w:ind w:left="82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9676" w:type="dxa"/>
            <w:gridSpan w:val="22"/>
          </w:tcPr>
          <w:p w:rsidR="00DD1F88" w:rsidRDefault="00E96A6E">
            <w:pPr>
              <w:pStyle w:val="TableParagraph"/>
              <w:spacing w:line="264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Mapping of COs and Program outcomes</w:t>
            </w:r>
          </w:p>
        </w:tc>
      </w:tr>
      <w:tr w:rsidR="00DD1F88">
        <w:trPr>
          <w:trHeight w:val="275"/>
        </w:trPr>
        <w:tc>
          <w:tcPr>
            <w:tcW w:w="521" w:type="dxa"/>
            <w:vMerge w:val="restart"/>
          </w:tcPr>
          <w:p w:rsidR="00DD1F88" w:rsidRDefault="00DD1F88">
            <w:pPr>
              <w:pStyle w:val="TableParagraph"/>
            </w:pPr>
          </w:p>
        </w:tc>
        <w:tc>
          <w:tcPr>
            <w:tcW w:w="9676" w:type="dxa"/>
            <w:gridSpan w:val="22"/>
            <w:tcBorders>
              <w:bottom w:val="nil"/>
            </w:tcBorders>
          </w:tcPr>
          <w:p w:rsidR="00DD1F88" w:rsidRDefault="00DD1F88">
            <w:pPr>
              <w:pStyle w:val="TableParagraph"/>
              <w:rPr>
                <w:sz w:val="20"/>
              </w:rPr>
            </w:pPr>
          </w:p>
        </w:tc>
      </w:tr>
      <w:tr w:rsidR="00DD1F88">
        <w:trPr>
          <w:trHeight w:val="395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 w:val="restart"/>
            <w:tcBorders>
              <w:top w:val="nil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7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  <w:spacing w:before="4"/>
            </w:pPr>
          </w:p>
          <w:p w:rsidR="00DD1F88" w:rsidRDefault="00E96A6E">
            <w:pPr>
              <w:pStyle w:val="TableParagraph"/>
              <w:spacing w:before="1"/>
              <w:ind w:left="213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COs</w:t>
            </w:r>
          </w:p>
        </w:tc>
        <w:tc>
          <w:tcPr>
            <w:tcW w:w="831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66"/>
              <w:ind w:left="2890" w:right="2857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Program Outcomes(POs)</w:t>
            </w:r>
          </w:p>
        </w:tc>
        <w:tc>
          <w:tcPr>
            <w:tcW w:w="483" w:type="dxa"/>
            <w:vMerge w:val="restart"/>
            <w:tcBorders>
              <w:top w:val="nil"/>
              <w:lef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</w:tr>
      <w:tr w:rsidR="00DD1F88">
        <w:trPr>
          <w:trHeight w:val="374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167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PO1</w:t>
            </w:r>
          </w:p>
        </w:tc>
        <w:tc>
          <w:tcPr>
            <w:tcW w:w="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128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107" w:right="110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PO3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126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PO4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122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119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PO6</w:t>
            </w:r>
          </w:p>
        </w:tc>
        <w:tc>
          <w:tcPr>
            <w:tcW w:w="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121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PO7</w:t>
            </w:r>
          </w:p>
        </w:tc>
        <w:tc>
          <w:tcPr>
            <w:tcW w:w="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120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PO8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121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PO9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72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PO10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53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PO11</w:t>
            </w: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left="72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PO12</w:t>
            </w:r>
          </w:p>
        </w:tc>
        <w:tc>
          <w:tcPr>
            <w:tcW w:w="483" w:type="dxa"/>
            <w:vMerge/>
            <w:tcBorders>
              <w:top w:val="nil"/>
              <w:lef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395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66"/>
              <w:ind w:right="154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CO1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66"/>
              <w:ind w:right="5"/>
              <w:jc w:val="center"/>
              <w:rPr>
                <w:rFonts w:ascii="Cambria"/>
              </w:rPr>
            </w:pPr>
            <w:r>
              <w:rPr>
                <w:rFonts w:ascii="Cambria"/>
                <w:color w:val="000009"/>
              </w:rPr>
              <w:t>C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483" w:type="dxa"/>
            <w:vMerge/>
            <w:tcBorders>
              <w:top w:val="nil"/>
              <w:lef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374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right="154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CO2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42"/>
              <w:ind w:right="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483" w:type="dxa"/>
            <w:vMerge/>
            <w:tcBorders>
              <w:top w:val="nil"/>
              <w:lef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395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66"/>
              <w:ind w:right="154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  <w:color w:val="000009"/>
              </w:rPr>
              <w:t>CO3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E96A6E">
            <w:pPr>
              <w:pStyle w:val="TableParagraph"/>
              <w:spacing w:before="54"/>
              <w:ind w:right="4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483" w:type="dxa"/>
            <w:vMerge/>
            <w:tcBorders>
              <w:top w:val="nil"/>
              <w:left w:val="single" w:sz="4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551"/>
        </w:trPr>
        <w:tc>
          <w:tcPr>
            <w:tcW w:w="521" w:type="dxa"/>
          </w:tcPr>
          <w:p w:rsidR="00DD1F88" w:rsidRDefault="00E96A6E">
            <w:pPr>
              <w:pStyle w:val="TableParagraph"/>
              <w:spacing w:line="269" w:lineRule="exact"/>
              <w:ind w:left="82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676" w:type="dxa"/>
            <w:gridSpan w:val="22"/>
            <w:tcBorders>
              <w:top w:val="single" w:sz="2" w:space="0" w:color="000000"/>
            </w:tcBorders>
          </w:tcPr>
          <w:p w:rsidR="00DD1F88" w:rsidRDefault="00E96A6E">
            <w:pPr>
              <w:pStyle w:val="TableParagraph"/>
              <w:spacing w:line="26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Lab Outline</w:t>
            </w:r>
          </w:p>
        </w:tc>
      </w:tr>
      <w:tr w:rsidR="00DD1F88">
        <w:trPr>
          <w:trHeight w:val="318"/>
        </w:trPr>
        <w:tc>
          <w:tcPr>
            <w:tcW w:w="521" w:type="dxa"/>
            <w:vMerge w:val="restart"/>
          </w:tcPr>
          <w:p w:rsidR="00DD1F88" w:rsidRDefault="00DD1F88">
            <w:pPr>
              <w:pStyle w:val="TableParagraph"/>
            </w:pPr>
          </w:p>
        </w:tc>
        <w:tc>
          <w:tcPr>
            <w:tcW w:w="9676" w:type="dxa"/>
            <w:gridSpan w:val="22"/>
            <w:tcBorders>
              <w:bottom w:val="nil"/>
            </w:tcBorders>
          </w:tcPr>
          <w:p w:rsidR="00DD1F88" w:rsidRDefault="00DD1F88">
            <w:pPr>
              <w:pStyle w:val="TableParagraph"/>
            </w:pPr>
          </w:p>
        </w:tc>
      </w:tr>
      <w:tr w:rsidR="00DD1F88">
        <w:trPr>
          <w:trHeight w:val="476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 w:val="restart"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pStyle w:val="TableParagraph"/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81"/>
              <w:ind w:left="59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81"/>
              <w:ind w:left="915"/>
              <w:rPr>
                <w:b/>
              </w:rPr>
            </w:pPr>
            <w:r>
              <w:rPr>
                <w:b/>
              </w:rPr>
              <w:t>Topics/Assignments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81"/>
              <w:ind w:left="36"/>
              <w:rPr>
                <w:b/>
              </w:rPr>
            </w:pPr>
            <w:r>
              <w:rPr>
                <w:b/>
              </w:rPr>
              <w:t>COs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81"/>
              <w:ind w:left="54"/>
              <w:rPr>
                <w:b/>
              </w:rPr>
            </w:pPr>
            <w:r>
              <w:rPr>
                <w:b/>
              </w:rPr>
              <w:t>Lab Outcomes/Activities</w:t>
            </w:r>
          </w:p>
        </w:tc>
        <w:tc>
          <w:tcPr>
            <w:tcW w:w="848" w:type="dxa"/>
            <w:gridSpan w:val="2"/>
            <w:vMerge w:val="restart"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pStyle w:val="TableParagraph"/>
            </w:pPr>
          </w:p>
        </w:tc>
      </w:tr>
      <w:tr w:rsidR="00DD1F88">
        <w:trPr>
          <w:trHeight w:val="606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1"/>
              <w:ind w:left="83"/>
            </w:pPr>
            <w:r>
              <w:t>Lab1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217" w:right="248"/>
              <w:jc w:val="center"/>
            </w:pPr>
            <w:r>
              <w:t>Practice 1: Review of Recursive</w:t>
            </w:r>
          </w:p>
          <w:p w:rsidR="00DD1F88" w:rsidRDefault="00E96A6E">
            <w:pPr>
              <w:pStyle w:val="TableParagraph"/>
              <w:spacing w:before="49"/>
              <w:ind w:left="217" w:right="244"/>
              <w:jc w:val="center"/>
            </w:pPr>
            <w:r>
              <w:t>Functions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1"/>
              <w:ind w:left="36"/>
            </w:pPr>
            <w:r>
              <w:t>CO1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1"/>
              <w:ind w:left="121"/>
            </w:pPr>
            <w:r>
              <w:t>Lecture, Graded practice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477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76"/>
              <w:ind w:left="83"/>
            </w:pPr>
            <w:r>
              <w:t>Lab2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76"/>
              <w:ind w:left="130"/>
            </w:pPr>
            <w:r>
              <w:t>Exam 1: Review of Recursive Functions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76"/>
              <w:ind w:left="36"/>
            </w:pPr>
            <w:r>
              <w:t>CO1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76"/>
              <w:ind w:left="860" w:right="1013"/>
              <w:jc w:val="center"/>
            </w:pPr>
            <w:r>
              <w:t>Exam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607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2"/>
              <w:ind w:left="83"/>
            </w:pPr>
            <w:r>
              <w:t>Lab3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2"/>
              <w:ind w:left="504"/>
            </w:pPr>
            <w:r>
              <w:t>Practice 2: Divide-and-Conquer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10"/>
            </w:pPr>
            <w:r>
              <w:t>CO1,</w:t>
            </w:r>
          </w:p>
          <w:p w:rsidR="00DD1F88" w:rsidRDefault="00E96A6E">
            <w:pPr>
              <w:pStyle w:val="TableParagraph"/>
              <w:spacing w:before="52"/>
              <w:ind w:left="36"/>
            </w:pPr>
            <w:r>
              <w:t>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2"/>
              <w:ind w:left="121"/>
            </w:pPr>
            <w:r>
              <w:t>Lecture, Graded practice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606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/>
              <w:ind w:left="83"/>
            </w:pPr>
            <w:r>
              <w:t>Lab4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217" w:right="248"/>
              <w:jc w:val="center"/>
            </w:pPr>
            <w:r>
              <w:t>Exam 2: Divide-and-Conquer</w:t>
            </w:r>
          </w:p>
          <w:p w:rsidR="00DD1F88" w:rsidRDefault="00E96A6E">
            <w:pPr>
              <w:pStyle w:val="TableParagraph"/>
              <w:spacing w:before="52"/>
              <w:ind w:left="217" w:right="249"/>
              <w:jc w:val="center"/>
            </w:pPr>
            <w:r>
              <w:t>Assignment 1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10"/>
            </w:pPr>
            <w:r>
              <w:t>CO1,</w:t>
            </w:r>
          </w:p>
          <w:p w:rsidR="00DD1F88" w:rsidRDefault="00E96A6E">
            <w:pPr>
              <w:pStyle w:val="TableParagraph"/>
              <w:spacing w:before="52"/>
              <w:ind w:left="36"/>
            </w:pPr>
            <w:r>
              <w:t>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855" w:right="1014"/>
              <w:jc w:val="center"/>
            </w:pPr>
            <w:r>
              <w:t>Exam;</w:t>
            </w:r>
          </w:p>
          <w:p w:rsidR="00DD1F88" w:rsidRDefault="00E96A6E">
            <w:pPr>
              <w:pStyle w:val="TableParagraph"/>
              <w:spacing w:before="52"/>
              <w:ind w:left="860" w:right="1014"/>
              <w:jc w:val="center"/>
            </w:pPr>
            <w:r>
              <w:t>Lecture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911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DD1F88">
            <w:pPr>
              <w:pStyle w:val="TableParagraph"/>
              <w:spacing w:before="7"/>
              <w:rPr>
                <w:sz w:val="25"/>
              </w:rPr>
            </w:pPr>
          </w:p>
          <w:p w:rsidR="00DD1F88" w:rsidRDefault="00E96A6E">
            <w:pPr>
              <w:pStyle w:val="TableParagraph"/>
              <w:ind w:left="83"/>
            </w:pPr>
            <w:r>
              <w:t>Lab5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DD1F88">
            <w:pPr>
              <w:pStyle w:val="TableParagraph"/>
              <w:spacing w:before="7"/>
              <w:rPr>
                <w:sz w:val="25"/>
              </w:rPr>
            </w:pPr>
          </w:p>
          <w:p w:rsidR="00DD1F88" w:rsidRDefault="00E96A6E">
            <w:pPr>
              <w:pStyle w:val="TableParagraph"/>
              <w:ind w:left="562"/>
            </w:pPr>
            <w:r>
              <w:t>Practice 3: Greedy Algorithms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88" w:lineRule="auto"/>
              <w:ind w:left="36" w:right="146" w:hanging="27"/>
            </w:pPr>
            <w:r>
              <w:t>CO1, 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DD1F88">
            <w:pPr>
              <w:pStyle w:val="TableParagraph"/>
              <w:spacing w:before="7"/>
              <w:rPr>
                <w:sz w:val="25"/>
              </w:rPr>
            </w:pPr>
          </w:p>
          <w:p w:rsidR="00DD1F88" w:rsidRDefault="00E96A6E">
            <w:pPr>
              <w:pStyle w:val="TableParagraph"/>
              <w:ind w:left="121"/>
            </w:pPr>
            <w:r>
              <w:t>Lecture, Graded practice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911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DD1F88">
            <w:pPr>
              <w:pStyle w:val="TableParagraph"/>
              <w:spacing w:before="7"/>
              <w:rPr>
                <w:sz w:val="25"/>
              </w:rPr>
            </w:pPr>
          </w:p>
          <w:p w:rsidR="00DD1F88" w:rsidRDefault="00E96A6E">
            <w:pPr>
              <w:pStyle w:val="TableParagraph"/>
              <w:ind w:left="83"/>
            </w:pPr>
            <w:r>
              <w:t>Lab6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 w:line="288" w:lineRule="auto"/>
              <w:ind w:left="379" w:right="377" w:hanging="20"/>
            </w:pPr>
            <w:r>
              <w:t>Assignment 2: Greedy Algorithms; Practice 4: Dynamic Programming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88" w:lineRule="auto"/>
              <w:ind w:left="36" w:right="146" w:hanging="27"/>
            </w:pPr>
            <w:r>
              <w:t>CO1, 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DD1F88">
            <w:pPr>
              <w:pStyle w:val="TableParagraph"/>
              <w:spacing w:before="7"/>
              <w:rPr>
                <w:sz w:val="25"/>
              </w:rPr>
            </w:pPr>
          </w:p>
          <w:p w:rsidR="00DD1F88" w:rsidRDefault="00E96A6E">
            <w:pPr>
              <w:pStyle w:val="TableParagraph"/>
              <w:ind w:left="121"/>
            </w:pPr>
            <w:r>
              <w:t>Lecture, Graded practice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476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7947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76"/>
              <w:ind w:left="2987" w:right="3175"/>
              <w:jc w:val="center"/>
            </w:pPr>
            <w:r>
              <w:t>MIDTERM WEEK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607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2"/>
              <w:ind w:left="83"/>
            </w:pPr>
            <w:r>
              <w:t>Lab7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2"/>
              <w:ind w:left="478"/>
            </w:pPr>
            <w:r>
              <w:t>Exam 3: Dynamic Programming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4" w:lineRule="exact"/>
              <w:ind w:left="10"/>
            </w:pPr>
            <w:r>
              <w:t>CO1,</w:t>
            </w:r>
          </w:p>
          <w:p w:rsidR="00DD1F88" w:rsidRDefault="00E96A6E">
            <w:pPr>
              <w:pStyle w:val="TableParagraph"/>
              <w:spacing w:before="52"/>
              <w:ind w:left="36"/>
            </w:pPr>
            <w:r>
              <w:t>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2"/>
              <w:ind w:left="860" w:right="1013"/>
              <w:jc w:val="center"/>
            </w:pPr>
            <w:r>
              <w:t>Exam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606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/>
              <w:ind w:left="83"/>
            </w:pPr>
            <w:r>
              <w:t>Lab8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/>
              <w:ind w:left="495"/>
            </w:pPr>
            <w:r>
              <w:t>Practice 5: Disjoint-Sets Forests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10"/>
            </w:pPr>
            <w:r>
              <w:t>CO1,</w:t>
            </w:r>
          </w:p>
          <w:p w:rsidR="00DD1F88" w:rsidRDefault="00E96A6E">
            <w:pPr>
              <w:pStyle w:val="TableParagraph"/>
              <w:spacing w:before="52"/>
              <w:ind w:left="96"/>
            </w:pPr>
            <w:r>
              <w:t>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/>
              <w:ind w:left="181"/>
            </w:pPr>
            <w:r>
              <w:t>Lecture, Graded practice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609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/>
              <w:ind w:left="83"/>
            </w:pPr>
            <w:r>
              <w:t>Lab9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6" w:lineRule="exact"/>
              <w:ind w:left="217" w:right="11"/>
              <w:jc w:val="center"/>
            </w:pPr>
            <w:r>
              <w:t>Exam 4: Disjoint-Sets Forests;</w:t>
            </w:r>
          </w:p>
          <w:p w:rsidR="00DD1F88" w:rsidRDefault="00E96A6E">
            <w:pPr>
              <w:pStyle w:val="TableParagraph"/>
              <w:spacing w:before="49"/>
              <w:ind w:left="217" w:right="8"/>
              <w:jc w:val="center"/>
            </w:pPr>
            <w:r>
              <w:t>Minimum Spanning Trees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6" w:lineRule="exact"/>
              <w:ind w:left="10"/>
            </w:pPr>
            <w:r>
              <w:t>CO1,</w:t>
            </w:r>
          </w:p>
          <w:p w:rsidR="00DD1F88" w:rsidRDefault="00E96A6E">
            <w:pPr>
              <w:pStyle w:val="TableParagraph"/>
              <w:spacing w:before="49"/>
              <w:ind w:left="36"/>
            </w:pPr>
            <w:r>
              <w:t>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/>
              <w:ind w:left="860" w:right="1013"/>
              <w:jc w:val="center"/>
            </w:pPr>
            <w:r>
              <w:t>Exam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606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1"/>
              <w:ind w:left="28"/>
            </w:pPr>
            <w:r>
              <w:t>Lab10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1"/>
              <w:ind w:left="137"/>
            </w:pPr>
            <w:r>
              <w:t>Practice 6: Single-Source Shortest Paths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70"/>
            </w:pPr>
            <w:r>
              <w:t>CO1,</w:t>
            </w:r>
          </w:p>
          <w:p w:rsidR="00DD1F88" w:rsidRDefault="00E96A6E">
            <w:pPr>
              <w:pStyle w:val="TableParagraph"/>
              <w:spacing w:before="49"/>
              <w:ind w:left="96"/>
            </w:pPr>
            <w:r>
              <w:t>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68"/>
              <w:ind w:left="181"/>
            </w:pPr>
            <w:r>
              <w:t>Lecture, Graded practice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606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1"/>
              <w:ind w:left="28"/>
            </w:pPr>
            <w:r>
              <w:t>Lab11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217" w:right="249"/>
              <w:jc w:val="center"/>
            </w:pPr>
            <w:r>
              <w:t>Exam 5: Single-Source Shortest Paths</w:t>
            </w:r>
          </w:p>
          <w:p w:rsidR="00DD1F88" w:rsidRDefault="00E96A6E">
            <w:pPr>
              <w:pStyle w:val="TableParagraph"/>
              <w:spacing w:before="52"/>
              <w:ind w:left="217" w:right="249"/>
              <w:jc w:val="center"/>
            </w:pPr>
            <w:r>
              <w:t>Assignment 3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70"/>
            </w:pPr>
            <w:r>
              <w:t>CO1,</w:t>
            </w:r>
          </w:p>
          <w:p w:rsidR="00DD1F88" w:rsidRDefault="00E96A6E">
            <w:pPr>
              <w:pStyle w:val="TableParagraph"/>
              <w:spacing w:before="52"/>
              <w:ind w:left="96"/>
            </w:pPr>
            <w:r>
              <w:t>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1"/>
              <w:ind w:left="860" w:right="893"/>
              <w:jc w:val="center"/>
            </w:pPr>
            <w:r>
              <w:t>Exam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  <w:tr w:rsidR="00DD1F88">
        <w:trPr>
          <w:trHeight w:val="606"/>
        </w:trPr>
        <w:tc>
          <w:tcPr>
            <w:tcW w:w="521" w:type="dxa"/>
            <w:vMerge/>
            <w:tcBorders>
              <w:top w:val="nil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000000"/>
              <w:left w:val="single" w:sz="6" w:space="0" w:color="000000"/>
              <w:bottom w:val="thinThickMediumGap" w:sz="3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/>
              <w:ind w:left="28"/>
            </w:pPr>
            <w:r>
              <w:t>Lab12</w:t>
            </w:r>
          </w:p>
        </w:tc>
        <w:tc>
          <w:tcPr>
            <w:tcW w:w="3870" w:type="dxa"/>
            <w:gridSpan w:val="9"/>
            <w:tcBorders>
              <w:top w:val="single" w:sz="6" w:space="0" w:color="000000"/>
              <w:left w:val="single" w:sz="6" w:space="0" w:color="000000"/>
              <w:bottom w:val="thinThickMediumGap" w:sz="3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/>
              <w:ind w:left="636"/>
            </w:pPr>
            <w:r>
              <w:t>Practice 7: String Matching</w:t>
            </w:r>
          </w:p>
        </w:tc>
        <w:tc>
          <w:tcPr>
            <w:tcW w:w="661" w:type="dxa"/>
            <w:gridSpan w:val="2"/>
            <w:tcBorders>
              <w:top w:val="single" w:sz="6" w:space="0" w:color="000000"/>
              <w:left w:val="single" w:sz="6" w:space="0" w:color="000000"/>
              <w:bottom w:val="thinThickMediumGap" w:sz="3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line="243" w:lineRule="exact"/>
              <w:ind w:left="10"/>
            </w:pPr>
            <w:r>
              <w:t>CO1,</w:t>
            </w:r>
          </w:p>
          <w:p w:rsidR="00DD1F88" w:rsidRDefault="00E96A6E">
            <w:pPr>
              <w:pStyle w:val="TableParagraph"/>
              <w:spacing w:before="52"/>
              <w:ind w:left="36"/>
            </w:pPr>
            <w:r>
              <w:t>CO3</w:t>
            </w:r>
          </w:p>
        </w:tc>
        <w:tc>
          <w:tcPr>
            <w:tcW w:w="2601" w:type="dxa"/>
            <w:gridSpan w:val="5"/>
            <w:tcBorders>
              <w:top w:val="single" w:sz="6" w:space="0" w:color="000000"/>
              <w:left w:val="single" w:sz="6" w:space="0" w:color="000000"/>
              <w:bottom w:val="thinThickMediumGap" w:sz="3" w:space="0" w:color="000000"/>
              <w:right w:val="single" w:sz="6" w:space="0" w:color="000000"/>
            </w:tcBorders>
          </w:tcPr>
          <w:p w:rsidR="00DD1F88" w:rsidRDefault="00E96A6E">
            <w:pPr>
              <w:pStyle w:val="TableParagraph"/>
              <w:spacing w:before="144"/>
              <w:ind w:left="121"/>
            </w:pPr>
            <w:r>
              <w:t>Lecture, Graded practice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DD1F88" w:rsidRDefault="00DD1F88">
            <w:pPr>
              <w:rPr>
                <w:sz w:val="2"/>
                <w:szCs w:val="2"/>
              </w:rPr>
            </w:pPr>
          </w:p>
        </w:tc>
      </w:tr>
    </w:tbl>
    <w:p w:rsidR="00DD1F88" w:rsidRDefault="00DD1F88">
      <w:pPr>
        <w:rPr>
          <w:sz w:val="2"/>
          <w:szCs w:val="2"/>
        </w:rPr>
        <w:sectPr w:rsidR="00DD1F88">
          <w:pgSz w:w="11910" w:h="16840"/>
          <w:pgMar w:top="1420" w:right="860" w:bottom="280" w:left="640" w:header="720" w:footer="720" w:gutter="0"/>
          <w:cols w:space="720"/>
        </w:sectPr>
      </w:pPr>
    </w:p>
    <w:p w:rsidR="00DD1F88" w:rsidRDefault="00DD1F88">
      <w:pPr>
        <w:rPr>
          <w:sz w:val="20"/>
        </w:rPr>
      </w:pPr>
    </w:p>
    <w:p w:rsidR="00DD1F88" w:rsidRDefault="00DD1F88">
      <w:pPr>
        <w:rPr>
          <w:sz w:val="20"/>
        </w:rPr>
      </w:pPr>
    </w:p>
    <w:p w:rsidR="00DD1F88" w:rsidRDefault="00DD1F88">
      <w:pPr>
        <w:rPr>
          <w:sz w:val="20"/>
        </w:rPr>
      </w:pPr>
    </w:p>
    <w:p w:rsidR="00DD1F88" w:rsidRDefault="00DD1F88">
      <w:pPr>
        <w:rPr>
          <w:sz w:val="20"/>
        </w:rPr>
      </w:pPr>
    </w:p>
    <w:p w:rsidR="00DD1F88" w:rsidRDefault="00DD1F88">
      <w:pPr>
        <w:spacing w:before="9"/>
        <w:rPr>
          <w:sz w:val="27"/>
        </w:rPr>
      </w:pPr>
    </w:p>
    <w:p w:rsidR="00DD1F88" w:rsidRDefault="00DD1F88">
      <w:pPr>
        <w:pStyle w:val="BodyText"/>
        <w:spacing w:line="508" w:lineRule="auto"/>
        <w:ind w:left="273" w:right="270"/>
        <w:jc w:val="center"/>
      </w:pPr>
    </w:p>
    <w:sectPr w:rsidR="00DD1F88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88"/>
    <w:rsid w:val="00060DFA"/>
    <w:rsid w:val="00101809"/>
    <w:rsid w:val="004E1733"/>
    <w:rsid w:val="00541959"/>
    <w:rsid w:val="0074059E"/>
    <w:rsid w:val="00836728"/>
    <w:rsid w:val="00927234"/>
    <w:rsid w:val="009B06D8"/>
    <w:rsid w:val="009D3988"/>
    <w:rsid w:val="00BF12C2"/>
    <w:rsid w:val="00CF7D08"/>
    <w:rsid w:val="00D75742"/>
    <w:rsid w:val="00DD1F88"/>
    <w:rsid w:val="00E96A6E"/>
    <w:rsid w:val="00F6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khushnur@cse.uiu.ac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khushnur laboni</dc:creator>
  <cp:lastModifiedBy>Khushnur Binte Jahangir</cp:lastModifiedBy>
  <cp:revision>10</cp:revision>
  <cp:lastPrinted>2019-09-20T15:57:00Z</cp:lastPrinted>
  <dcterms:created xsi:type="dcterms:W3CDTF">2019-05-21T06:23:00Z</dcterms:created>
  <dcterms:modified xsi:type="dcterms:W3CDTF">2019-09-22T04:13:00Z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2019-05-21T00:00:00Z</vt:filetime>
  </property>
</Properties>
</file>