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pacing w:val="12"/>
          <w:sz w:val="40"/>
          <w:szCs w:val="40"/>
        </w:rPr>
        <w:t xml:space="preserve">TUSHAR BAGLE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Data Analyst  |  Power BI  |  SQL  |  Python  |  Excel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Surat, Gujarat, India  •  +91 93163 58194  •  tusharbagle2007@gmail.com  •  linkedin.com/in/tushar-bagle-07a8913b2  •  github.com/TusharBagle</w:t>
      </w:r>
    </w:p>
    <w:p>
      <w:pPr>
        <w:pBdr>
          <w:bottom w:val="single" w:color="BFBFBF" w:sz="6"/>
        </w:pBdr>
        <w:spacing w:after="80" w:before="40"/>
      </w:pP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2nd-year B.Tech (Computer Science &amp; Engineering) student and entry-level Data Analyst with hands-on, self-directed experience in SQL, Power BI, Python, and Excel. Since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July 2026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, built a portfolio of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40+ analytics projects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spanning sales, healthcare, e-commerce, banking, and student-performance datasets — covering data cleaning, exploratory analysis, KPI reporting, and dashboard development. Comfortable turning raw, messy data into interactive dashboards and clear business insights, and looking for an internship or entry-level role to apply these skills in a real business setting.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SQL: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MySQL, Joins, Aggregations, GROUP BY, CASE Statements, Subqueries, Data Filtering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Power BI: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Power Query, DAX, Data Modeling, Relationships, KPI Reporting, Slicers, Drill-through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Python: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Matplotlib, Seaborn, Exploratory Data Analysis (EDA)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Excel: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PivotTables, Formulas, Charts, Dashboards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Analytics: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Data Cleaning, EDA, Statistical Analysis, Data Visualization, Business Insights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Sales Performance Dashboard  |  Power BI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Analyzed 10,000+ sales transactions to evaluate revenue, profit margin, customer segmentation, and regional performance,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surfacing which regions and segments drove the largest share of profit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for leadership review.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multi-page interactive Power BI dashboard with KPIs, filters, drill-down analysis, and self-service reporting for non-technical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Used Power Query and DAX to clean and model the data and create analytical measures for sales-performance reporting.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E-Commerce Data Analysis  |  Python + SQL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Cleaned and structured customer transaction data using Python/Pandas and SQL,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resolving missing values and inconsistent formatting across the full dataset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before analysis.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exploratory analysis in SQL and Pandas to identify purchasing patterns and top-performing product categories.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Matplotlib and Seaborn visualizations to communicate purchasing trends and category performance to a non-technical audience.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Healthcare Analytics Dashboard  |  Power BI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Analyzed patient volume, billing, length of stay, medical conditions, departments, and insurance information across the dataset.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interactive KPI, donut, line, matrix, and detail-table views using Power Query, DAX, data modeling, and slicers.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DAX measures for Total Patients, Total Billing Amount, Average Billing Amount, and Average Length of Stay to support department-level reporting.</w:t>
      </w:r>
    </w:p>
    <w:p>
      <w:pPr>
        <w:tabs>
          <w:tab w:val="right" w:pos="9360"/>
        </w:tabs>
        <w:spacing w:after="20" w:before="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Student Performance Analytics  |  Python + Excel + Power BI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Analyzed academic performance and attendance data to identify patterns affecting student outcomes.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Performed data cleaning and statistical analysis in Python/Excel and built visual reports on performance and attendance trends in Power BI.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CORE STRENGTHS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Business Analysis: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KPI Development, Trend Analysis, Customer &amp; Sales Analysis, Performance Reporting, Data Storytelling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BI: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Dashboard Design, Interactive Reporting, Self-Service Analytics, Drill-through, Slicers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ADDITIONAL ANALYTICS PORTFOLIO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36+ further self-directed projects (Jun–Aug 2026):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Banking, Airline, Healthcare, Sales, E-Commerce &amp; Student Performance Analytics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full portfolio at github.com/TusharBagle.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Google Data Analytics Professional Certificate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Google  •  Aug 2026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SQL (Advanced)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HackerRank  •  Aug 2026    |  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Analyst Certificate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Cisco  •  Jul 2026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Science Internship Certificate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iStudio  •  Jul 2026    |    </w:t>
      </w: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Analyst Certificate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— OneRoadmap  •  Jul 2026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Technology (B.Tech), Computer Science &amp; Engineering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Vidyadeep University  •  2nd Year (Expected Graduation: 2029)  •  CGPA: 7.0 / 10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TARGET ROLES</w:t>
      </w:r>
    </w:p>
    <w:p>
      <w:pPr>
        <w:spacing w:after="3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Analyst  •  Junior Data Analyst  •  Data Analyst Intern  •  Power BI Analyst  •  BI Analyst  •  Power BI Intern  •  Reporting Analyst</w:t>
      </w:r>
    </w:p>
    <w:p>
      <w:pPr>
        <w:pBdr>
          <w:bottom w:val="single" w:color="1F3864" w:sz="4"/>
        </w:pBdr>
        <w:spacing w:after="30" w:before="9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LANGUAGES</w:t>
      </w:r>
    </w:p>
    <w:p>
      <w:r>
        <w:rPr>
          <w:rFonts w:ascii="Calibri" w:cs="Calibri" w:eastAsia="Calibri" w:hAnsi="Calibri"/>
          <w:color w:val="222222"/>
          <w:sz w:val="19"/>
          <w:szCs w:val="19"/>
        </w:rPr>
        <w:t xml:space="preserve">English  •  Hindi  •  Marathi  •  Gujarati</w:t>
      </w:r>
    </w:p>
    <w:sectPr>
      <w:pgSz w:w="12240" w:h="15840" w:orient="portrait"/>
      <w:pgMar w:top="220" w:right="620" w:bottom="2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2026-08-28T05:14:52.029Z</dcterms:created>
  <dcterms:modified xsi:type="dcterms:W3CDTF">2026-08-28T05:14:52.030Z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