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1F719" w14:textId="4623A8F5" w:rsidR="003C18ED" w:rsidRDefault="003C18ED" w:rsidP="003C18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B70E5C" w:rsidRPr="00CD34CC" w14:paraId="5029F03A" w14:textId="77777777" w:rsidTr="00CD34CC">
        <w:tc>
          <w:tcPr>
            <w:tcW w:w="2122" w:type="dxa"/>
          </w:tcPr>
          <w:p w14:paraId="4FEB858A" w14:textId="0ED41D80" w:rsidR="00B70E5C" w:rsidRPr="00CD34CC" w:rsidRDefault="00CD34CC" w:rsidP="003C1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Subject Code***</w:t>
            </w:r>
          </w:p>
        </w:tc>
        <w:tc>
          <w:tcPr>
            <w:tcW w:w="7371" w:type="dxa"/>
          </w:tcPr>
          <w:p w14:paraId="196EF140" w14:textId="5E1DBBBB" w:rsidR="00B70E5C" w:rsidRPr="00CD34CC" w:rsidRDefault="00F153B4" w:rsidP="003C1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BASIC ELECTRONICS </w:t>
            </w:r>
          </w:p>
        </w:tc>
      </w:tr>
      <w:tr w:rsidR="00B70E5C" w:rsidRPr="00CD34CC" w14:paraId="54503489" w14:textId="77777777" w:rsidTr="00CD34CC">
        <w:tc>
          <w:tcPr>
            <w:tcW w:w="2122" w:type="dxa"/>
          </w:tcPr>
          <w:p w14:paraId="73F1C1F3" w14:textId="39E47D09" w:rsidR="00B70E5C" w:rsidRPr="00CD34CC" w:rsidRDefault="00B70E5C" w:rsidP="003C1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Course category</w:t>
            </w:r>
          </w:p>
        </w:tc>
        <w:tc>
          <w:tcPr>
            <w:tcW w:w="7371" w:type="dxa"/>
          </w:tcPr>
          <w:p w14:paraId="1CAA822A" w14:textId="19BB9EC2" w:rsidR="00B70E5C" w:rsidRPr="00CD34CC" w:rsidRDefault="00B70E5C" w:rsidP="003C1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: Engineering Fundamentals (EF)</w:t>
            </w:r>
          </w:p>
        </w:tc>
      </w:tr>
      <w:tr w:rsidR="00B70E5C" w:rsidRPr="00CD34CC" w14:paraId="0253ABEC" w14:textId="77777777" w:rsidTr="00CD34CC">
        <w:tc>
          <w:tcPr>
            <w:tcW w:w="2122" w:type="dxa"/>
          </w:tcPr>
          <w:p w14:paraId="23FC5D37" w14:textId="6A2E1CAB" w:rsidR="00B70E5C" w:rsidRPr="00CD34CC" w:rsidRDefault="00B70E5C" w:rsidP="003C1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Pre-requisite Subject</w:t>
            </w:r>
          </w:p>
        </w:tc>
        <w:tc>
          <w:tcPr>
            <w:tcW w:w="7371" w:type="dxa"/>
          </w:tcPr>
          <w:p w14:paraId="2390BA9C" w14:textId="1DA72582" w:rsidR="00B70E5C" w:rsidRPr="00CD34CC" w:rsidRDefault="00B70E5C" w:rsidP="003C1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: Nil</w:t>
            </w:r>
          </w:p>
        </w:tc>
      </w:tr>
      <w:tr w:rsidR="00B70E5C" w:rsidRPr="00CD34CC" w14:paraId="72E360F5" w14:textId="77777777" w:rsidTr="00CD34CC">
        <w:tc>
          <w:tcPr>
            <w:tcW w:w="2122" w:type="dxa"/>
          </w:tcPr>
          <w:p w14:paraId="5EF72784" w14:textId="7A668BCB" w:rsidR="00B70E5C" w:rsidRPr="00CD34CC" w:rsidRDefault="00B70E5C" w:rsidP="003C1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Contact hours/week</w:t>
            </w:r>
          </w:p>
        </w:tc>
        <w:tc>
          <w:tcPr>
            <w:tcW w:w="7371" w:type="dxa"/>
          </w:tcPr>
          <w:p w14:paraId="4AB3E84B" w14:textId="2F07C2FD" w:rsidR="00B70E5C" w:rsidRPr="00CD34CC" w:rsidRDefault="00B70E5C" w:rsidP="003C1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Lecture :</w:t>
            </w:r>
            <w:proofErr w:type="gramEnd"/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 2, Tutorial : 0 , Practical: 0</w:t>
            </w:r>
          </w:p>
        </w:tc>
      </w:tr>
      <w:tr w:rsidR="00B70E5C" w:rsidRPr="00CD34CC" w14:paraId="3AEB8991" w14:textId="77777777" w:rsidTr="00CD34CC">
        <w:tc>
          <w:tcPr>
            <w:tcW w:w="2122" w:type="dxa"/>
          </w:tcPr>
          <w:p w14:paraId="27F51AFD" w14:textId="676C0525" w:rsidR="00B70E5C" w:rsidRPr="00CD34CC" w:rsidRDefault="00B70E5C" w:rsidP="003C1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Number of Credits</w:t>
            </w:r>
          </w:p>
        </w:tc>
        <w:tc>
          <w:tcPr>
            <w:tcW w:w="7371" w:type="dxa"/>
          </w:tcPr>
          <w:p w14:paraId="01191948" w14:textId="57D03F79" w:rsidR="00B70E5C" w:rsidRPr="00CD34CC" w:rsidRDefault="00B70E5C" w:rsidP="003C1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</w:tc>
      </w:tr>
      <w:tr w:rsidR="00B70E5C" w:rsidRPr="00CD34CC" w14:paraId="502E22C1" w14:textId="77777777" w:rsidTr="00CD34CC">
        <w:tc>
          <w:tcPr>
            <w:tcW w:w="2122" w:type="dxa"/>
          </w:tcPr>
          <w:p w14:paraId="003682B6" w14:textId="77777777" w:rsidR="00B70E5C" w:rsidRPr="00CD34CC" w:rsidRDefault="00B70E5C" w:rsidP="00B70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Course Assessment</w:t>
            </w:r>
          </w:p>
          <w:p w14:paraId="6E97A503" w14:textId="4641346B" w:rsidR="00B70E5C" w:rsidRPr="00CD34CC" w:rsidRDefault="00B70E5C" w:rsidP="00B70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  <w:tc>
          <w:tcPr>
            <w:tcW w:w="7371" w:type="dxa"/>
          </w:tcPr>
          <w:p w14:paraId="4AA251EF" w14:textId="2204FE5F" w:rsidR="00B70E5C" w:rsidRPr="00CD34CC" w:rsidRDefault="00B70E5C" w:rsidP="00CD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: Continuous assessment through tutorials, attendance, home assignments, quizzes</w:t>
            </w:r>
            <w:r w:rsidR="00CD34C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 viva voce and minor and major theory Examination</w:t>
            </w:r>
          </w:p>
        </w:tc>
      </w:tr>
      <w:tr w:rsidR="00B70E5C" w:rsidRPr="00CD34CC" w14:paraId="79C5016A" w14:textId="77777777" w:rsidTr="00CD34CC">
        <w:tc>
          <w:tcPr>
            <w:tcW w:w="2122" w:type="dxa"/>
          </w:tcPr>
          <w:p w14:paraId="6E99558D" w14:textId="3F1541BE" w:rsidR="00B70E5C" w:rsidRPr="00CD34CC" w:rsidRDefault="00B70E5C" w:rsidP="00B70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Course Outcomes</w:t>
            </w:r>
          </w:p>
        </w:tc>
        <w:tc>
          <w:tcPr>
            <w:tcW w:w="7371" w:type="dxa"/>
          </w:tcPr>
          <w:p w14:paraId="0B73EFD9" w14:textId="5D48612A" w:rsidR="00B70E5C" w:rsidRPr="00CD34CC" w:rsidRDefault="00B70E5C" w:rsidP="00CD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53B4" w:rsidRPr="00CD34CC">
              <w:rPr>
                <w:rFonts w:ascii="Times New Roman" w:hAnsi="Times New Roman" w:cs="Times New Roman"/>
                <w:sz w:val="24"/>
                <w:szCs w:val="24"/>
              </w:rPr>
              <w:t>The students are expected to be able to demonstrate the following</w:t>
            </w:r>
            <w:r w:rsidR="00CD3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53B4"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knowledge, </w:t>
            </w:r>
            <w:proofErr w:type="gramStart"/>
            <w:r w:rsidR="00F153B4" w:rsidRPr="00CD34CC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  <w:proofErr w:type="gramEnd"/>
            <w:r w:rsidR="00F153B4"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 and attitudes after completing this course.</w:t>
            </w:r>
          </w:p>
        </w:tc>
      </w:tr>
      <w:tr w:rsidR="00F153B4" w:rsidRPr="00CD34CC" w14:paraId="42252118" w14:textId="77777777" w:rsidTr="00CD34CC">
        <w:tc>
          <w:tcPr>
            <w:tcW w:w="9493" w:type="dxa"/>
            <w:gridSpan w:val="2"/>
          </w:tcPr>
          <w:p w14:paraId="6763B1FF" w14:textId="31F57EA6" w:rsidR="00F153B4" w:rsidRPr="00CD34CC" w:rsidRDefault="00F153B4" w:rsidP="00F153B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Able to identify schematic symbols and understand the working principles of electronic devices, e.g., Diode, Zener Diode, </w:t>
            </w:r>
            <w:r w:rsidR="00CD34CC">
              <w:rPr>
                <w:rFonts w:ascii="Times New Roman" w:hAnsi="Times New Roman" w:cs="Times New Roman"/>
                <w:sz w:val="24"/>
                <w:szCs w:val="24"/>
              </w:rPr>
              <w:t>semiconductor sensors</w:t>
            </w: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, BJT, JFET and MOSFET</w:t>
            </w:r>
            <w:r w:rsidR="00822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etc. </w:t>
            </w:r>
          </w:p>
          <w:p w14:paraId="05C7FBF5" w14:textId="0C57285F" w:rsidR="00F153B4" w:rsidRPr="00CD34CC" w:rsidRDefault="00F153B4" w:rsidP="00F153B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Able to understand the working principles of electronic circuits </w:t>
            </w:r>
            <w:proofErr w:type="gramStart"/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 Rectifiers, Clipper, Clamper, Amplifiers and Operational Amplifiers etc. also understand methods to analyse and characterize these circuits.</w:t>
            </w:r>
          </w:p>
          <w:p w14:paraId="7D4DA5A0" w14:textId="62265E9F" w:rsidR="00F153B4" w:rsidRPr="00CD34CC" w:rsidRDefault="00F153B4" w:rsidP="00F153B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Able to understand the functioning and purposes of Measuring equipment such as </w:t>
            </w:r>
            <w:proofErr w:type="spellStart"/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multimeter</w:t>
            </w:r>
            <w:proofErr w:type="spellEnd"/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, CROs and function generator sets.</w:t>
            </w:r>
          </w:p>
          <w:p w14:paraId="0A8F9A75" w14:textId="0172F389" w:rsidR="00F153B4" w:rsidRPr="00CD34CC" w:rsidRDefault="00F153B4" w:rsidP="00F153B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Able to rig up and test small electronics circuits.</w:t>
            </w:r>
          </w:p>
        </w:tc>
      </w:tr>
      <w:tr w:rsidR="00F153B4" w:rsidRPr="00CD34CC" w14:paraId="5A9EA11B" w14:textId="77777777" w:rsidTr="00CD34CC">
        <w:tc>
          <w:tcPr>
            <w:tcW w:w="9493" w:type="dxa"/>
            <w:gridSpan w:val="2"/>
          </w:tcPr>
          <w:p w14:paraId="71BC29DB" w14:textId="77777777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3B4" w:rsidRPr="00CD34CC" w14:paraId="26B238B4" w14:textId="77777777" w:rsidTr="00CD34CC">
        <w:tc>
          <w:tcPr>
            <w:tcW w:w="9493" w:type="dxa"/>
            <w:gridSpan w:val="2"/>
          </w:tcPr>
          <w:p w14:paraId="01D6C0E1" w14:textId="060E643A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Topics Covered</w:t>
            </w:r>
          </w:p>
        </w:tc>
      </w:tr>
      <w:tr w:rsidR="00F153B4" w:rsidRPr="00CD34CC" w14:paraId="228739F4" w14:textId="77777777" w:rsidTr="00CD34CC">
        <w:tc>
          <w:tcPr>
            <w:tcW w:w="9493" w:type="dxa"/>
            <w:gridSpan w:val="2"/>
          </w:tcPr>
          <w:p w14:paraId="1E078BB4" w14:textId="651BDB1E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UNIT-I                                                                                                                                                                   6</w:t>
            </w:r>
          </w:p>
        </w:tc>
      </w:tr>
      <w:tr w:rsidR="00F153B4" w:rsidRPr="00CD34CC" w14:paraId="32979F85" w14:textId="77777777" w:rsidTr="00CD34CC">
        <w:tc>
          <w:tcPr>
            <w:tcW w:w="9493" w:type="dxa"/>
            <w:gridSpan w:val="2"/>
          </w:tcPr>
          <w:p w14:paraId="2ADB1A95" w14:textId="55572B14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Semiconductor materials and properties: electron-hole concepts, Basic concepts of energy bands in materials, Intrinsic and extrinsic semiconductors, p-n junction diode, V-I characteristics of p-n junction diode, Shockley equation of diode. Diode Applications in rectifier, </w:t>
            </w:r>
            <w:proofErr w:type="gramStart"/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clipper</w:t>
            </w:r>
            <w:proofErr w:type="gramEnd"/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 and clamper circuits. Breakdown mechanism and characteristics (Zener and avalanche), Zener diode application.</w:t>
            </w:r>
          </w:p>
        </w:tc>
      </w:tr>
      <w:tr w:rsidR="00F153B4" w:rsidRPr="00CD34CC" w14:paraId="2E8FD613" w14:textId="77777777" w:rsidTr="00CD34CC">
        <w:tc>
          <w:tcPr>
            <w:tcW w:w="9493" w:type="dxa"/>
            <w:gridSpan w:val="2"/>
          </w:tcPr>
          <w:p w14:paraId="55A82492" w14:textId="77777777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3B4" w:rsidRPr="00CD34CC" w14:paraId="63F786D7" w14:textId="77777777" w:rsidTr="00CD34CC">
        <w:tc>
          <w:tcPr>
            <w:tcW w:w="9493" w:type="dxa"/>
            <w:gridSpan w:val="2"/>
          </w:tcPr>
          <w:p w14:paraId="45297EF0" w14:textId="64AD2175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UNIT-II                                                                                                                                                                   6</w:t>
            </w:r>
          </w:p>
        </w:tc>
      </w:tr>
      <w:tr w:rsidR="00F153B4" w:rsidRPr="00CD34CC" w14:paraId="3E61FAF1" w14:textId="77777777" w:rsidTr="00CD34CC">
        <w:tc>
          <w:tcPr>
            <w:tcW w:w="9493" w:type="dxa"/>
            <w:gridSpan w:val="2"/>
          </w:tcPr>
          <w:p w14:paraId="6389F3FC" w14:textId="4FE4B4B5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Basic construction, transistor action, CB, CE and CC configurations, input/output characteristics, Biasing of transistors, comparison of biasing circuits, Concept of early effect, Ebers-Moll model. Applications of BJT as an amplifier and switch, Graphical analysis of CE amplifier, concept of voltage gain, current gain, h- parameter model (low frequency).</w:t>
            </w:r>
          </w:p>
        </w:tc>
      </w:tr>
      <w:tr w:rsidR="00F153B4" w:rsidRPr="00CD34CC" w14:paraId="7EA21B0B" w14:textId="77777777" w:rsidTr="00CD34CC">
        <w:tc>
          <w:tcPr>
            <w:tcW w:w="9493" w:type="dxa"/>
            <w:gridSpan w:val="2"/>
          </w:tcPr>
          <w:p w14:paraId="78B2CE52" w14:textId="77777777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3B4" w:rsidRPr="00CD34CC" w14:paraId="534CE7F0" w14:textId="77777777" w:rsidTr="00CD34CC">
        <w:tc>
          <w:tcPr>
            <w:tcW w:w="9493" w:type="dxa"/>
            <w:gridSpan w:val="2"/>
          </w:tcPr>
          <w:p w14:paraId="5B1BC477" w14:textId="634C43E2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UNIT-III                                                                                                                                                                   6</w:t>
            </w:r>
          </w:p>
        </w:tc>
      </w:tr>
      <w:tr w:rsidR="00F153B4" w:rsidRPr="00CD34CC" w14:paraId="27701CB2" w14:textId="77777777" w:rsidTr="00CD34CC">
        <w:tc>
          <w:tcPr>
            <w:tcW w:w="9493" w:type="dxa"/>
            <w:gridSpan w:val="2"/>
          </w:tcPr>
          <w:p w14:paraId="2D90CF5E" w14:textId="54304182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JFET: Basic construction, transistor action, concept of pinch off, input and transfer characteristics, characteristic equation CG, CS and CD configurations, fixed &amp; self-biasing. MOSFET: depletion and enhancement type MOSFET-construction, </w:t>
            </w:r>
            <w:proofErr w:type="gramStart"/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  <w:proofErr w:type="gramEnd"/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 and characteristics. Concept and applications of CMOS circuits.</w:t>
            </w:r>
          </w:p>
        </w:tc>
      </w:tr>
      <w:tr w:rsidR="00F153B4" w:rsidRPr="00CD34CC" w14:paraId="08D5F5FB" w14:textId="77777777" w:rsidTr="00CD34CC">
        <w:tc>
          <w:tcPr>
            <w:tcW w:w="9493" w:type="dxa"/>
            <w:gridSpan w:val="2"/>
          </w:tcPr>
          <w:p w14:paraId="7D463115" w14:textId="77777777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3B4" w:rsidRPr="00CD34CC" w14:paraId="426BF42B" w14:textId="77777777" w:rsidTr="00CD34CC">
        <w:tc>
          <w:tcPr>
            <w:tcW w:w="9493" w:type="dxa"/>
            <w:gridSpan w:val="2"/>
          </w:tcPr>
          <w:p w14:paraId="2792B664" w14:textId="4DE7654B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UNIT-IV                                                                                                                                                                   6</w:t>
            </w:r>
          </w:p>
        </w:tc>
      </w:tr>
      <w:tr w:rsidR="00F153B4" w:rsidRPr="00CD34CC" w14:paraId="15AA39AE" w14:textId="77777777" w:rsidTr="00CD34CC">
        <w:tc>
          <w:tcPr>
            <w:tcW w:w="9493" w:type="dxa"/>
            <w:gridSpan w:val="2"/>
          </w:tcPr>
          <w:p w14:paraId="7D17D097" w14:textId="627421D1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Basics of semiconductor sensors and integrated circuits (IC). Operational Amplifiers: Concept of ideal operational amplifiers, ideal op-amp parameters, inverting, non-inverting and unity gain amplifiers, adders, difference amplifiers, integrators. Electronics Instruments: Working principle of digital voltmeter, digital </w:t>
            </w:r>
            <w:proofErr w:type="spellStart"/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multimeter</w:t>
            </w:r>
            <w:proofErr w:type="spellEnd"/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, cathode ray oscilloscope (CRO).</w:t>
            </w:r>
          </w:p>
        </w:tc>
      </w:tr>
    </w:tbl>
    <w:p w14:paraId="61158775" w14:textId="77777777" w:rsidR="00B70E5C" w:rsidRPr="00D4188A" w:rsidRDefault="00B70E5C" w:rsidP="003C18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70E5C" w:rsidRPr="00D41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375C"/>
    <w:multiLevelType w:val="hybridMultilevel"/>
    <w:tmpl w:val="1A0A6B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8A"/>
    <w:rsid w:val="00010237"/>
    <w:rsid w:val="001A03E5"/>
    <w:rsid w:val="003A1BB4"/>
    <w:rsid w:val="003C18ED"/>
    <w:rsid w:val="00474A07"/>
    <w:rsid w:val="00583256"/>
    <w:rsid w:val="00680358"/>
    <w:rsid w:val="008222DA"/>
    <w:rsid w:val="008A5A99"/>
    <w:rsid w:val="00962D68"/>
    <w:rsid w:val="00A74688"/>
    <w:rsid w:val="00B70E5C"/>
    <w:rsid w:val="00CD34CC"/>
    <w:rsid w:val="00D4188A"/>
    <w:rsid w:val="00D67B70"/>
    <w:rsid w:val="00F153B4"/>
    <w:rsid w:val="00F8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B167"/>
  <w15:chartTrackingRefBased/>
  <w15:docId w15:val="{E6922263-3320-4143-B2D3-87FC6147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5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 Azam Siddique</dc:creator>
  <cp:keywords/>
  <dc:description/>
  <cp:lastModifiedBy>Shadab  Azam Siddique</cp:lastModifiedBy>
  <cp:revision>8</cp:revision>
  <cp:lastPrinted>2021-12-01T05:04:00Z</cp:lastPrinted>
  <dcterms:created xsi:type="dcterms:W3CDTF">2021-11-30T11:24:00Z</dcterms:created>
  <dcterms:modified xsi:type="dcterms:W3CDTF">2021-12-01T05:04:00Z</dcterms:modified>
</cp:coreProperties>
</file>