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E850" w14:textId="77777777" w:rsidR="00833C20" w:rsidRDefault="00833C20" w:rsidP="00833C20">
      <w:r>
        <w:t>CIA Triad, Types of Attackers, and Attack Surfaces in Cyber Security</w:t>
      </w:r>
    </w:p>
    <w:p w14:paraId="5E901DED" w14:textId="77777777" w:rsidR="00833C20" w:rsidRDefault="00833C20" w:rsidP="00833C20"/>
    <w:p w14:paraId="59D8F745" w14:textId="77777777" w:rsidR="00833C20" w:rsidRDefault="00833C20" w:rsidP="00833C20"/>
    <w:p w14:paraId="7392FAAA" w14:textId="7632BFEB" w:rsidR="00833C20" w:rsidRDefault="00833C20" w:rsidP="00833C20">
      <w:r>
        <w:t xml:space="preserve">                                              1. CIA Triad</w:t>
      </w:r>
    </w:p>
    <w:p w14:paraId="68A73B79" w14:textId="77777777" w:rsidR="00833C20" w:rsidRDefault="00833C20" w:rsidP="00833C20"/>
    <w:p w14:paraId="72A18A90" w14:textId="77777777" w:rsidR="00833C20" w:rsidRDefault="00833C20" w:rsidP="00833C20">
      <w:r>
        <w:t>The CIA Triad is the foundation of cyber security and represents three essential security goals: Confidentiality, Integrity, and Availability. Every secure information system is designed by keeping these three principles in mind.</w:t>
      </w:r>
    </w:p>
    <w:p w14:paraId="3A4DAEF3" w14:textId="77777777" w:rsidR="00833C20" w:rsidRDefault="00833C20" w:rsidP="00833C20"/>
    <w:p w14:paraId="513D64B0" w14:textId="77777777" w:rsidR="00833C20" w:rsidRDefault="00833C20" w:rsidP="00833C20"/>
    <w:p w14:paraId="3B4C878F" w14:textId="77777777" w:rsidR="00833C20" w:rsidRDefault="00833C20" w:rsidP="00833C20">
      <w:r>
        <w:t>1.1 Confidentiality</w:t>
      </w:r>
    </w:p>
    <w:p w14:paraId="01F947B4" w14:textId="77777777" w:rsidR="00833C20" w:rsidRDefault="00833C20" w:rsidP="00833C20"/>
    <w:p w14:paraId="53407432" w14:textId="77777777" w:rsidR="00833C20" w:rsidRDefault="00833C20" w:rsidP="00833C20">
      <w:r>
        <w:t>Confidentiality ensures that sensitive information is accessible only to authorized users and remains hidden from unauthorized individuals.</w:t>
      </w:r>
    </w:p>
    <w:p w14:paraId="6AB677A8" w14:textId="77777777" w:rsidR="00833C20" w:rsidRDefault="00833C20" w:rsidP="00833C20"/>
    <w:p w14:paraId="75196289" w14:textId="77777777" w:rsidR="00833C20" w:rsidRDefault="00833C20" w:rsidP="00833C20">
      <w:r>
        <w:t>To maintain confidentiality, security mechanisms such as passwords, PINs, encryption, and multi-factor authentication are used.</w:t>
      </w:r>
    </w:p>
    <w:p w14:paraId="69E6214C" w14:textId="77777777" w:rsidR="00833C20" w:rsidRDefault="00833C20" w:rsidP="00833C20"/>
    <w:p w14:paraId="3C98404B" w14:textId="77777777" w:rsidR="00833C20" w:rsidRDefault="00833C20" w:rsidP="00833C20">
      <w:r>
        <w:t>Real-world examples:</w:t>
      </w:r>
    </w:p>
    <w:p w14:paraId="37E7555D" w14:textId="77777777" w:rsidR="00833C20" w:rsidRDefault="00833C20" w:rsidP="00833C20"/>
    <w:p w14:paraId="40C29BA4" w14:textId="77777777" w:rsidR="00833C20" w:rsidRDefault="00833C20" w:rsidP="00833C20">
      <w:r>
        <w:t>In banking systems, account details, debit card numbers, ATM PINs, and transaction information are encrypted to prevent unauthorized access.</w:t>
      </w:r>
    </w:p>
    <w:p w14:paraId="04D9A7AA" w14:textId="77777777" w:rsidR="00833C20" w:rsidRDefault="00833C20" w:rsidP="00833C20"/>
    <w:p w14:paraId="2D01EA5E" w14:textId="77777777" w:rsidR="00833C20" w:rsidRDefault="00833C20" w:rsidP="00833C20">
      <w:r>
        <w:t>In social media applications like WhatsApp and Instagram, private chats and messages are protected so that only the sender and receiver can view them.</w:t>
      </w:r>
    </w:p>
    <w:p w14:paraId="3D88E82C" w14:textId="77777777" w:rsidR="00833C20" w:rsidRDefault="00833C20" w:rsidP="00833C20"/>
    <w:p w14:paraId="483FB986" w14:textId="77777777" w:rsidR="00833C20" w:rsidRDefault="00833C20" w:rsidP="00833C20"/>
    <w:p w14:paraId="4FBD25D7" w14:textId="77777777" w:rsidR="00833C20" w:rsidRDefault="00833C20" w:rsidP="00833C20">
      <w:r>
        <w:t>If confidentiality is compromised, it can lead to data breaches, identity theft, privacy loss, and financial fraud.</w:t>
      </w:r>
    </w:p>
    <w:p w14:paraId="266192FB" w14:textId="77777777" w:rsidR="00833C20" w:rsidRDefault="00833C20" w:rsidP="00833C20"/>
    <w:p w14:paraId="085073EA" w14:textId="77777777" w:rsidR="00833C20" w:rsidRDefault="00833C20" w:rsidP="00833C20"/>
    <w:p w14:paraId="117B8B7D" w14:textId="77777777" w:rsidR="00833C20" w:rsidRDefault="00833C20" w:rsidP="00833C20"/>
    <w:p w14:paraId="4BA2E5B8" w14:textId="77777777" w:rsidR="00833C20" w:rsidRDefault="00833C20" w:rsidP="00833C20">
      <w:r>
        <w:t>1.2 Integrity</w:t>
      </w:r>
    </w:p>
    <w:p w14:paraId="43539D3C" w14:textId="77777777" w:rsidR="00833C20" w:rsidRDefault="00833C20" w:rsidP="00833C20"/>
    <w:p w14:paraId="79C3D505" w14:textId="77777777" w:rsidR="00833C20" w:rsidRDefault="00833C20" w:rsidP="00833C20">
      <w:r>
        <w:t>Integrity ensures that data remains accurate, complete, and unchanged during storage, processing, or transmission unless modified by an authorized person.</w:t>
      </w:r>
    </w:p>
    <w:p w14:paraId="68D012EE" w14:textId="77777777" w:rsidR="00833C20" w:rsidRDefault="00833C20" w:rsidP="00833C20"/>
    <w:p w14:paraId="117326E1" w14:textId="77777777" w:rsidR="00833C20" w:rsidRDefault="00833C20" w:rsidP="00833C20">
      <w:r>
        <w:t>Integrity is maintained using techniques such as hashing, digital signatures, access control, and audit logs.</w:t>
      </w:r>
    </w:p>
    <w:p w14:paraId="09A7473B" w14:textId="77777777" w:rsidR="00833C20" w:rsidRDefault="00833C20" w:rsidP="00833C20"/>
    <w:p w14:paraId="71644C77" w14:textId="77777777" w:rsidR="00833C20" w:rsidRDefault="00833C20" w:rsidP="00833C20">
      <w:r>
        <w:t>Real-world examples:</w:t>
      </w:r>
    </w:p>
    <w:p w14:paraId="2FD66D9D" w14:textId="77777777" w:rsidR="00833C20" w:rsidRDefault="00833C20" w:rsidP="00833C20"/>
    <w:p w14:paraId="5037E797" w14:textId="77777777" w:rsidR="00833C20" w:rsidRDefault="00833C20" w:rsidP="00833C20">
      <w:r>
        <w:t>In banking, the amount transferred during an online transaction should not be altered by attackers.</w:t>
      </w:r>
    </w:p>
    <w:p w14:paraId="0BBC779B" w14:textId="77777777" w:rsidR="00833C20" w:rsidRDefault="00833C20" w:rsidP="00833C20"/>
    <w:p w14:paraId="5845306D" w14:textId="77777777" w:rsidR="00833C20" w:rsidRDefault="00833C20" w:rsidP="00833C20">
      <w:r>
        <w:t>On social media platforms, posts, likes, and comments should not be modified or deleted by hackers.</w:t>
      </w:r>
    </w:p>
    <w:p w14:paraId="715FAB7F" w14:textId="77777777" w:rsidR="00833C20" w:rsidRDefault="00833C20" w:rsidP="00833C20"/>
    <w:p w14:paraId="7E432889" w14:textId="77777777" w:rsidR="00833C20" w:rsidRDefault="00833C20" w:rsidP="00833C20"/>
    <w:p w14:paraId="71770448" w14:textId="77777777" w:rsidR="00833C20" w:rsidRDefault="00833C20" w:rsidP="00833C20">
      <w:r>
        <w:t>Loss of integrity may result in incorrect data, fraud, misinformation, and loss of user trust.</w:t>
      </w:r>
    </w:p>
    <w:p w14:paraId="7DEC2960" w14:textId="77777777" w:rsidR="00833C20" w:rsidRDefault="00833C20" w:rsidP="00833C20"/>
    <w:p w14:paraId="67FC4561" w14:textId="77777777" w:rsidR="00833C20" w:rsidRDefault="00833C20" w:rsidP="00833C20"/>
    <w:p w14:paraId="53FE7DAB" w14:textId="77777777" w:rsidR="00833C20" w:rsidRDefault="00833C20" w:rsidP="00833C20">
      <w:r>
        <w:t>1.3 Availability</w:t>
      </w:r>
    </w:p>
    <w:p w14:paraId="6527E462" w14:textId="77777777" w:rsidR="00833C20" w:rsidRDefault="00833C20" w:rsidP="00833C20"/>
    <w:p w14:paraId="46716695" w14:textId="77777777" w:rsidR="00833C20" w:rsidRDefault="00833C20" w:rsidP="00833C20">
      <w:r>
        <w:t>Availability ensures that systems, applications, and data are accessible to authorized users whenever required.</w:t>
      </w:r>
    </w:p>
    <w:p w14:paraId="077939F3" w14:textId="77777777" w:rsidR="00833C20" w:rsidRDefault="00833C20" w:rsidP="00833C20"/>
    <w:p w14:paraId="50B0CE42" w14:textId="77777777" w:rsidR="00833C20" w:rsidRDefault="00833C20" w:rsidP="00833C20">
      <w:r>
        <w:t>Availability is maintained through backups, redundant servers, load balancing, and protection against denial-of-service (</w:t>
      </w:r>
      <w:proofErr w:type="spellStart"/>
      <w:r>
        <w:t>DoS</w:t>
      </w:r>
      <w:proofErr w:type="spellEnd"/>
      <w:r>
        <w:t>) attacks.</w:t>
      </w:r>
    </w:p>
    <w:p w14:paraId="29E58F8C" w14:textId="77777777" w:rsidR="00833C20" w:rsidRDefault="00833C20" w:rsidP="00833C20"/>
    <w:p w14:paraId="66C0B1F8" w14:textId="77777777" w:rsidR="00833C20" w:rsidRDefault="00833C20" w:rsidP="00833C20">
      <w:r>
        <w:t>Real-world examples:</w:t>
      </w:r>
    </w:p>
    <w:p w14:paraId="09785535" w14:textId="77777777" w:rsidR="00833C20" w:rsidRDefault="00833C20" w:rsidP="00833C20"/>
    <w:p w14:paraId="68698B1F" w14:textId="77777777" w:rsidR="00833C20" w:rsidRDefault="00833C20" w:rsidP="00833C20">
      <w:r>
        <w:t>Online banking services should be available 24/7 for users to perform transactions.</w:t>
      </w:r>
    </w:p>
    <w:p w14:paraId="340B1F4C" w14:textId="77777777" w:rsidR="00833C20" w:rsidRDefault="00833C20" w:rsidP="00833C20"/>
    <w:p w14:paraId="29BC63D4" w14:textId="77777777" w:rsidR="00833C20" w:rsidRDefault="00833C20" w:rsidP="00833C20">
      <w:r>
        <w:t>Social media platforms should remain operational even during high user traffic or cyberattacks.</w:t>
      </w:r>
    </w:p>
    <w:p w14:paraId="3B4E7EDA" w14:textId="77777777" w:rsidR="00833C20" w:rsidRDefault="00833C20" w:rsidP="00833C20"/>
    <w:p w14:paraId="4D654BEF" w14:textId="77777777" w:rsidR="00833C20" w:rsidRDefault="00833C20" w:rsidP="00833C20"/>
    <w:p w14:paraId="421EE864" w14:textId="77777777" w:rsidR="00833C20" w:rsidRDefault="00833C20" w:rsidP="00833C20">
      <w:r>
        <w:t>If availability is affected, users may be unable to access services, causing inconvenience and business losses.</w:t>
      </w:r>
    </w:p>
    <w:p w14:paraId="36C612A1" w14:textId="77777777" w:rsidR="00833C20" w:rsidRDefault="00833C20" w:rsidP="00833C20"/>
    <w:p w14:paraId="67C57D35" w14:textId="77777777" w:rsidR="00833C20" w:rsidRDefault="00833C20" w:rsidP="00833C20"/>
    <w:p w14:paraId="1E61487A" w14:textId="77777777" w:rsidR="00833C20" w:rsidRDefault="00833C20" w:rsidP="00833C20"/>
    <w:p w14:paraId="15262B38" w14:textId="769960EF" w:rsidR="00833C20" w:rsidRDefault="00833C20" w:rsidP="00833C20">
      <w:r>
        <w:t xml:space="preserve">                                   2. Types of Attackers</w:t>
      </w:r>
    </w:p>
    <w:p w14:paraId="7454ADFA" w14:textId="77777777" w:rsidR="00833C20" w:rsidRDefault="00833C20" w:rsidP="00833C20"/>
    <w:p w14:paraId="6FA33738" w14:textId="77777777" w:rsidR="00833C20" w:rsidRDefault="00833C20" w:rsidP="00833C20">
      <w:r>
        <w:t>Attackers differ in skill level, motivation, and resources. Understanding attacker types helps in designing better security strategies.</w:t>
      </w:r>
    </w:p>
    <w:p w14:paraId="638A52A8" w14:textId="77777777" w:rsidR="00833C20" w:rsidRDefault="00833C20" w:rsidP="00833C20"/>
    <w:p w14:paraId="4C91E5DA" w14:textId="77777777" w:rsidR="00833C20" w:rsidRDefault="00833C20" w:rsidP="00833C20"/>
    <w:p w14:paraId="142BA87A" w14:textId="77777777" w:rsidR="00833C20" w:rsidRDefault="00833C20" w:rsidP="00833C20">
      <w:r>
        <w:t>2.1 Script Kiddies</w:t>
      </w:r>
    </w:p>
    <w:p w14:paraId="69EB0059" w14:textId="77777777" w:rsidR="00833C20" w:rsidRDefault="00833C20" w:rsidP="00833C20"/>
    <w:p w14:paraId="777940BA" w14:textId="77777777" w:rsidR="00833C20" w:rsidRDefault="00833C20" w:rsidP="00833C20">
      <w:r>
        <w:t>Script kiddies are inexperienced attackers who use pre-built hacking tools and scripts created by others. They usually attack systems for fun, curiosity, or to gain attention. Though they lack deep technical knowledge, they can still cause damage.</w:t>
      </w:r>
    </w:p>
    <w:p w14:paraId="01B51D14" w14:textId="77777777" w:rsidR="00833C20" w:rsidRDefault="00833C20" w:rsidP="00833C20"/>
    <w:p w14:paraId="1C294556" w14:textId="77777777" w:rsidR="00833C20" w:rsidRDefault="00833C20" w:rsidP="00833C20"/>
    <w:p w14:paraId="7655A924" w14:textId="77777777" w:rsidR="00833C20" w:rsidRDefault="00833C20" w:rsidP="00833C20">
      <w:r>
        <w:t>2.2 Insiders</w:t>
      </w:r>
    </w:p>
    <w:p w14:paraId="4F46C410" w14:textId="77777777" w:rsidR="00833C20" w:rsidRDefault="00833C20" w:rsidP="00833C20"/>
    <w:p w14:paraId="68DC688F" w14:textId="77777777" w:rsidR="00833C20" w:rsidRDefault="00833C20" w:rsidP="00833C20">
      <w:r>
        <w:t>Insiders are employees, contractors, or trusted users within an organization who misuse their authorized access. Insider attacks are highly dangerous because insiders already have legitimate access to sensitive systems and data. These attacks may be intentional or accidental.</w:t>
      </w:r>
    </w:p>
    <w:p w14:paraId="6AA4327A" w14:textId="77777777" w:rsidR="00833C20" w:rsidRDefault="00833C20" w:rsidP="00833C20"/>
    <w:p w14:paraId="38316E2D" w14:textId="77777777" w:rsidR="00833C20" w:rsidRDefault="00833C20" w:rsidP="00833C20"/>
    <w:p w14:paraId="5B5C97DA" w14:textId="77777777" w:rsidR="00833C20" w:rsidRDefault="00833C20" w:rsidP="00833C20">
      <w:r>
        <w:t>2.3 Hacktivists</w:t>
      </w:r>
    </w:p>
    <w:p w14:paraId="0A3A686E" w14:textId="77777777" w:rsidR="00833C20" w:rsidRDefault="00833C20" w:rsidP="00833C20"/>
    <w:p w14:paraId="7DC4FC74" w14:textId="77777777" w:rsidR="00833C20" w:rsidRDefault="00833C20" w:rsidP="00833C20">
      <w:r>
        <w:t>Hacktivists are attackers motivated by political, social, or ideological reasons. Their goal is to spread awareness, protest, or embarrass organizations. Common actions include website defacement, data leaks, and denial-of-service attacks.</w:t>
      </w:r>
    </w:p>
    <w:p w14:paraId="0915ECB3" w14:textId="77777777" w:rsidR="00833C20" w:rsidRDefault="00833C20" w:rsidP="00833C20"/>
    <w:p w14:paraId="29263A90" w14:textId="77777777" w:rsidR="00833C20" w:rsidRDefault="00833C20" w:rsidP="00833C20"/>
    <w:p w14:paraId="3AA16E3F" w14:textId="77777777" w:rsidR="00833C20" w:rsidRDefault="00833C20" w:rsidP="00833C20"/>
    <w:p w14:paraId="5E0F28BF" w14:textId="77777777" w:rsidR="00833C20" w:rsidRDefault="00833C20" w:rsidP="00833C20"/>
    <w:p w14:paraId="069B1AA1" w14:textId="77777777" w:rsidR="00833C20" w:rsidRDefault="00833C20" w:rsidP="00833C20">
      <w:r>
        <w:t>2.4 Nation-State Actors</w:t>
      </w:r>
    </w:p>
    <w:p w14:paraId="075953E8" w14:textId="77777777" w:rsidR="00833C20" w:rsidRDefault="00833C20" w:rsidP="00833C20"/>
    <w:p w14:paraId="08F48E5A" w14:textId="77777777" w:rsidR="00833C20" w:rsidRDefault="00833C20" w:rsidP="00833C20">
      <w:r>
        <w:t xml:space="preserve">Nation-state actors are government-sponsored hackers with advanced technical skills and large resources. They target critical infrastructure such as banking systems, </w:t>
      </w:r>
      <w:proofErr w:type="spellStart"/>
      <w:r>
        <w:t>defense</w:t>
      </w:r>
      <w:proofErr w:type="spellEnd"/>
      <w:r>
        <w:t xml:space="preserve"> networks, power grids, and communication systems. These attacks are often complex and long-term.</w:t>
      </w:r>
    </w:p>
    <w:p w14:paraId="2905C679" w14:textId="77777777" w:rsidR="00833C20" w:rsidRDefault="00833C20" w:rsidP="00833C20"/>
    <w:p w14:paraId="5D9BD723" w14:textId="77777777" w:rsidR="00833C20" w:rsidRDefault="00833C20" w:rsidP="00833C20"/>
    <w:p w14:paraId="3E9948FC" w14:textId="35E662BD" w:rsidR="00833C20" w:rsidRDefault="00833C20" w:rsidP="00833C20">
      <w:r>
        <w:t xml:space="preserve">                                     3. Attack Surfaces</w:t>
      </w:r>
    </w:p>
    <w:p w14:paraId="1991BB46" w14:textId="77777777" w:rsidR="00833C20" w:rsidRDefault="00833C20" w:rsidP="00833C20"/>
    <w:p w14:paraId="06CA2A19" w14:textId="77777777" w:rsidR="00833C20" w:rsidRDefault="00833C20" w:rsidP="00833C20">
      <w:r>
        <w:t>An attack surface refers to all possible points where an attacker can attempt to gain unauthorized access to a system.</w:t>
      </w:r>
    </w:p>
    <w:p w14:paraId="14BDC75E" w14:textId="77777777" w:rsidR="00833C20" w:rsidRDefault="00833C20" w:rsidP="00833C20"/>
    <w:p w14:paraId="4F962329" w14:textId="77777777" w:rsidR="00833C20" w:rsidRDefault="00833C20" w:rsidP="00833C20">
      <w:r>
        <w:t>The size of the attack surface directly affects system security—the larger the surface, the higher the risk.</w:t>
      </w:r>
    </w:p>
    <w:p w14:paraId="4DCFB6B5" w14:textId="77777777" w:rsidR="00833C20" w:rsidRDefault="00833C20" w:rsidP="00833C20"/>
    <w:p w14:paraId="34A11D4A" w14:textId="77777777" w:rsidR="00833C20" w:rsidRDefault="00833C20" w:rsidP="00833C20"/>
    <w:p w14:paraId="23ED6A10" w14:textId="77777777" w:rsidR="00833C20" w:rsidRDefault="00833C20" w:rsidP="00833C20">
      <w:r>
        <w:t>Common Attack Surfaces:</w:t>
      </w:r>
    </w:p>
    <w:p w14:paraId="660ABAE8" w14:textId="77777777" w:rsidR="00833C20" w:rsidRDefault="00833C20" w:rsidP="00833C20"/>
    <w:p w14:paraId="44B140FB" w14:textId="77777777" w:rsidR="00833C20" w:rsidRDefault="00833C20" w:rsidP="00833C20">
      <w:r>
        <w:t>3.1 Web Applications</w:t>
      </w:r>
    </w:p>
    <w:p w14:paraId="5F16A9D5" w14:textId="77777777" w:rsidR="00833C20" w:rsidRDefault="00833C20" w:rsidP="00833C20"/>
    <w:p w14:paraId="037E499E" w14:textId="77777777" w:rsidR="00833C20" w:rsidRDefault="00833C20" w:rsidP="00833C20">
      <w:r>
        <w:t>Login pages, registration forms, and payment gateways can be exploited using attacks like SQL injection, cross-site scripting (XSS), and broken authentication.</w:t>
      </w:r>
    </w:p>
    <w:p w14:paraId="1EDAE1D5" w14:textId="77777777" w:rsidR="00833C20" w:rsidRDefault="00833C20" w:rsidP="00833C20"/>
    <w:p w14:paraId="4E165B08" w14:textId="77777777" w:rsidR="00833C20" w:rsidRDefault="00833C20" w:rsidP="00833C20">
      <w:r>
        <w:t>3.2 Mobile Applications</w:t>
      </w:r>
    </w:p>
    <w:p w14:paraId="4AAF13A7" w14:textId="77777777" w:rsidR="00833C20" w:rsidRDefault="00833C20" w:rsidP="00833C20"/>
    <w:p w14:paraId="3991CE07" w14:textId="77777777" w:rsidR="00833C20" w:rsidRDefault="00833C20" w:rsidP="00833C20">
      <w:r>
        <w:t>Insecure app permissions, weak encryption, and improper data storage can expose sensitive information.</w:t>
      </w:r>
    </w:p>
    <w:p w14:paraId="2999ACA6" w14:textId="77777777" w:rsidR="00833C20" w:rsidRDefault="00833C20" w:rsidP="00833C20"/>
    <w:p w14:paraId="07812870" w14:textId="77777777" w:rsidR="00833C20" w:rsidRDefault="00833C20" w:rsidP="00833C20">
      <w:r>
        <w:t>3.3 APIs</w:t>
      </w:r>
    </w:p>
    <w:p w14:paraId="00F8F2C9" w14:textId="77777777" w:rsidR="00833C20" w:rsidRDefault="00833C20" w:rsidP="00833C20"/>
    <w:p w14:paraId="6986AEEE" w14:textId="77777777" w:rsidR="00833C20" w:rsidRDefault="00833C20" w:rsidP="00833C20">
      <w:r>
        <w:t>APIs connect applications and servers. Poorly secured APIs can allow attackers to access or manipulate data.</w:t>
      </w:r>
    </w:p>
    <w:p w14:paraId="6EF1DD37" w14:textId="77777777" w:rsidR="00833C20" w:rsidRDefault="00833C20" w:rsidP="00833C20"/>
    <w:p w14:paraId="4FC07CD8" w14:textId="77777777" w:rsidR="00833C20" w:rsidRDefault="00833C20" w:rsidP="00833C20">
      <w:r>
        <w:t>3.4 Networks</w:t>
      </w:r>
    </w:p>
    <w:p w14:paraId="268239AB" w14:textId="77777777" w:rsidR="00833C20" w:rsidRDefault="00833C20" w:rsidP="00833C20"/>
    <w:p w14:paraId="6CEB2EBC" w14:textId="77777777" w:rsidR="00833C20" w:rsidRDefault="00833C20" w:rsidP="00833C20">
      <w:r>
        <w:t>Wi-Fi networks, routers, switches, and firewalls can be targeted using man-in-the-middle attacks or network sniffing.</w:t>
      </w:r>
    </w:p>
    <w:p w14:paraId="156CC56E" w14:textId="77777777" w:rsidR="00833C20" w:rsidRDefault="00833C20" w:rsidP="00833C20"/>
    <w:p w14:paraId="08DECC6E" w14:textId="77777777" w:rsidR="00833C20" w:rsidRDefault="00833C20" w:rsidP="00833C20">
      <w:r>
        <w:t>3.5 Cloud Infrastructure</w:t>
      </w:r>
    </w:p>
    <w:p w14:paraId="665545AA" w14:textId="77777777" w:rsidR="00833C20" w:rsidRDefault="00833C20" w:rsidP="00833C20"/>
    <w:p w14:paraId="705E8351" w14:textId="77777777" w:rsidR="00833C20" w:rsidRDefault="00833C20">
      <w:r>
        <w:t>Cloud servers, databases, storage services, and virtual machines can be attacked if misconfigured or poorly secured.</w:t>
      </w:r>
    </w:p>
    <w:sectPr w:rsidR="00833C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20"/>
    <w:rsid w:val="001A4AFD"/>
    <w:rsid w:val="00833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F56ECC"/>
  <w15:chartTrackingRefBased/>
  <w15:docId w15:val="{4E46381F-BDA5-3F4A-B71B-9365D14F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20"/>
    <w:rPr>
      <w:rFonts w:eastAsiaTheme="majorEastAsia" w:cstheme="majorBidi"/>
      <w:color w:val="272727" w:themeColor="text1" w:themeTint="D8"/>
    </w:rPr>
  </w:style>
  <w:style w:type="paragraph" w:styleId="Title">
    <w:name w:val="Title"/>
    <w:basedOn w:val="Normal"/>
    <w:next w:val="Normal"/>
    <w:link w:val="TitleChar"/>
    <w:uiPriority w:val="10"/>
    <w:qFormat/>
    <w:rsid w:val="00833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20"/>
    <w:pPr>
      <w:spacing w:before="160"/>
      <w:jc w:val="center"/>
    </w:pPr>
    <w:rPr>
      <w:i/>
      <w:iCs/>
      <w:color w:val="404040" w:themeColor="text1" w:themeTint="BF"/>
    </w:rPr>
  </w:style>
  <w:style w:type="character" w:customStyle="1" w:styleId="QuoteChar">
    <w:name w:val="Quote Char"/>
    <w:basedOn w:val="DefaultParagraphFont"/>
    <w:link w:val="Quote"/>
    <w:uiPriority w:val="29"/>
    <w:rsid w:val="00833C20"/>
    <w:rPr>
      <w:i/>
      <w:iCs/>
      <w:color w:val="404040" w:themeColor="text1" w:themeTint="BF"/>
    </w:rPr>
  </w:style>
  <w:style w:type="paragraph" w:styleId="ListParagraph">
    <w:name w:val="List Paragraph"/>
    <w:basedOn w:val="Normal"/>
    <w:uiPriority w:val="34"/>
    <w:qFormat/>
    <w:rsid w:val="00833C20"/>
    <w:pPr>
      <w:ind w:left="720"/>
      <w:contextualSpacing/>
    </w:pPr>
  </w:style>
  <w:style w:type="character" w:styleId="IntenseEmphasis">
    <w:name w:val="Intense Emphasis"/>
    <w:basedOn w:val="DefaultParagraphFont"/>
    <w:uiPriority w:val="21"/>
    <w:qFormat/>
    <w:rsid w:val="00833C20"/>
    <w:rPr>
      <w:i/>
      <w:iCs/>
      <w:color w:val="0F4761" w:themeColor="accent1" w:themeShade="BF"/>
    </w:rPr>
  </w:style>
  <w:style w:type="paragraph" w:styleId="IntenseQuote">
    <w:name w:val="Intense Quote"/>
    <w:basedOn w:val="Normal"/>
    <w:next w:val="Normal"/>
    <w:link w:val="IntenseQuoteChar"/>
    <w:uiPriority w:val="30"/>
    <w:qFormat/>
    <w:rsid w:val="00833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C20"/>
    <w:rPr>
      <w:i/>
      <w:iCs/>
      <w:color w:val="0F4761" w:themeColor="accent1" w:themeShade="BF"/>
    </w:rPr>
  </w:style>
  <w:style w:type="character" w:styleId="IntenseReference">
    <w:name w:val="Intense Reference"/>
    <w:basedOn w:val="DefaultParagraphFont"/>
    <w:uiPriority w:val="32"/>
    <w:qFormat/>
    <w:rsid w:val="00833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Kumawat</dc:creator>
  <cp:keywords/>
  <dc:description/>
  <cp:lastModifiedBy>Tushar Kumawat</cp:lastModifiedBy>
  <cp:revision>2</cp:revision>
  <dcterms:created xsi:type="dcterms:W3CDTF">2026-01-15T14:30:00Z</dcterms:created>
  <dcterms:modified xsi:type="dcterms:W3CDTF">2026-01-15T14:30:00Z</dcterms:modified>
</cp:coreProperties>
</file>