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2101"/>
        <w:tblW w:w="5393" w:type="pct"/>
        <w:shd w:val="clear" w:color="auto" w:fill="FFFFFF"/>
        <w:tblCellMar>
          <w:left w:w="0" w:type="dxa"/>
          <w:right w:w="0" w:type="dxa"/>
        </w:tblCellMar>
        <w:tblLook w:val="04A0" w:firstRow="1" w:lastRow="0" w:firstColumn="1" w:lastColumn="0" w:noHBand="0" w:noVBand="1"/>
      </w:tblPr>
      <w:tblGrid>
        <w:gridCol w:w="4427"/>
        <w:gridCol w:w="5308"/>
      </w:tblGrid>
      <w:tr w:rsidR="00E15A1B" w:rsidRPr="00E15A1B" w:rsidTr="00E15A1B">
        <w:trPr>
          <w:trHeight w:val="305"/>
          <w:tblHeader/>
        </w:trPr>
        <w:tc>
          <w:tcPr>
            <w:tcW w:w="2274" w:type="pct"/>
            <w:tcBorders>
              <w:top w:val="nil"/>
              <w:left w:val="nil"/>
              <w:bottom w:val="nil"/>
              <w:right w:val="nil"/>
            </w:tcBorders>
            <w:shd w:val="clear" w:color="auto" w:fill="FFFFFF"/>
            <w:tcMar>
              <w:top w:w="150" w:type="dxa"/>
              <w:left w:w="150" w:type="dxa"/>
              <w:bottom w:w="150" w:type="dxa"/>
              <w:right w:w="150" w:type="dxa"/>
            </w:tcMar>
            <w:vAlign w:val="bottom"/>
            <w:hideMark/>
          </w:tcPr>
          <w:p w:rsidR="00E15A1B" w:rsidRPr="00E15A1B" w:rsidRDefault="00E15A1B" w:rsidP="00E15A1B">
            <w:pPr>
              <w:spacing w:after="0" w:line="240" w:lineRule="auto"/>
              <w:rPr>
                <w:rFonts w:ascii="Arial" w:eastAsia="Times New Roman" w:hAnsi="Arial" w:cs="Arial"/>
                <w:color w:val="40424E"/>
                <w:spacing w:val="2"/>
                <w:sz w:val="28"/>
                <w:szCs w:val="28"/>
                <w:lang w:eastAsia="en-IN"/>
              </w:rPr>
            </w:pPr>
            <w:r w:rsidRPr="00E15A1B">
              <w:rPr>
                <w:rFonts w:ascii="Arial" w:eastAsia="Times New Roman" w:hAnsi="Arial" w:cs="Arial"/>
                <w:color w:val="40424E"/>
                <w:spacing w:val="2"/>
                <w:sz w:val="28"/>
                <w:szCs w:val="28"/>
                <w:lang w:eastAsia="en-IN"/>
              </w:rPr>
              <w:t>Stacks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E15A1B" w:rsidRPr="00E15A1B" w:rsidRDefault="00E15A1B" w:rsidP="00E15A1B">
            <w:pPr>
              <w:spacing w:after="0" w:line="240" w:lineRule="auto"/>
              <w:rPr>
                <w:rFonts w:ascii="Arial" w:eastAsia="Times New Roman" w:hAnsi="Arial" w:cs="Arial"/>
                <w:color w:val="40424E"/>
                <w:spacing w:val="2"/>
                <w:sz w:val="28"/>
                <w:szCs w:val="28"/>
                <w:lang w:eastAsia="en-IN"/>
              </w:rPr>
            </w:pPr>
            <w:r w:rsidRPr="00E15A1B">
              <w:rPr>
                <w:rFonts w:ascii="Arial" w:eastAsia="Times New Roman" w:hAnsi="Arial" w:cs="Arial"/>
                <w:color w:val="40424E"/>
                <w:spacing w:val="2"/>
                <w:sz w:val="28"/>
                <w:szCs w:val="28"/>
                <w:lang w:eastAsia="en-IN"/>
              </w:rPr>
              <w:t>Queues</w:t>
            </w:r>
          </w:p>
        </w:tc>
      </w:tr>
      <w:tr w:rsidR="00E15A1B" w:rsidRPr="00E15A1B" w:rsidTr="00E15A1B">
        <w:trPr>
          <w:trHeight w:val="986"/>
        </w:trPr>
        <w:tc>
          <w:tcPr>
            <w:tcW w:w="2274" w:type="pct"/>
            <w:tcBorders>
              <w:top w:val="nil"/>
              <w:left w:val="nil"/>
              <w:bottom w:val="nil"/>
              <w:right w:val="nil"/>
            </w:tcBorders>
            <w:shd w:val="clear" w:color="auto" w:fill="FFFFFF"/>
            <w:tcMar>
              <w:top w:w="210" w:type="dxa"/>
              <w:left w:w="150" w:type="dxa"/>
              <w:bottom w:w="210" w:type="dxa"/>
              <w:right w:w="150" w:type="dxa"/>
            </w:tcMar>
            <w:vAlign w:val="bottom"/>
            <w:hideMark/>
          </w:tcPr>
          <w:p w:rsidR="00E15A1B" w:rsidRPr="00E15A1B" w:rsidRDefault="00E15A1B" w:rsidP="00E15A1B">
            <w:pPr>
              <w:spacing w:after="0" w:line="240" w:lineRule="auto"/>
              <w:rPr>
                <w:rFonts w:ascii="Arial" w:eastAsia="Times New Roman" w:hAnsi="Arial" w:cs="Arial"/>
                <w:color w:val="40424E"/>
                <w:spacing w:val="2"/>
                <w:sz w:val="25"/>
                <w:szCs w:val="25"/>
                <w:lang w:eastAsia="en-IN"/>
              </w:rPr>
            </w:pPr>
            <w:r w:rsidRPr="00E15A1B">
              <w:rPr>
                <w:rFonts w:ascii="Arial" w:eastAsia="Times New Roman" w:hAnsi="Arial" w:cs="Arial"/>
                <w:color w:val="40424E"/>
                <w:spacing w:val="2"/>
                <w:sz w:val="25"/>
                <w:szCs w:val="25"/>
                <w:lang w:eastAsia="en-IN"/>
              </w:rPr>
              <w:t>Stacks are based on the LIFO principle, i.e., the element inserted at the last, is the first element to come out of the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15A1B" w:rsidRPr="00E15A1B" w:rsidRDefault="00E15A1B" w:rsidP="00E15A1B">
            <w:pPr>
              <w:spacing w:after="0" w:line="240" w:lineRule="auto"/>
              <w:rPr>
                <w:rFonts w:ascii="Arial" w:eastAsia="Times New Roman" w:hAnsi="Arial" w:cs="Arial"/>
                <w:color w:val="40424E"/>
                <w:spacing w:val="2"/>
                <w:sz w:val="25"/>
                <w:szCs w:val="25"/>
                <w:lang w:eastAsia="en-IN"/>
              </w:rPr>
            </w:pPr>
            <w:r w:rsidRPr="00E15A1B">
              <w:rPr>
                <w:rFonts w:ascii="Arial" w:eastAsia="Times New Roman" w:hAnsi="Arial" w:cs="Arial"/>
                <w:color w:val="40424E"/>
                <w:spacing w:val="2"/>
                <w:sz w:val="25"/>
                <w:szCs w:val="25"/>
                <w:lang w:eastAsia="en-IN"/>
              </w:rPr>
              <w:t>Queues are based on the FIFO principle, i.e., the element inserted at the first, is the first element to come out of the list.</w:t>
            </w:r>
          </w:p>
        </w:tc>
      </w:tr>
      <w:tr w:rsidR="00E15A1B" w:rsidRPr="00E15A1B" w:rsidTr="00E15A1B">
        <w:trPr>
          <w:trHeight w:val="552"/>
        </w:trPr>
        <w:tc>
          <w:tcPr>
            <w:tcW w:w="2274" w:type="pct"/>
            <w:tcBorders>
              <w:top w:val="nil"/>
              <w:left w:val="nil"/>
              <w:bottom w:val="nil"/>
              <w:right w:val="nil"/>
            </w:tcBorders>
            <w:shd w:val="clear" w:color="auto" w:fill="FFFFFF"/>
            <w:tcMar>
              <w:top w:w="210" w:type="dxa"/>
              <w:left w:w="150" w:type="dxa"/>
              <w:bottom w:w="210" w:type="dxa"/>
              <w:right w:w="150" w:type="dxa"/>
            </w:tcMar>
            <w:vAlign w:val="bottom"/>
            <w:hideMark/>
          </w:tcPr>
          <w:p w:rsidR="00E15A1B" w:rsidRPr="00E15A1B" w:rsidRDefault="00E15A1B" w:rsidP="00E15A1B">
            <w:pPr>
              <w:spacing w:after="0" w:line="240" w:lineRule="auto"/>
              <w:rPr>
                <w:rFonts w:ascii="Arial" w:eastAsia="Times New Roman" w:hAnsi="Arial" w:cs="Arial"/>
                <w:color w:val="40424E"/>
                <w:spacing w:val="2"/>
                <w:sz w:val="25"/>
                <w:szCs w:val="25"/>
                <w:lang w:eastAsia="en-IN"/>
              </w:rPr>
            </w:pPr>
            <w:r w:rsidRPr="00E15A1B">
              <w:rPr>
                <w:rFonts w:ascii="Arial" w:eastAsia="Times New Roman" w:hAnsi="Arial" w:cs="Arial"/>
                <w:color w:val="40424E"/>
                <w:spacing w:val="2"/>
                <w:sz w:val="25"/>
                <w:szCs w:val="25"/>
                <w:lang w:eastAsia="en-IN"/>
              </w:rPr>
              <w:t>Stack is used in solving problems works on recursion.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15A1B" w:rsidRPr="00E15A1B" w:rsidRDefault="00E15A1B" w:rsidP="00E15A1B">
            <w:pPr>
              <w:spacing w:after="0" w:line="240" w:lineRule="auto"/>
              <w:rPr>
                <w:rFonts w:ascii="Arial" w:eastAsia="Times New Roman" w:hAnsi="Arial" w:cs="Arial"/>
                <w:color w:val="40424E"/>
                <w:spacing w:val="2"/>
                <w:sz w:val="25"/>
                <w:szCs w:val="25"/>
                <w:lang w:eastAsia="en-IN"/>
              </w:rPr>
            </w:pPr>
            <w:r w:rsidRPr="00E15A1B">
              <w:rPr>
                <w:rFonts w:ascii="Arial" w:eastAsia="Times New Roman" w:hAnsi="Arial" w:cs="Arial"/>
                <w:color w:val="40424E"/>
                <w:spacing w:val="2"/>
                <w:sz w:val="25"/>
                <w:szCs w:val="25"/>
                <w:lang w:eastAsia="en-IN"/>
              </w:rPr>
              <w:t>Queue is used in solving problems having sequential processing.</w:t>
            </w:r>
          </w:p>
        </w:tc>
      </w:tr>
    </w:tbl>
    <w:p w:rsidR="00C21192" w:rsidRDefault="00E15A1B">
      <w:pPr>
        <w:rPr>
          <w:b/>
          <w:sz w:val="32"/>
          <w:szCs w:val="32"/>
        </w:rPr>
      </w:pPr>
      <w:proofErr w:type="spellStart"/>
      <w:r w:rsidRPr="00E15A1B">
        <w:rPr>
          <w:b/>
          <w:sz w:val="32"/>
          <w:szCs w:val="32"/>
        </w:rPr>
        <w:t>Accelirate</w:t>
      </w:r>
      <w:proofErr w:type="spellEnd"/>
      <w:r w:rsidRPr="00E15A1B">
        <w:rPr>
          <w:b/>
          <w:sz w:val="32"/>
          <w:szCs w:val="32"/>
        </w:rPr>
        <w:t xml:space="preserve"> Questions </w:t>
      </w:r>
      <w:proofErr w:type="spellStart"/>
      <w:r w:rsidRPr="00E15A1B">
        <w:rPr>
          <w:b/>
          <w:sz w:val="32"/>
          <w:szCs w:val="32"/>
        </w:rPr>
        <w:t>Ans</w:t>
      </w:r>
      <w:proofErr w:type="spellEnd"/>
    </w:p>
    <w:p w:rsidR="00E520B5" w:rsidRDefault="00E520B5">
      <w:pPr>
        <w:rPr>
          <w:b/>
          <w:sz w:val="32"/>
          <w:szCs w:val="32"/>
        </w:rPr>
      </w:pPr>
    </w:p>
    <w:p w:rsidR="00E520B5" w:rsidRDefault="00E520B5">
      <w:pPr>
        <w:rPr>
          <w:b/>
          <w:sz w:val="32"/>
          <w:szCs w:val="32"/>
        </w:rPr>
      </w:pPr>
      <w:r>
        <w:rPr>
          <w:b/>
          <w:sz w:val="32"/>
          <w:szCs w:val="32"/>
        </w:rPr>
        <w:t>Remove Duplicate from two data tables?</w:t>
      </w:r>
    </w:p>
    <w:p w:rsidR="00E520B5" w:rsidRDefault="00E520B5" w:rsidP="00E520B5">
      <w:pPr>
        <w:pStyle w:val="ListParagraph"/>
        <w:numPr>
          <w:ilvl w:val="0"/>
          <w:numId w:val="1"/>
        </w:numPr>
        <w:rPr>
          <w:b/>
          <w:sz w:val="32"/>
          <w:szCs w:val="32"/>
        </w:rPr>
      </w:pPr>
      <w:r>
        <w:rPr>
          <w:b/>
          <w:sz w:val="32"/>
          <w:szCs w:val="32"/>
        </w:rPr>
        <w:t>1. Merge data table activity add(tb1+tb2)</w:t>
      </w:r>
      <w:r w:rsidR="00B83011">
        <w:rPr>
          <w:b/>
          <w:sz w:val="32"/>
          <w:szCs w:val="32"/>
        </w:rPr>
        <w:t>.</w:t>
      </w:r>
    </w:p>
    <w:p w:rsidR="00E520B5" w:rsidRDefault="00E520B5" w:rsidP="00E520B5">
      <w:pPr>
        <w:pStyle w:val="ListParagraph"/>
        <w:numPr>
          <w:ilvl w:val="0"/>
          <w:numId w:val="1"/>
        </w:numPr>
        <w:rPr>
          <w:b/>
          <w:sz w:val="32"/>
          <w:szCs w:val="32"/>
        </w:rPr>
      </w:pPr>
      <w:r>
        <w:rPr>
          <w:b/>
          <w:sz w:val="32"/>
          <w:szCs w:val="32"/>
        </w:rPr>
        <w:t>2. Remove duplicates row activity</w:t>
      </w:r>
      <w:r w:rsidR="00B83011">
        <w:rPr>
          <w:b/>
          <w:sz w:val="32"/>
          <w:szCs w:val="32"/>
        </w:rPr>
        <w:t>.</w:t>
      </w:r>
    </w:p>
    <w:p w:rsidR="00E520B5" w:rsidRDefault="00E520B5" w:rsidP="00E520B5">
      <w:pPr>
        <w:pStyle w:val="ListParagraph"/>
        <w:rPr>
          <w:b/>
          <w:sz w:val="32"/>
          <w:szCs w:val="32"/>
        </w:rPr>
      </w:pPr>
    </w:p>
    <w:p w:rsidR="00062BDF" w:rsidRPr="00062BDF" w:rsidRDefault="00062BDF" w:rsidP="00062BDF">
      <w:pPr>
        <w:rPr>
          <w:b/>
          <w:sz w:val="32"/>
          <w:szCs w:val="32"/>
        </w:rPr>
      </w:pPr>
      <w:proofErr w:type="spellStart"/>
      <w:r w:rsidRPr="00062BDF">
        <w:rPr>
          <w:b/>
          <w:sz w:val="32"/>
          <w:szCs w:val="32"/>
        </w:rPr>
        <w:t>Expain</w:t>
      </w:r>
      <w:proofErr w:type="spellEnd"/>
      <w:r w:rsidRPr="00062BDF">
        <w:rPr>
          <w:b/>
          <w:sz w:val="32"/>
          <w:szCs w:val="32"/>
        </w:rPr>
        <w:t xml:space="preserve"> Scale and profile properties of OCR</w:t>
      </w:r>
    </w:p>
    <w:p w:rsidR="00062BDF" w:rsidRPr="00062BDF" w:rsidRDefault="00062BDF" w:rsidP="00062BDF">
      <w:pPr>
        <w:spacing w:after="75" w:line="450" w:lineRule="atLeast"/>
        <w:outlineLvl w:val="0"/>
        <w:rPr>
          <w:rFonts w:eastAsia="Times New Roman" w:cstheme="minorHAnsi"/>
          <w:bCs/>
          <w:color w:val="384248"/>
          <w:kern w:val="36"/>
          <w:sz w:val="24"/>
          <w:szCs w:val="24"/>
          <w:lang w:eastAsia="en-IN"/>
        </w:rPr>
      </w:pPr>
      <w:proofErr w:type="spellStart"/>
      <w:r w:rsidRPr="00062BDF">
        <w:rPr>
          <w:rFonts w:eastAsia="Times New Roman" w:cstheme="minorHAnsi"/>
          <w:bCs/>
          <w:color w:val="384248"/>
          <w:kern w:val="36"/>
          <w:sz w:val="24"/>
          <w:szCs w:val="24"/>
          <w:lang w:eastAsia="en-IN"/>
        </w:rPr>
        <w:t>Tesseract</w:t>
      </w:r>
      <w:proofErr w:type="spellEnd"/>
      <w:r w:rsidRPr="00062BDF">
        <w:rPr>
          <w:rFonts w:eastAsia="Times New Roman" w:cstheme="minorHAnsi"/>
          <w:bCs/>
          <w:color w:val="384248"/>
          <w:kern w:val="36"/>
          <w:sz w:val="24"/>
          <w:szCs w:val="24"/>
          <w:lang w:eastAsia="en-IN"/>
        </w:rPr>
        <w:t xml:space="preserve"> OCR</w:t>
      </w:r>
    </w:p>
    <w:p w:rsidR="00062BDF" w:rsidRPr="00062BDF" w:rsidRDefault="00062BDF" w:rsidP="00062BDF">
      <w:pPr>
        <w:spacing w:after="0" w:line="240" w:lineRule="auto"/>
        <w:rPr>
          <w:rFonts w:eastAsia="Times New Roman" w:cstheme="minorHAnsi"/>
          <w:sz w:val="24"/>
          <w:szCs w:val="24"/>
          <w:lang w:eastAsia="en-IN"/>
        </w:rPr>
      </w:pPr>
      <w:hyperlink r:id="rId5" w:history="1">
        <w:r w:rsidRPr="00062BDF">
          <w:rPr>
            <w:rFonts w:eastAsia="Times New Roman" w:cstheme="minorHAnsi"/>
            <w:caps/>
            <w:color w:val="777777"/>
            <w:sz w:val="24"/>
            <w:szCs w:val="24"/>
            <w:u w:val="single"/>
            <w:lang w:eastAsia="en-IN"/>
          </w:rPr>
          <w:t>SUGGEST EDITS</w:t>
        </w:r>
      </w:hyperlink>
    </w:p>
    <w:p w:rsidR="00062BDF" w:rsidRPr="00062BDF" w:rsidRDefault="00062BDF" w:rsidP="00062BDF">
      <w:pPr>
        <w:spacing w:after="0" w:line="240" w:lineRule="auto"/>
        <w:rPr>
          <w:rFonts w:eastAsia="Times New Roman" w:cstheme="minorHAnsi"/>
          <w:color w:val="4C555A"/>
          <w:sz w:val="24"/>
          <w:szCs w:val="24"/>
          <w:lang w:eastAsia="en-IN"/>
        </w:rPr>
      </w:pPr>
      <w:proofErr w:type="spellStart"/>
      <w:r w:rsidRPr="00062BDF">
        <w:rPr>
          <w:rFonts w:eastAsia="Times New Roman" w:cstheme="minorHAnsi"/>
          <w:color w:val="4C555A"/>
          <w:sz w:val="24"/>
          <w:szCs w:val="24"/>
          <w:lang w:eastAsia="en-IN"/>
        </w:rPr>
        <w:t>UiPath.Core.Activities.GoogleOCR</w:t>
      </w:r>
      <w:proofErr w:type="spellEnd"/>
    </w:p>
    <w:p w:rsidR="00062BDF" w:rsidRPr="00062BDF" w:rsidRDefault="00062BDF" w:rsidP="00062BDF">
      <w:pPr>
        <w:spacing w:after="225" w:line="240" w:lineRule="auto"/>
        <w:rPr>
          <w:rFonts w:eastAsia="Times New Roman" w:cstheme="minorHAnsi"/>
          <w:color w:val="4C555A"/>
          <w:sz w:val="24"/>
          <w:szCs w:val="24"/>
          <w:lang w:eastAsia="en-IN"/>
        </w:rPr>
      </w:pPr>
      <w:r w:rsidRPr="00062BDF">
        <w:rPr>
          <w:rFonts w:eastAsia="Times New Roman" w:cstheme="minorHAnsi"/>
          <w:color w:val="4C555A"/>
          <w:sz w:val="24"/>
          <w:szCs w:val="24"/>
          <w:lang w:eastAsia="en-IN"/>
        </w:rPr>
        <w:t xml:space="preserve">Extracts a string and its information from an indicated UI element or image using </w:t>
      </w:r>
      <w:proofErr w:type="spellStart"/>
      <w:r w:rsidRPr="00062BDF">
        <w:rPr>
          <w:rFonts w:eastAsia="Times New Roman" w:cstheme="minorHAnsi"/>
          <w:color w:val="4C555A"/>
          <w:sz w:val="24"/>
          <w:szCs w:val="24"/>
          <w:lang w:eastAsia="en-IN"/>
        </w:rPr>
        <w:t>Tesseract</w:t>
      </w:r>
      <w:proofErr w:type="spellEnd"/>
      <w:r w:rsidRPr="00062BDF">
        <w:rPr>
          <w:rFonts w:eastAsia="Times New Roman" w:cstheme="minorHAnsi"/>
          <w:color w:val="4C555A"/>
          <w:sz w:val="24"/>
          <w:szCs w:val="24"/>
          <w:lang w:eastAsia="en-IN"/>
        </w:rPr>
        <w:t xml:space="preserve"> OCR Engine. It can be used with other OCR activities, such as </w:t>
      </w:r>
      <w:hyperlink r:id="rId6" w:anchor="section-click-ocr-text" w:tgtFrame="" w:tooltip="" w:history="1">
        <w:r w:rsidRPr="00062BDF">
          <w:rPr>
            <w:rFonts w:eastAsia="Times New Roman" w:cstheme="minorHAnsi"/>
            <w:color w:val="1976D2"/>
            <w:sz w:val="24"/>
            <w:szCs w:val="24"/>
            <w:u w:val="single"/>
            <w:lang w:eastAsia="en-IN"/>
          </w:rPr>
          <w:t>Click OCR Text</w:t>
        </w:r>
      </w:hyperlink>
      <w:r w:rsidRPr="00062BDF">
        <w:rPr>
          <w:rFonts w:eastAsia="Times New Roman" w:cstheme="minorHAnsi"/>
          <w:color w:val="4C555A"/>
          <w:sz w:val="24"/>
          <w:szCs w:val="24"/>
          <w:lang w:eastAsia="en-IN"/>
        </w:rPr>
        <w:t>, </w:t>
      </w:r>
      <w:hyperlink r:id="rId7" w:anchor="section-hover-ocr-text" w:tgtFrame="" w:tooltip="" w:history="1">
        <w:r w:rsidRPr="00062BDF">
          <w:rPr>
            <w:rFonts w:eastAsia="Times New Roman" w:cstheme="minorHAnsi"/>
            <w:color w:val="1976D2"/>
            <w:sz w:val="24"/>
            <w:szCs w:val="24"/>
            <w:u w:val="single"/>
            <w:lang w:eastAsia="en-IN"/>
          </w:rPr>
          <w:t>Hover OCR Text</w:t>
        </w:r>
      </w:hyperlink>
      <w:r w:rsidRPr="00062BDF">
        <w:rPr>
          <w:rFonts w:eastAsia="Times New Roman" w:cstheme="minorHAnsi"/>
          <w:color w:val="4C555A"/>
          <w:sz w:val="24"/>
          <w:szCs w:val="24"/>
          <w:lang w:eastAsia="en-IN"/>
        </w:rPr>
        <w:t>, </w:t>
      </w:r>
      <w:hyperlink r:id="rId8" w:anchor="section-double-click-ocr-text" w:tgtFrame="" w:tooltip="" w:history="1">
        <w:r w:rsidRPr="00062BDF">
          <w:rPr>
            <w:rFonts w:eastAsia="Times New Roman" w:cstheme="minorHAnsi"/>
            <w:color w:val="1976D2"/>
            <w:sz w:val="24"/>
            <w:szCs w:val="24"/>
            <w:u w:val="single"/>
            <w:lang w:eastAsia="en-IN"/>
          </w:rPr>
          <w:t>Double Click OCR Text</w:t>
        </w:r>
      </w:hyperlink>
      <w:r w:rsidRPr="00062BDF">
        <w:rPr>
          <w:rFonts w:eastAsia="Times New Roman" w:cstheme="minorHAnsi"/>
          <w:color w:val="4C555A"/>
          <w:sz w:val="24"/>
          <w:szCs w:val="24"/>
          <w:lang w:eastAsia="en-IN"/>
        </w:rPr>
        <w:t>, </w:t>
      </w:r>
      <w:hyperlink r:id="rId9" w:anchor="section-get-ocr-text" w:tgtFrame="" w:tooltip="" w:history="1">
        <w:r w:rsidRPr="00062BDF">
          <w:rPr>
            <w:rFonts w:eastAsia="Times New Roman" w:cstheme="minorHAnsi"/>
            <w:color w:val="1976D2"/>
            <w:sz w:val="24"/>
            <w:szCs w:val="24"/>
            <w:u w:val="single"/>
            <w:lang w:eastAsia="en-IN"/>
          </w:rPr>
          <w:t>Get OCR Text</w:t>
        </w:r>
      </w:hyperlink>
      <w:r w:rsidRPr="00062BDF">
        <w:rPr>
          <w:rFonts w:eastAsia="Times New Roman" w:cstheme="minorHAnsi"/>
          <w:color w:val="4C555A"/>
          <w:sz w:val="24"/>
          <w:szCs w:val="24"/>
          <w:lang w:eastAsia="en-IN"/>
        </w:rPr>
        <w:t>, and </w:t>
      </w:r>
      <w:hyperlink r:id="rId10" w:anchor="section-find-ocr-text-position" w:tgtFrame="" w:tooltip="" w:history="1">
        <w:r w:rsidRPr="00062BDF">
          <w:rPr>
            <w:rFonts w:eastAsia="Times New Roman" w:cstheme="minorHAnsi"/>
            <w:color w:val="1976D2"/>
            <w:sz w:val="24"/>
            <w:szCs w:val="24"/>
            <w:u w:val="single"/>
            <w:lang w:eastAsia="en-IN"/>
          </w:rPr>
          <w:t>Find OCR Text Position</w:t>
        </w:r>
      </w:hyperlink>
      <w:r w:rsidRPr="00062BDF">
        <w:rPr>
          <w:rFonts w:eastAsia="Times New Roman" w:cstheme="minorHAnsi"/>
          <w:color w:val="4C555A"/>
          <w:sz w:val="24"/>
          <w:szCs w:val="24"/>
          <w:lang w:eastAsia="en-IN"/>
        </w:rPr>
        <w:t>.</w:t>
      </w:r>
    </w:p>
    <w:p w:rsidR="00062BDF" w:rsidRPr="00062BDF" w:rsidRDefault="00062BDF" w:rsidP="00062BDF">
      <w:pPr>
        <w:spacing w:after="100" w:afterAutospacing="1" w:line="240" w:lineRule="auto"/>
        <w:outlineLvl w:val="2"/>
        <w:rPr>
          <w:rFonts w:eastAsia="Times New Roman" w:cstheme="minorHAnsi"/>
          <w:bCs/>
          <w:color w:val="4C555A"/>
          <w:sz w:val="24"/>
          <w:szCs w:val="24"/>
          <w:lang w:eastAsia="en-IN"/>
        </w:rPr>
      </w:pPr>
      <w:r w:rsidRPr="00062BDF">
        <w:rPr>
          <w:rFonts w:ascii="Segoe UI Symbol" w:eastAsia="Times New Roman" w:hAnsi="Segoe UI Symbol" w:cs="Segoe UI Symbol"/>
          <w:bCs/>
          <w:color w:val="4C555A"/>
          <w:sz w:val="24"/>
          <w:szCs w:val="24"/>
          <w:lang w:eastAsia="en-IN"/>
        </w:rPr>
        <w:t>📘</w:t>
      </w:r>
    </w:p>
    <w:p w:rsidR="00062BDF" w:rsidRPr="00062BDF" w:rsidRDefault="00062BDF" w:rsidP="00062BDF">
      <w:pPr>
        <w:spacing w:after="0" w:line="240" w:lineRule="auto"/>
        <w:outlineLvl w:val="3"/>
        <w:rPr>
          <w:rFonts w:eastAsia="Times New Roman" w:cstheme="minorHAnsi"/>
          <w:bCs/>
          <w:color w:val="4C555A"/>
          <w:sz w:val="24"/>
          <w:szCs w:val="24"/>
          <w:lang w:eastAsia="en-IN"/>
        </w:rPr>
      </w:pPr>
      <w:r w:rsidRPr="00062BDF">
        <w:rPr>
          <w:rFonts w:eastAsia="Times New Roman" w:cstheme="minorHAnsi"/>
          <w:bCs/>
          <w:color w:val="4C555A"/>
          <w:sz w:val="24"/>
          <w:szCs w:val="24"/>
          <w:lang w:eastAsia="en-IN"/>
        </w:rPr>
        <w:t>Note:</w:t>
      </w:r>
    </w:p>
    <w:p w:rsidR="00062BDF" w:rsidRPr="00062BDF" w:rsidRDefault="00062BDF" w:rsidP="00062BDF">
      <w:pPr>
        <w:spacing w:line="240" w:lineRule="auto"/>
        <w:rPr>
          <w:rFonts w:eastAsia="Times New Roman" w:cstheme="minorHAnsi"/>
          <w:color w:val="4C555A"/>
          <w:sz w:val="24"/>
          <w:szCs w:val="24"/>
          <w:lang w:eastAsia="en-IN"/>
        </w:rPr>
      </w:pPr>
      <w:r w:rsidRPr="00062BDF">
        <w:rPr>
          <w:rFonts w:eastAsia="Times New Roman" w:cstheme="minorHAnsi"/>
          <w:color w:val="4C555A"/>
          <w:sz w:val="24"/>
          <w:szCs w:val="24"/>
          <w:lang w:eastAsia="en-IN"/>
        </w:rPr>
        <w:t>The </w:t>
      </w:r>
      <w:proofErr w:type="spellStart"/>
      <w:r w:rsidRPr="00062BDF">
        <w:rPr>
          <w:rFonts w:eastAsia="Times New Roman" w:cstheme="minorHAnsi"/>
          <w:bCs/>
          <w:color w:val="4C555A"/>
          <w:sz w:val="24"/>
          <w:szCs w:val="24"/>
          <w:lang w:eastAsia="en-IN"/>
        </w:rPr>
        <w:t>Tesseract</w:t>
      </w:r>
      <w:proofErr w:type="spellEnd"/>
      <w:r w:rsidRPr="00062BDF">
        <w:rPr>
          <w:rFonts w:eastAsia="Times New Roman" w:cstheme="minorHAnsi"/>
          <w:bCs/>
          <w:color w:val="4C555A"/>
          <w:sz w:val="24"/>
          <w:szCs w:val="24"/>
          <w:lang w:eastAsia="en-IN"/>
        </w:rPr>
        <w:t xml:space="preserve"> OCR</w:t>
      </w:r>
      <w:r w:rsidRPr="00062BDF">
        <w:rPr>
          <w:rFonts w:eastAsia="Times New Roman" w:cstheme="minorHAnsi"/>
          <w:color w:val="4C555A"/>
          <w:sz w:val="24"/>
          <w:szCs w:val="24"/>
          <w:lang w:eastAsia="en-IN"/>
        </w:rPr>
        <w:t xml:space="preserve"> engine used in </w:t>
      </w:r>
      <w:proofErr w:type="spellStart"/>
      <w:r w:rsidRPr="00062BDF">
        <w:rPr>
          <w:rFonts w:eastAsia="Times New Roman" w:cstheme="minorHAnsi"/>
          <w:color w:val="4C555A"/>
          <w:sz w:val="24"/>
          <w:szCs w:val="24"/>
          <w:lang w:eastAsia="en-IN"/>
        </w:rPr>
        <w:t>UiPath</w:t>
      </w:r>
      <w:proofErr w:type="spellEnd"/>
      <w:r w:rsidRPr="00062BDF">
        <w:rPr>
          <w:rFonts w:eastAsia="Times New Roman" w:cstheme="minorHAnsi"/>
          <w:color w:val="4C555A"/>
          <w:sz w:val="24"/>
          <w:szCs w:val="24"/>
          <w:lang w:eastAsia="en-IN"/>
        </w:rPr>
        <w:t xml:space="preserve"> is updated to version 4.0. You can find more info on the capabilities of this engine </w:t>
      </w:r>
      <w:hyperlink r:id="rId11" w:tgtFrame="" w:tooltip="" w:history="1">
        <w:r w:rsidRPr="00062BDF">
          <w:rPr>
            <w:rFonts w:eastAsia="Times New Roman" w:cstheme="minorHAnsi"/>
            <w:color w:val="0000FF"/>
            <w:sz w:val="24"/>
            <w:szCs w:val="24"/>
            <w:u w:val="single"/>
            <w:lang w:eastAsia="en-IN"/>
          </w:rPr>
          <w:t>here</w:t>
        </w:r>
      </w:hyperlink>
      <w:r w:rsidRPr="00062BDF">
        <w:rPr>
          <w:rFonts w:eastAsia="Times New Roman" w:cstheme="minorHAnsi"/>
          <w:color w:val="4C555A"/>
          <w:sz w:val="24"/>
          <w:szCs w:val="24"/>
          <w:lang w:eastAsia="en-IN"/>
        </w:rPr>
        <w:t>.</w:t>
      </w:r>
    </w:p>
    <w:p w:rsidR="00062BDF" w:rsidRPr="00062BDF" w:rsidRDefault="00062BDF" w:rsidP="00062BDF">
      <w:pPr>
        <w:spacing w:after="100" w:afterAutospacing="1" w:line="240" w:lineRule="auto"/>
        <w:outlineLvl w:val="2"/>
        <w:rPr>
          <w:rFonts w:eastAsia="Times New Roman" w:cstheme="minorHAnsi"/>
          <w:bCs/>
          <w:color w:val="4C555A"/>
          <w:sz w:val="24"/>
          <w:szCs w:val="24"/>
          <w:lang w:eastAsia="en-IN"/>
        </w:rPr>
      </w:pPr>
      <w:r w:rsidRPr="00062BDF">
        <w:rPr>
          <w:rFonts w:ascii="Segoe UI Symbol" w:eastAsia="Times New Roman" w:hAnsi="Segoe UI Symbol" w:cs="Segoe UI Symbol"/>
          <w:bCs/>
          <w:color w:val="4C555A"/>
          <w:sz w:val="24"/>
          <w:szCs w:val="24"/>
          <w:lang w:eastAsia="en-IN"/>
        </w:rPr>
        <w:t>📘</w:t>
      </w:r>
    </w:p>
    <w:p w:rsidR="00062BDF" w:rsidRPr="00062BDF" w:rsidRDefault="00062BDF" w:rsidP="00062BDF">
      <w:pPr>
        <w:spacing w:after="0" w:line="240" w:lineRule="auto"/>
        <w:outlineLvl w:val="3"/>
        <w:rPr>
          <w:rFonts w:eastAsia="Times New Roman" w:cstheme="minorHAnsi"/>
          <w:bCs/>
          <w:color w:val="4C555A"/>
          <w:sz w:val="24"/>
          <w:szCs w:val="24"/>
          <w:lang w:eastAsia="en-IN"/>
        </w:rPr>
      </w:pPr>
      <w:r w:rsidRPr="00062BDF">
        <w:rPr>
          <w:rFonts w:eastAsia="Times New Roman" w:cstheme="minorHAnsi"/>
          <w:bCs/>
          <w:color w:val="4C555A"/>
          <w:sz w:val="24"/>
          <w:szCs w:val="24"/>
          <w:lang w:eastAsia="en-IN"/>
        </w:rPr>
        <w:t>Note:</w:t>
      </w:r>
    </w:p>
    <w:p w:rsidR="00062BDF" w:rsidRPr="00062BDF" w:rsidRDefault="00062BDF" w:rsidP="00062BDF">
      <w:pPr>
        <w:spacing w:line="240" w:lineRule="auto"/>
        <w:rPr>
          <w:rFonts w:eastAsia="Times New Roman" w:cstheme="minorHAnsi"/>
          <w:color w:val="4C555A"/>
          <w:sz w:val="24"/>
          <w:szCs w:val="24"/>
          <w:lang w:eastAsia="en-IN"/>
        </w:rPr>
      </w:pPr>
      <w:r w:rsidRPr="00062BDF">
        <w:rPr>
          <w:rFonts w:eastAsia="Times New Roman" w:cstheme="minorHAnsi"/>
          <w:color w:val="4C555A"/>
          <w:sz w:val="24"/>
          <w:szCs w:val="24"/>
          <w:lang w:eastAsia="en-IN"/>
        </w:rPr>
        <w:t>This activity does not support rotated documents and thus results are unpredictable on such documents.</w:t>
      </w:r>
    </w:p>
    <w:p w:rsidR="00062BDF" w:rsidRPr="00062BDF" w:rsidRDefault="00062BDF" w:rsidP="00062BDF">
      <w:pPr>
        <w:spacing w:before="100" w:beforeAutospacing="1" w:after="100" w:afterAutospacing="1" w:line="240" w:lineRule="auto"/>
        <w:outlineLvl w:val="0"/>
        <w:rPr>
          <w:rFonts w:eastAsia="Times New Roman" w:cstheme="minorHAnsi"/>
          <w:bCs/>
          <w:color w:val="4C555A"/>
          <w:kern w:val="36"/>
          <w:sz w:val="24"/>
          <w:szCs w:val="24"/>
          <w:lang w:eastAsia="en-IN"/>
        </w:rPr>
      </w:pPr>
      <w:r w:rsidRPr="00062BDF">
        <w:rPr>
          <w:rFonts w:eastAsia="Times New Roman" w:cstheme="minorHAnsi"/>
          <w:bCs/>
          <w:color w:val="4C555A"/>
          <w:kern w:val="36"/>
          <w:sz w:val="24"/>
          <w:szCs w:val="24"/>
          <w:lang w:eastAsia="en-IN"/>
        </w:rPr>
        <w:t>Properties</w:t>
      </w:r>
    </w:p>
    <w:p w:rsidR="00062BDF" w:rsidRPr="00062BDF" w:rsidRDefault="00062BDF" w:rsidP="00062BDF">
      <w:pPr>
        <w:spacing w:before="100" w:beforeAutospacing="1" w:after="100" w:afterAutospacing="1" w:line="240" w:lineRule="auto"/>
        <w:outlineLvl w:val="1"/>
        <w:rPr>
          <w:rFonts w:eastAsia="Times New Roman" w:cstheme="minorHAnsi"/>
          <w:bCs/>
          <w:color w:val="4C555A"/>
          <w:sz w:val="24"/>
          <w:szCs w:val="24"/>
          <w:lang w:eastAsia="en-IN"/>
        </w:rPr>
      </w:pPr>
      <w:r w:rsidRPr="00062BDF">
        <w:rPr>
          <w:rFonts w:eastAsia="Times New Roman" w:cstheme="minorHAnsi"/>
          <w:bCs/>
          <w:color w:val="4C555A"/>
          <w:sz w:val="24"/>
          <w:szCs w:val="24"/>
          <w:lang w:eastAsia="en-IN"/>
        </w:rPr>
        <w:t>Options</w:t>
      </w:r>
    </w:p>
    <w:p w:rsidR="00062BDF" w:rsidRPr="00062BDF" w:rsidRDefault="00062BDF" w:rsidP="00062BDF">
      <w:pPr>
        <w:numPr>
          <w:ilvl w:val="0"/>
          <w:numId w:val="2"/>
        </w:numPr>
        <w:spacing w:before="100" w:beforeAutospacing="1" w:after="100" w:afterAutospacing="1" w:line="240" w:lineRule="auto"/>
        <w:ind w:left="465"/>
        <w:rPr>
          <w:rFonts w:eastAsia="Times New Roman" w:cstheme="minorHAnsi"/>
          <w:color w:val="4C555A"/>
          <w:sz w:val="24"/>
          <w:szCs w:val="24"/>
          <w:lang w:eastAsia="en-IN"/>
        </w:rPr>
      </w:pPr>
      <w:proofErr w:type="spellStart"/>
      <w:r w:rsidRPr="00062BDF">
        <w:rPr>
          <w:rFonts w:eastAsia="Times New Roman" w:cstheme="minorHAnsi"/>
          <w:bCs/>
          <w:color w:val="4C555A"/>
          <w:sz w:val="24"/>
          <w:szCs w:val="24"/>
          <w:lang w:eastAsia="en-IN"/>
        </w:rPr>
        <w:lastRenderedPageBreak/>
        <w:t>AllowedCharacters</w:t>
      </w:r>
      <w:proofErr w:type="spellEnd"/>
      <w:r w:rsidRPr="00062BDF">
        <w:rPr>
          <w:rFonts w:eastAsia="Times New Roman" w:cstheme="minorHAnsi"/>
          <w:color w:val="4C555A"/>
          <w:sz w:val="24"/>
          <w:szCs w:val="24"/>
          <w:lang w:eastAsia="en-IN"/>
        </w:rPr>
        <w:t> - The OCR engine extracts the given string according to the characters specified here.</w:t>
      </w:r>
    </w:p>
    <w:p w:rsidR="00062BDF" w:rsidRPr="00062BDF" w:rsidRDefault="00062BDF" w:rsidP="00062BDF">
      <w:pPr>
        <w:numPr>
          <w:ilvl w:val="0"/>
          <w:numId w:val="2"/>
        </w:numPr>
        <w:spacing w:before="60" w:after="100" w:afterAutospacing="1" w:line="240" w:lineRule="auto"/>
        <w:ind w:left="465"/>
        <w:rPr>
          <w:rFonts w:eastAsia="Times New Roman" w:cstheme="minorHAnsi"/>
          <w:color w:val="4C555A"/>
          <w:sz w:val="24"/>
          <w:szCs w:val="24"/>
          <w:lang w:eastAsia="en-IN"/>
        </w:rPr>
      </w:pPr>
      <w:proofErr w:type="spellStart"/>
      <w:r w:rsidRPr="00062BDF">
        <w:rPr>
          <w:rFonts w:eastAsia="Times New Roman" w:cstheme="minorHAnsi"/>
          <w:bCs/>
          <w:color w:val="4C555A"/>
          <w:sz w:val="24"/>
          <w:szCs w:val="24"/>
          <w:lang w:eastAsia="en-IN"/>
        </w:rPr>
        <w:t>DeniedCharacters</w:t>
      </w:r>
      <w:proofErr w:type="spellEnd"/>
      <w:r w:rsidRPr="00062BDF">
        <w:rPr>
          <w:rFonts w:eastAsia="Times New Roman" w:cstheme="minorHAnsi"/>
          <w:color w:val="4C555A"/>
          <w:sz w:val="24"/>
          <w:szCs w:val="24"/>
          <w:lang w:eastAsia="en-IN"/>
        </w:rPr>
        <w:t> - The OCR engine extracts the given string without taking into account the characters specified here.</w:t>
      </w:r>
    </w:p>
    <w:p w:rsidR="00062BDF" w:rsidRPr="00062BDF" w:rsidRDefault="00062BDF" w:rsidP="00062BDF">
      <w:pPr>
        <w:numPr>
          <w:ilvl w:val="0"/>
          <w:numId w:val="2"/>
        </w:numPr>
        <w:spacing w:before="60" w:after="100" w:afterAutospacing="1" w:line="240" w:lineRule="auto"/>
        <w:ind w:left="465"/>
        <w:rPr>
          <w:rFonts w:eastAsia="Times New Roman" w:cstheme="minorHAnsi"/>
          <w:color w:val="4C555A"/>
          <w:sz w:val="24"/>
          <w:szCs w:val="24"/>
          <w:lang w:eastAsia="en-IN"/>
        </w:rPr>
      </w:pPr>
      <w:r w:rsidRPr="00062BDF">
        <w:rPr>
          <w:rFonts w:eastAsia="Times New Roman" w:cstheme="minorHAnsi"/>
          <w:bCs/>
          <w:color w:val="4C555A"/>
          <w:sz w:val="24"/>
          <w:szCs w:val="24"/>
          <w:lang w:eastAsia="en-IN"/>
        </w:rPr>
        <w:t>Invert</w:t>
      </w:r>
      <w:r w:rsidRPr="00062BDF">
        <w:rPr>
          <w:rFonts w:eastAsia="Times New Roman" w:cstheme="minorHAnsi"/>
          <w:color w:val="4C555A"/>
          <w:sz w:val="24"/>
          <w:szCs w:val="24"/>
          <w:lang w:eastAsia="en-IN"/>
        </w:rPr>
        <w:t xml:space="preserve"> - If this check box is selected, the </w:t>
      </w:r>
      <w:proofErr w:type="spellStart"/>
      <w:r w:rsidRPr="00062BDF">
        <w:rPr>
          <w:rFonts w:eastAsia="Times New Roman" w:cstheme="minorHAnsi"/>
          <w:color w:val="4C555A"/>
          <w:sz w:val="24"/>
          <w:szCs w:val="24"/>
          <w:lang w:eastAsia="en-IN"/>
        </w:rPr>
        <w:t>colors</w:t>
      </w:r>
      <w:proofErr w:type="spellEnd"/>
      <w:r w:rsidRPr="00062BDF">
        <w:rPr>
          <w:rFonts w:eastAsia="Times New Roman" w:cstheme="minorHAnsi"/>
          <w:color w:val="4C555A"/>
          <w:sz w:val="24"/>
          <w:szCs w:val="24"/>
          <w:lang w:eastAsia="en-IN"/>
        </w:rPr>
        <w:t xml:space="preserve"> of the UI element are inverted before scraping. This is useful when the background is darker than the text </w:t>
      </w:r>
      <w:proofErr w:type="spellStart"/>
      <w:r w:rsidRPr="00062BDF">
        <w:rPr>
          <w:rFonts w:eastAsia="Times New Roman" w:cstheme="minorHAnsi"/>
          <w:color w:val="4C555A"/>
          <w:sz w:val="24"/>
          <w:szCs w:val="24"/>
          <w:lang w:eastAsia="en-IN"/>
        </w:rPr>
        <w:t>color</w:t>
      </w:r>
      <w:proofErr w:type="spellEnd"/>
      <w:r w:rsidRPr="00062BDF">
        <w:rPr>
          <w:rFonts w:eastAsia="Times New Roman" w:cstheme="minorHAnsi"/>
          <w:color w:val="4C555A"/>
          <w:sz w:val="24"/>
          <w:szCs w:val="24"/>
          <w:lang w:eastAsia="en-IN"/>
        </w:rPr>
        <w:t>.</w:t>
      </w:r>
    </w:p>
    <w:p w:rsidR="00062BDF" w:rsidRPr="00062BDF" w:rsidRDefault="00062BDF" w:rsidP="00062BDF">
      <w:pPr>
        <w:numPr>
          <w:ilvl w:val="0"/>
          <w:numId w:val="2"/>
        </w:numPr>
        <w:spacing w:before="60" w:after="100" w:afterAutospacing="1" w:line="240" w:lineRule="auto"/>
        <w:ind w:left="465"/>
        <w:rPr>
          <w:rFonts w:eastAsia="Times New Roman" w:cstheme="minorHAnsi"/>
          <w:color w:val="4C555A"/>
          <w:sz w:val="24"/>
          <w:szCs w:val="24"/>
          <w:lang w:eastAsia="en-IN"/>
        </w:rPr>
      </w:pPr>
      <w:r w:rsidRPr="00062BDF">
        <w:rPr>
          <w:rFonts w:eastAsia="Times New Roman" w:cstheme="minorHAnsi"/>
          <w:bCs/>
          <w:color w:val="4C555A"/>
          <w:sz w:val="24"/>
          <w:szCs w:val="24"/>
          <w:lang w:eastAsia="en-IN"/>
        </w:rPr>
        <w:t>Language</w:t>
      </w:r>
      <w:r w:rsidRPr="00062BDF">
        <w:rPr>
          <w:rFonts w:eastAsia="Times New Roman" w:cstheme="minorHAnsi"/>
          <w:color w:val="4C555A"/>
          <w:sz w:val="24"/>
          <w:szCs w:val="24"/>
          <w:lang w:eastAsia="en-IN"/>
        </w:rPr>
        <w:t> - The language used by the OCR engine to extract the string from the UI element. For the Google OCR engine, this field needs to contain the language file prefix, such as “</w:t>
      </w:r>
      <w:proofErr w:type="spellStart"/>
      <w:r w:rsidRPr="00062BDF">
        <w:rPr>
          <w:rFonts w:eastAsia="Times New Roman" w:cstheme="minorHAnsi"/>
          <w:color w:val="4C555A"/>
          <w:sz w:val="24"/>
          <w:szCs w:val="24"/>
          <w:lang w:eastAsia="en-IN"/>
        </w:rPr>
        <w:t>ron</w:t>
      </w:r>
      <w:proofErr w:type="spellEnd"/>
      <w:r w:rsidRPr="00062BDF">
        <w:rPr>
          <w:rFonts w:eastAsia="Times New Roman" w:cstheme="minorHAnsi"/>
          <w:color w:val="4C555A"/>
          <w:sz w:val="24"/>
          <w:szCs w:val="24"/>
          <w:lang w:eastAsia="en-IN"/>
        </w:rPr>
        <w:t>” for Romanian, “</w:t>
      </w:r>
      <w:proofErr w:type="spellStart"/>
      <w:r w:rsidRPr="00062BDF">
        <w:rPr>
          <w:rFonts w:eastAsia="Times New Roman" w:cstheme="minorHAnsi"/>
          <w:color w:val="4C555A"/>
          <w:sz w:val="24"/>
          <w:szCs w:val="24"/>
          <w:lang w:eastAsia="en-IN"/>
        </w:rPr>
        <w:t>ita</w:t>
      </w:r>
      <w:proofErr w:type="spellEnd"/>
      <w:r w:rsidRPr="00062BDF">
        <w:rPr>
          <w:rFonts w:eastAsia="Times New Roman" w:cstheme="minorHAnsi"/>
          <w:color w:val="4C555A"/>
          <w:sz w:val="24"/>
          <w:szCs w:val="24"/>
          <w:lang w:eastAsia="en-IN"/>
        </w:rPr>
        <w:t>” for Italian, and “</w:t>
      </w:r>
      <w:proofErr w:type="spellStart"/>
      <w:r w:rsidRPr="00062BDF">
        <w:rPr>
          <w:rFonts w:eastAsia="Times New Roman" w:cstheme="minorHAnsi"/>
          <w:color w:val="4C555A"/>
          <w:sz w:val="24"/>
          <w:szCs w:val="24"/>
          <w:lang w:eastAsia="en-IN"/>
        </w:rPr>
        <w:t>fra</w:t>
      </w:r>
      <w:proofErr w:type="spellEnd"/>
      <w:r w:rsidRPr="00062BDF">
        <w:rPr>
          <w:rFonts w:eastAsia="Times New Roman" w:cstheme="minorHAnsi"/>
          <w:color w:val="4C555A"/>
          <w:sz w:val="24"/>
          <w:szCs w:val="24"/>
          <w:lang w:eastAsia="en-IN"/>
        </w:rPr>
        <w:t>” for French. You can find the supported language prefixes on </w:t>
      </w:r>
      <w:hyperlink r:id="rId12" w:anchor="languages" w:tgtFrame="" w:tooltip="" w:history="1">
        <w:r w:rsidRPr="00062BDF">
          <w:rPr>
            <w:rFonts w:eastAsia="Times New Roman" w:cstheme="minorHAnsi"/>
            <w:color w:val="1976D2"/>
            <w:sz w:val="24"/>
            <w:szCs w:val="24"/>
            <w:u w:val="single"/>
            <w:lang w:eastAsia="en-IN"/>
          </w:rPr>
          <w:t>this page</w:t>
        </w:r>
      </w:hyperlink>
      <w:r w:rsidRPr="00062BDF">
        <w:rPr>
          <w:rFonts w:eastAsia="Times New Roman" w:cstheme="minorHAnsi"/>
          <w:color w:val="4C555A"/>
          <w:sz w:val="24"/>
          <w:szCs w:val="24"/>
          <w:lang w:eastAsia="en-IN"/>
        </w:rPr>
        <w:t>.</w:t>
      </w:r>
    </w:p>
    <w:p w:rsidR="00062BDF" w:rsidRPr="00062BDF" w:rsidRDefault="00062BDF" w:rsidP="00062BDF">
      <w:pPr>
        <w:numPr>
          <w:ilvl w:val="0"/>
          <w:numId w:val="2"/>
        </w:numPr>
        <w:spacing w:before="60" w:after="100" w:afterAutospacing="1" w:line="240" w:lineRule="auto"/>
        <w:ind w:left="465"/>
        <w:rPr>
          <w:rFonts w:eastAsia="Times New Roman" w:cstheme="minorHAnsi"/>
          <w:color w:val="4C555A"/>
          <w:sz w:val="24"/>
          <w:szCs w:val="24"/>
          <w:lang w:eastAsia="en-IN"/>
        </w:rPr>
      </w:pPr>
      <w:proofErr w:type="spellStart"/>
      <w:r w:rsidRPr="00062BDF">
        <w:rPr>
          <w:rFonts w:eastAsia="Times New Roman" w:cstheme="minorHAnsi"/>
          <w:bCs/>
          <w:color w:val="4C555A"/>
          <w:sz w:val="24"/>
          <w:szCs w:val="24"/>
          <w:lang w:eastAsia="en-IN"/>
        </w:rPr>
        <w:t>ExtractWords</w:t>
      </w:r>
      <w:proofErr w:type="spellEnd"/>
      <w:r w:rsidRPr="00062BDF">
        <w:rPr>
          <w:rFonts w:eastAsia="Times New Roman" w:cstheme="minorHAnsi"/>
          <w:color w:val="4C555A"/>
          <w:sz w:val="24"/>
          <w:szCs w:val="24"/>
          <w:lang w:eastAsia="en-IN"/>
        </w:rPr>
        <w:t> - If this check box is selected, the on-screen position of each detected word is extracted.</w:t>
      </w:r>
    </w:p>
    <w:p w:rsidR="00062BDF" w:rsidRPr="00062BDF" w:rsidRDefault="00062BDF" w:rsidP="00062BDF">
      <w:pPr>
        <w:numPr>
          <w:ilvl w:val="0"/>
          <w:numId w:val="2"/>
        </w:numPr>
        <w:spacing w:before="60" w:after="100" w:afterAutospacing="1" w:line="240" w:lineRule="auto"/>
        <w:ind w:left="465"/>
        <w:rPr>
          <w:rFonts w:eastAsia="Times New Roman" w:cstheme="minorHAnsi"/>
          <w:color w:val="4C555A"/>
          <w:sz w:val="24"/>
          <w:szCs w:val="24"/>
          <w:lang w:eastAsia="en-IN"/>
        </w:rPr>
      </w:pPr>
      <w:r w:rsidRPr="00062BDF">
        <w:rPr>
          <w:rFonts w:eastAsia="Times New Roman" w:cstheme="minorHAnsi"/>
          <w:bCs/>
          <w:color w:val="4C555A"/>
          <w:sz w:val="24"/>
          <w:szCs w:val="24"/>
          <w:lang w:eastAsia="en-IN"/>
        </w:rPr>
        <w:t>Profile</w:t>
      </w:r>
      <w:r w:rsidRPr="00062BDF">
        <w:rPr>
          <w:rFonts w:eastAsia="Times New Roman" w:cstheme="minorHAnsi"/>
          <w:color w:val="4C555A"/>
          <w:sz w:val="24"/>
          <w:szCs w:val="24"/>
          <w:lang w:eastAsia="en-IN"/>
        </w:rPr>
        <w:t xml:space="preserve"> - Choose a </w:t>
      </w:r>
      <w:proofErr w:type="spellStart"/>
      <w:r w:rsidRPr="00062BDF">
        <w:rPr>
          <w:rFonts w:eastAsia="Times New Roman" w:cstheme="minorHAnsi"/>
          <w:color w:val="4C555A"/>
          <w:sz w:val="24"/>
          <w:szCs w:val="24"/>
          <w:lang w:eastAsia="en-IN"/>
        </w:rPr>
        <w:t>preprocessing</w:t>
      </w:r>
      <w:proofErr w:type="spellEnd"/>
      <w:r w:rsidRPr="00062BDF">
        <w:rPr>
          <w:rFonts w:eastAsia="Times New Roman" w:cstheme="minorHAnsi"/>
          <w:color w:val="4C555A"/>
          <w:sz w:val="24"/>
          <w:szCs w:val="24"/>
          <w:lang w:eastAsia="en-IN"/>
        </w:rPr>
        <w:t xml:space="preserve"> profile for the specified image or UI element to achieve a better OCR read. The following options are available: None - does not apply a </w:t>
      </w:r>
      <w:proofErr w:type="spellStart"/>
      <w:r w:rsidRPr="00062BDF">
        <w:rPr>
          <w:rFonts w:eastAsia="Times New Roman" w:cstheme="minorHAnsi"/>
          <w:color w:val="4C555A"/>
          <w:sz w:val="24"/>
          <w:szCs w:val="24"/>
          <w:lang w:eastAsia="en-IN"/>
        </w:rPr>
        <w:t>preproce</w:t>
      </w:r>
      <w:bookmarkStart w:id="0" w:name="_GoBack"/>
      <w:bookmarkEnd w:id="0"/>
      <w:r w:rsidRPr="00062BDF">
        <w:rPr>
          <w:rFonts w:eastAsia="Times New Roman" w:cstheme="minorHAnsi"/>
          <w:color w:val="4C555A"/>
          <w:sz w:val="24"/>
          <w:szCs w:val="24"/>
          <w:lang w:eastAsia="en-IN"/>
        </w:rPr>
        <w:t>ssing</w:t>
      </w:r>
      <w:proofErr w:type="spellEnd"/>
      <w:r w:rsidRPr="00062BDF">
        <w:rPr>
          <w:rFonts w:eastAsia="Times New Roman" w:cstheme="minorHAnsi"/>
          <w:color w:val="4C555A"/>
          <w:sz w:val="24"/>
          <w:szCs w:val="24"/>
          <w:lang w:eastAsia="en-IN"/>
        </w:rPr>
        <w:t xml:space="preserve"> profile; Screen - </w:t>
      </w:r>
      <w:proofErr w:type="spellStart"/>
      <w:r w:rsidRPr="00062BDF">
        <w:rPr>
          <w:rFonts w:eastAsia="Times New Roman" w:cstheme="minorHAnsi"/>
          <w:color w:val="4C555A"/>
          <w:sz w:val="24"/>
          <w:szCs w:val="24"/>
          <w:lang w:eastAsia="en-IN"/>
        </w:rPr>
        <w:t>preprocessing</w:t>
      </w:r>
      <w:proofErr w:type="spellEnd"/>
      <w:r w:rsidRPr="00062BDF">
        <w:rPr>
          <w:rFonts w:eastAsia="Times New Roman" w:cstheme="minorHAnsi"/>
          <w:color w:val="4C555A"/>
          <w:sz w:val="24"/>
          <w:szCs w:val="24"/>
          <w:lang w:eastAsia="en-IN"/>
        </w:rPr>
        <w:t xml:space="preserve"> suitable for remote desktop applications; Scan - </w:t>
      </w:r>
      <w:proofErr w:type="spellStart"/>
      <w:r w:rsidRPr="00062BDF">
        <w:rPr>
          <w:rFonts w:eastAsia="Times New Roman" w:cstheme="minorHAnsi"/>
          <w:color w:val="4C555A"/>
          <w:sz w:val="24"/>
          <w:szCs w:val="24"/>
          <w:lang w:eastAsia="en-IN"/>
        </w:rPr>
        <w:t>preprocessing</w:t>
      </w:r>
      <w:proofErr w:type="spellEnd"/>
      <w:r w:rsidRPr="00062BDF">
        <w:rPr>
          <w:rFonts w:eastAsia="Times New Roman" w:cstheme="minorHAnsi"/>
          <w:color w:val="4C555A"/>
          <w:sz w:val="24"/>
          <w:szCs w:val="24"/>
          <w:lang w:eastAsia="en-IN"/>
        </w:rPr>
        <w:t xml:space="preserve"> suitable for scanned files; Legacy - uses the engine's default settings for </w:t>
      </w:r>
      <w:proofErr w:type="spellStart"/>
      <w:r w:rsidRPr="00062BDF">
        <w:rPr>
          <w:rFonts w:eastAsia="Times New Roman" w:cstheme="minorHAnsi"/>
          <w:color w:val="4C555A"/>
          <w:sz w:val="24"/>
          <w:szCs w:val="24"/>
          <w:lang w:eastAsia="en-IN"/>
        </w:rPr>
        <w:t>preprocessing</w:t>
      </w:r>
      <w:proofErr w:type="spellEnd"/>
      <w:r w:rsidRPr="00062BDF">
        <w:rPr>
          <w:rFonts w:eastAsia="Times New Roman" w:cstheme="minorHAnsi"/>
          <w:color w:val="4C555A"/>
          <w:sz w:val="24"/>
          <w:szCs w:val="24"/>
          <w:lang w:eastAsia="en-IN"/>
        </w:rPr>
        <w:t xml:space="preserve"> images, this is the default option.</w:t>
      </w:r>
    </w:p>
    <w:p w:rsidR="00062BDF" w:rsidRPr="00062BDF" w:rsidRDefault="00062BDF" w:rsidP="00062BDF">
      <w:pPr>
        <w:numPr>
          <w:ilvl w:val="0"/>
          <w:numId w:val="2"/>
        </w:numPr>
        <w:spacing w:before="60" w:after="100" w:afterAutospacing="1" w:line="240" w:lineRule="auto"/>
        <w:ind w:left="465"/>
        <w:rPr>
          <w:rFonts w:eastAsia="Times New Roman" w:cstheme="minorHAnsi"/>
          <w:color w:val="4C555A"/>
          <w:sz w:val="24"/>
          <w:szCs w:val="24"/>
          <w:lang w:eastAsia="en-IN"/>
        </w:rPr>
      </w:pPr>
      <w:r w:rsidRPr="00062BDF">
        <w:rPr>
          <w:rFonts w:eastAsia="Times New Roman" w:cstheme="minorHAnsi"/>
          <w:bCs/>
          <w:color w:val="4C555A"/>
          <w:sz w:val="24"/>
          <w:szCs w:val="24"/>
          <w:lang w:eastAsia="en-IN"/>
        </w:rPr>
        <w:t>Scale</w:t>
      </w:r>
      <w:r w:rsidRPr="00062BDF">
        <w:rPr>
          <w:rFonts w:eastAsia="Times New Roman" w:cstheme="minorHAnsi"/>
          <w:color w:val="4C555A"/>
          <w:sz w:val="24"/>
          <w:szCs w:val="24"/>
          <w:lang w:eastAsia="en-IN"/>
        </w:rPr>
        <w:t> - The scaling factor of the selected UI element or image. The higher the number is, the more you enlarge the image. This can provide a better OCR read and it is recommended with small images. If you want to scale down, values between 0 and 1 are also accepted. By default, the value is 2.</w:t>
      </w:r>
    </w:p>
    <w:p w:rsidR="00062BDF" w:rsidRPr="00062BDF" w:rsidRDefault="00062BDF" w:rsidP="00062BDF">
      <w:pPr>
        <w:spacing w:before="100" w:beforeAutospacing="1" w:after="100" w:afterAutospacing="1" w:line="240" w:lineRule="auto"/>
        <w:outlineLvl w:val="1"/>
        <w:rPr>
          <w:rFonts w:eastAsia="Times New Roman" w:cstheme="minorHAnsi"/>
          <w:bCs/>
          <w:color w:val="4C555A"/>
          <w:sz w:val="24"/>
          <w:szCs w:val="24"/>
          <w:lang w:eastAsia="en-IN"/>
        </w:rPr>
      </w:pPr>
      <w:r w:rsidRPr="00062BDF">
        <w:rPr>
          <w:rFonts w:eastAsia="Times New Roman" w:cstheme="minorHAnsi"/>
          <w:bCs/>
          <w:color w:val="4C555A"/>
          <w:sz w:val="24"/>
          <w:szCs w:val="24"/>
          <w:lang w:eastAsia="en-IN"/>
        </w:rPr>
        <w:t>Output</w:t>
      </w:r>
    </w:p>
    <w:p w:rsidR="00062BDF" w:rsidRPr="00062BDF" w:rsidRDefault="00062BDF" w:rsidP="00062BDF">
      <w:pPr>
        <w:numPr>
          <w:ilvl w:val="0"/>
          <w:numId w:val="3"/>
        </w:numPr>
        <w:spacing w:after="0" w:line="240" w:lineRule="auto"/>
        <w:ind w:left="465"/>
        <w:rPr>
          <w:rFonts w:eastAsia="Times New Roman" w:cstheme="minorHAnsi"/>
          <w:sz w:val="24"/>
          <w:szCs w:val="24"/>
          <w:lang w:eastAsia="en-IN"/>
        </w:rPr>
      </w:pPr>
      <w:r w:rsidRPr="00062BDF">
        <w:rPr>
          <w:rFonts w:eastAsia="Times New Roman" w:cstheme="minorHAnsi"/>
          <w:bCs/>
          <w:color w:val="4C555A"/>
          <w:sz w:val="24"/>
          <w:szCs w:val="24"/>
          <w:lang w:eastAsia="en-IN"/>
        </w:rPr>
        <w:t>Text</w:t>
      </w:r>
      <w:r w:rsidRPr="00062BDF">
        <w:rPr>
          <w:rFonts w:eastAsia="Times New Roman" w:cstheme="minorHAnsi"/>
          <w:color w:val="4C555A"/>
          <w:sz w:val="24"/>
          <w:szCs w:val="24"/>
          <w:lang w:eastAsia="en-IN"/>
        </w:rPr>
        <w:t> - The extracted string. This field supports only </w:t>
      </w:r>
    </w:p>
    <w:p w:rsidR="00062BDF" w:rsidRPr="00062BDF" w:rsidRDefault="00062BDF" w:rsidP="00062BDF">
      <w:pPr>
        <w:spacing w:after="0" w:line="240" w:lineRule="auto"/>
        <w:rPr>
          <w:rFonts w:eastAsia="Times New Roman" w:cstheme="minorHAnsi"/>
          <w:sz w:val="24"/>
          <w:szCs w:val="24"/>
          <w:lang w:eastAsia="en-IN"/>
        </w:rPr>
      </w:pPr>
      <w:proofErr w:type="gramStart"/>
      <w:r w:rsidRPr="00062BDF">
        <w:rPr>
          <w:rFonts w:eastAsia="Times New Roman" w:cstheme="minorHAnsi"/>
          <w:color w:val="4C555A"/>
          <w:sz w:val="24"/>
          <w:szCs w:val="24"/>
          <w:lang w:eastAsia="en-IN"/>
        </w:rPr>
        <w:t>string</w:t>
      </w:r>
      <w:proofErr w:type="gramEnd"/>
    </w:p>
    <w:p w:rsidR="00062BDF" w:rsidRPr="00062BDF" w:rsidRDefault="00062BDF" w:rsidP="00062BDF">
      <w:pPr>
        <w:spacing w:beforeAutospacing="1" w:after="0" w:afterAutospacing="1" w:line="240" w:lineRule="auto"/>
        <w:rPr>
          <w:rFonts w:eastAsia="Times New Roman" w:cstheme="minorHAnsi"/>
          <w:color w:val="4C555A"/>
          <w:sz w:val="24"/>
          <w:szCs w:val="24"/>
          <w:lang w:eastAsia="en-IN"/>
        </w:rPr>
      </w:pPr>
      <w:r w:rsidRPr="00062BDF">
        <w:rPr>
          <w:rFonts w:eastAsia="Times New Roman" w:cstheme="minorHAnsi"/>
          <w:color w:val="4C555A"/>
          <w:sz w:val="24"/>
          <w:szCs w:val="24"/>
          <w:lang w:eastAsia="en-IN"/>
        </w:rPr>
        <w:t> </w:t>
      </w:r>
      <w:proofErr w:type="gramStart"/>
      <w:r w:rsidRPr="00062BDF">
        <w:rPr>
          <w:rFonts w:eastAsia="Times New Roman" w:cstheme="minorHAnsi"/>
          <w:color w:val="4C555A"/>
          <w:sz w:val="24"/>
          <w:szCs w:val="24"/>
          <w:lang w:eastAsia="en-IN"/>
        </w:rPr>
        <w:t>variables</w:t>
      </w:r>
      <w:proofErr w:type="gramEnd"/>
      <w:r w:rsidRPr="00062BDF">
        <w:rPr>
          <w:rFonts w:eastAsia="Times New Roman" w:cstheme="minorHAnsi"/>
          <w:color w:val="4C555A"/>
          <w:sz w:val="24"/>
          <w:szCs w:val="24"/>
          <w:lang w:eastAsia="en-IN"/>
        </w:rPr>
        <w:t>.</w:t>
      </w:r>
    </w:p>
    <w:p w:rsidR="00062BDF" w:rsidRPr="00062BDF" w:rsidRDefault="00062BDF" w:rsidP="00062BDF">
      <w:pPr>
        <w:numPr>
          <w:ilvl w:val="0"/>
          <w:numId w:val="3"/>
        </w:numPr>
        <w:spacing w:after="0" w:line="240" w:lineRule="auto"/>
        <w:ind w:left="465"/>
        <w:rPr>
          <w:rFonts w:eastAsia="Times New Roman" w:cstheme="minorHAnsi"/>
          <w:sz w:val="24"/>
          <w:szCs w:val="24"/>
          <w:lang w:eastAsia="en-IN"/>
        </w:rPr>
      </w:pPr>
      <w:r w:rsidRPr="00062BDF">
        <w:rPr>
          <w:rFonts w:eastAsia="Times New Roman" w:cstheme="minorHAnsi"/>
          <w:bCs/>
          <w:color w:val="4C555A"/>
          <w:sz w:val="24"/>
          <w:szCs w:val="24"/>
          <w:lang w:eastAsia="en-IN"/>
        </w:rPr>
        <w:t>Result</w:t>
      </w:r>
      <w:r w:rsidRPr="00062BDF">
        <w:rPr>
          <w:rFonts w:eastAsia="Times New Roman" w:cstheme="minorHAnsi"/>
          <w:color w:val="4C555A"/>
          <w:sz w:val="24"/>
          <w:szCs w:val="24"/>
          <w:lang w:eastAsia="en-IN"/>
        </w:rPr>
        <w:t> - The extracted words along with their on-screen position. This field supports only </w:t>
      </w:r>
    </w:p>
    <w:p w:rsidR="00062BDF" w:rsidRPr="00062BDF" w:rsidRDefault="00062BDF" w:rsidP="00062BDF">
      <w:pPr>
        <w:spacing w:after="0" w:line="240" w:lineRule="auto"/>
        <w:rPr>
          <w:rFonts w:eastAsia="Times New Roman" w:cstheme="minorHAnsi"/>
          <w:sz w:val="24"/>
          <w:szCs w:val="24"/>
          <w:lang w:eastAsia="en-IN"/>
        </w:rPr>
      </w:pPr>
      <w:proofErr w:type="spellStart"/>
      <w:r w:rsidRPr="00062BDF">
        <w:rPr>
          <w:rFonts w:eastAsia="Times New Roman" w:cstheme="minorHAnsi"/>
          <w:color w:val="4C555A"/>
          <w:sz w:val="24"/>
          <w:szCs w:val="24"/>
          <w:lang w:eastAsia="en-IN"/>
        </w:rPr>
        <w:t>KeyValuePair</w:t>
      </w:r>
      <w:proofErr w:type="spellEnd"/>
      <w:r w:rsidRPr="00062BDF">
        <w:rPr>
          <w:rFonts w:eastAsia="Times New Roman" w:cstheme="minorHAnsi"/>
          <w:color w:val="4C555A"/>
          <w:sz w:val="24"/>
          <w:szCs w:val="24"/>
          <w:lang w:eastAsia="en-IN"/>
        </w:rPr>
        <w:t xml:space="preserve"> &lt;</w:t>
      </w:r>
      <w:proofErr w:type="spellStart"/>
      <w:r w:rsidRPr="00062BDF">
        <w:rPr>
          <w:rFonts w:eastAsia="Times New Roman" w:cstheme="minorHAnsi"/>
          <w:color w:val="4C555A"/>
          <w:sz w:val="24"/>
          <w:szCs w:val="24"/>
          <w:lang w:eastAsia="en-IN"/>
        </w:rPr>
        <w:t>rectangle</w:t>
      </w:r>
      <w:proofErr w:type="gramStart"/>
      <w:r w:rsidRPr="00062BDF">
        <w:rPr>
          <w:rFonts w:eastAsia="Times New Roman" w:cstheme="minorHAnsi"/>
          <w:color w:val="4C555A"/>
          <w:sz w:val="24"/>
          <w:szCs w:val="24"/>
          <w:lang w:eastAsia="en-IN"/>
        </w:rPr>
        <w:t>,string</w:t>
      </w:r>
      <w:proofErr w:type="spellEnd"/>
      <w:proofErr w:type="gramEnd"/>
      <w:r w:rsidRPr="00062BDF">
        <w:rPr>
          <w:rFonts w:eastAsia="Times New Roman" w:cstheme="minorHAnsi"/>
          <w:color w:val="4C555A"/>
          <w:sz w:val="24"/>
          <w:szCs w:val="24"/>
          <w:lang w:eastAsia="en-IN"/>
        </w:rPr>
        <w:t>&gt;</w:t>
      </w:r>
    </w:p>
    <w:p w:rsidR="00062BDF" w:rsidRPr="00062BDF" w:rsidRDefault="00062BDF" w:rsidP="00062BDF">
      <w:pPr>
        <w:spacing w:after="0" w:afterAutospacing="1" w:line="240" w:lineRule="auto"/>
        <w:rPr>
          <w:rFonts w:eastAsia="Times New Roman" w:cstheme="minorHAnsi"/>
          <w:color w:val="4C555A"/>
          <w:sz w:val="24"/>
          <w:szCs w:val="24"/>
          <w:lang w:eastAsia="en-IN"/>
        </w:rPr>
      </w:pPr>
      <w:r w:rsidRPr="00062BDF">
        <w:rPr>
          <w:rFonts w:eastAsia="Times New Roman" w:cstheme="minorHAnsi"/>
          <w:color w:val="4C555A"/>
          <w:sz w:val="24"/>
          <w:szCs w:val="24"/>
          <w:lang w:eastAsia="en-IN"/>
        </w:rPr>
        <w:t> </w:t>
      </w:r>
      <w:proofErr w:type="gramStart"/>
      <w:r w:rsidRPr="00062BDF">
        <w:rPr>
          <w:rFonts w:eastAsia="Times New Roman" w:cstheme="minorHAnsi"/>
          <w:color w:val="4C555A"/>
          <w:sz w:val="24"/>
          <w:szCs w:val="24"/>
          <w:lang w:eastAsia="en-IN"/>
        </w:rPr>
        <w:t>variables</w:t>
      </w:r>
      <w:proofErr w:type="gramEnd"/>
      <w:r w:rsidRPr="00062BDF">
        <w:rPr>
          <w:rFonts w:eastAsia="Times New Roman" w:cstheme="minorHAnsi"/>
          <w:color w:val="4C555A"/>
          <w:sz w:val="24"/>
          <w:szCs w:val="24"/>
          <w:lang w:eastAsia="en-IN"/>
        </w:rPr>
        <w:t>.</w:t>
      </w:r>
    </w:p>
    <w:p w:rsidR="00062BDF" w:rsidRPr="00062BDF" w:rsidRDefault="00062BDF" w:rsidP="00062BDF">
      <w:pPr>
        <w:spacing w:before="100" w:beforeAutospacing="1" w:after="100" w:afterAutospacing="1" w:line="240" w:lineRule="auto"/>
        <w:outlineLvl w:val="1"/>
        <w:rPr>
          <w:rFonts w:eastAsia="Times New Roman" w:cstheme="minorHAnsi"/>
          <w:bCs/>
          <w:color w:val="4C555A"/>
          <w:sz w:val="24"/>
          <w:szCs w:val="24"/>
          <w:lang w:eastAsia="en-IN"/>
        </w:rPr>
      </w:pPr>
      <w:r w:rsidRPr="00062BDF">
        <w:rPr>
          <w:rFonts w:eastAsia="Times New Roman" w:cstheme="minorHAnsi"/>
          <w:bCs/>
          <w:color w:val="4C555A"/>
          <w:sz w:val="24"/>
          <w:szCs w:val="24"/>
          <w:lang w:eastAsia="en-IN"/>
        </w:rPr>
        <w:t>Input</w:t>
      </w:r>
    </w:p>
    <w:p w:rsidR="00062BDF" w:rsidRPr="00062BDF" w:rsidRDefault="00062BDF" w:rsidP="00062BDF">
      <w:pPr>
        <w:numPr>
          <w:ilvl w:val="0"/>
          <w:numId w:val="4"/>
        </w:numPr>
        <w:spacing w:after="0" w:line="240" w:lineRule="auto"/>
        <w:ind w:left="465"/>
        <w:rPr>
          <w:rFonts w:eastAsia="Times New Roman" w:cstheme="minorHAnsi"/>
          <w:sz w:val="24"/>
          <w:szCs w:val="24"/>
          <w:lang w:eastAsia="en-IN"/>
        </w:rPr>
      </w:pPr>
      <w:r w:rsidRPr="00062BDF">
        <w:rPr>
          <w:rFonts w:eastAsia="Times New Roman" w:cstheme="minorHAnsi"/>
          <w:bCs/>
          <w:color w:val="4C555A"/>
          <w:sz w:val="24"/>
          <w:szCs w:val="24"/>
          <w:lang w:eastAsia="en-IN"/>
        </w:rPr>
        <w:t>Image</w:t>
      </w:r>
      <w:r w:rsidRPr="00062BDF">
        <w:rPr>
          <w:rFonts w:eastAsia="Times New Roman" w:cstheme="minorHAnsi"/>
          <w:color w:val="4C555A"/>
          <w:sz w:val="24"/>
          <w:szCs w:val="24"/>
          <w:lang w:eastAsia="en-IN"/>
        </w:rPr>
        <w:t> - The image that you want to process. This field supports only </w:t>
      </w:r>
    </w:p>
    <w:p w:rsidR="00062BDF" w:rsidRPr="00062BDF" w:rsidRDefault="00062BDF" w:rsidP="00062BDF">
      <w:pPr>
        <w:spacing w:after="0" w:line="240" w:lineRule="auto"/>
        <w:rPr>
          <w:rFonts w:eastAsia="Times New Roman" w:cstheme="minorHAnsi"/>
          <w:sz w:val="24"/>
          <w:szCs w:val="24"/>
          <w:lang w:eastAsia="en-IN"/>
        </w:rPr>
      </w:pPr>
      <w:proofErr w:type="gramStart"/>
      <w:r w:rsidRPr="00062BDF">
        <w:rPr>
          <w:rFonts w:eastAsia="Times New Roman" w:cstheme="minorHAnsi"/>
          <w:color w:val="4C555A"/>
          <w:sz w:val="24"/>
          <w:szCs w:val="24"/>
          <w:lang w:eastAsia="en-IN"/>
        </w:rPr>
        <w:t>image</w:t>
      </w:r>
      <w:proofErr w:type="gramEnd"/>
    </w:p>
    <w:p w:rsidR="00062BDF" w:rsidRPr="00062BDF" w:rsidRDefault="00062BDF" w:rsidP="00062BDF">
      <w:pPr>
        <w:spacing w:beforeAutospacing="1" w:after="0" w:afterAutospacing="1" w:line="240" w:lineRule="auto"/>
        <w:rPr>
          <w:rFonts w:eastAsia="Times New Roman" w:cstheme="minorHAnsi"/>
          <w:color w:val="4C555A"/>
          <w:sz w:val="24"/>
          <w:szCs w:val="24"/>
          <w:lang w:eastAsia="en-IN"/>
        </w:rPr>
      </w:pPr>
      <w:r w:rsidRPr="00062BDF">
        <w:rPr>
          <w:rFonts w:eastAsia="Times New Roman" w:cstheme="minorHAnsi"/>
          <w:color w:val="4C555A"/>
          <w:sz w:val="24"/>
          <w:szCs w:val="24"/>
          <w:lang w:eastAsia="en-IN"/>
        </w:rPr>
        <w:t> </w:t>
      </w:r>
      <w:proofErr w:type="gramStart"/>
      <w:r w:rsidRPr="00062BDF">
        <w:rPr>
          <w:rFonts w:eastAsia="Times New Roman" w:cstheme="minorHAnsi"/>
          <w:color w:val="4C555A"/>
          <w:sz w:val="24"/>
          <w:szCs w:val="24"/>
          <w:lang w:eastAsia="en-IN"/>
        </w:rPr>
        <w:t>variables</w:t>
      </w:r>
      <w:proofErr w:type="gramEnd"/>
      <w:r w:rsidRPr="00062BDF">
        <w:rPr>
          <w:rFonts w:eastAsia="Times New Roman" w:cstheme="minorHAnsi"/>
          <w:color w:val="4C555A"/>
          <w:sz w:val="24"/>
          <w:szCs w:val="24"/>
          <w:lang w:eastAsia="en-IN"/>
        </w:rPr>
        <w:t>.</w:t>
      </w:r>
    </w:p>
    <w:p w:rsidR="00062BDF" w:rsidRPr="00062BDF" w:rsidRDefault="00062BDF" w:rsidP="00062BDF">
      <w:pPr>
        <w:spacing w:before="100" w:beforeAutospacing="1" w:after="100" w:afterAutospacing="1" w:line="240" w:lineRule="auto"/>
        <w:outlineLvl w:val="1"/>
        <w:rPr>
          <w:rFonts w:eastAsia="Times New Roman" w:cstheme="minorHAnsi"/>
          <w:bCs/>
          <w:color w:val="4C555A"/>
          <w:sz w:val="24"/>
          <w:szCs w:val="24"/>
          <w:lang w:eastAsia="en-IN"/>
        </w:rPr>
      </w:pPr>
      <w:r w:rsidRPr="00062BDF">
        <w:rPr>
          <w:rFonts w:eastAsia="Times New Roman" w:cstheme="minorHAnsi"/>
          <w:bCs/>
          <w:color w:val="4C555A"/>
          <w:sz w:val="24"/>
          <w:szCs w:val="24"/>
          <w:lang w:eastAsia="en-IN"/>
        </w:rPr>
        <w:t>Common</w:t>
      </w:r>
    </w:p>
    <w:p w:rsidR="00062BDF" w:rsidRPr="00062BDF" w:rsidRDefault="00062BDF" w:rsidP="00062BDF">
      <w:pPr>
        <w:numPr>
          <w:ilvl w:val="0"/>
          <w:numId w:val="5"/>
        </w:numPr>
        <w:spacing w:before="100" w:beforeAutospacing="1" w:after="100" w:afterAutospacing="1" w:line="240" w:lineRule="auto"/>
        <w:ind w:left="465"/>
        <w:rPr>
          <w:rFonts w:eastAsia="Times New Roman" w:cstheme="minorHAnsi"/>
          <w:color w:val="4C555A"/>
          <w:sz w:val="24"/>
          <w:szCs w:val="24"/>
          <w:lang w:eastAsia="en-IN"/>
        </w:rPr>
      </w:pPr>
      <w:proofErr w:type="spellStart"/>
      <w:r w:rsidRPr="00062BDF">
        <w:rPr>
          <w:rFonts w:eastAsia="Times New Roman" w:cstheme="minorHAnsi"/>
          <w:bCs/>
          <w:color w:val="4C555A"/>
          <w:sz w:val="24"/>
          <w:szCs w:val="24"/>
          <w:lang w:eastAsia="en-IN"/>
        </w:rPr>
        <w:t>DisplayName</w:t>
      </w:r>
      <w:proofErr w:type="spellEnd"/>
      <w:r w:rsidRPr="00062BDF">
        <w:rPr>
          <w:rFonts w:eastAsia="Times New Roman" w:cstheme="minorHAnsi"/>
          <w:color w:val="4C555A"/>
          <w:sz w:val="24"/>
          <w:szCs w:val="24"/>
          <w:lang w:eastAsia="en-IN"/>
        </w:rPr>
        <w:t> - The display name of the activity.</w:t>
      </w:r>
    </w:p>
    <w:p w:rsidR="00062BDF" w:rsidRPr="00062BDF" w:rsidRDefault="00062BDF" w:rsidP="00062BDF">
      <w:pPr>
        <w:spacing w:before="100" w:beforeAutospacing="1" w:after="100" w:afterAutospacing="1" w:line="240" w:lineRule="auto"/>
        <w:outlineLvl w:val="1"/>
        <w:rPr>
          <w:rFonts w:eastAsia="Times New Roman" w:cstheme="minorHAnsi"/>
          <w:bCs/>
          <w:color w:val="4C555A"/>
          <w:sz w:val="24"/>
          <w:szCs w:val="24"/>
          <w:lang w:eastAsia="en-IN"/>
        </w:rPr>
      </w:pPr>
      <w:proofErr w:type="spellStart"/>
      <w:r w:rsidRPr="00062BDF">
        <w:rPr>
          <w:rFonts w:eastAsia="Times New Roman" w:cstheme="minorHAnsi"/>
          <w:bCs/>
          <w:color w:val="4C555A"/>
          <w:sz w:val="24"/>
          <w:szCs w:val="24"/>
          <w:lang w:eastAsia="en-IN"/>
        </w:rPr>
        <w:t>Misc</w:t>
      </w:r>
      <w:proofErr w:type="spellEnd"/>
    </w:p>
    <w:p w:rsidR="00062BDF" w:rsidRPr="00062BDF" w:rsidRDefault="00062BDF" w:rsidP="00062BDF">
      <w:pPr>
        <w:numPr>
          <w:ilvl w:val="0"/>
          <w:numId w:val="6"/>
        </w:numPr>
        <w:spacing w:before="100" w:beforeAutospacing="1" w:after="100" w:afterAutospacing="1" w:line="240" w:lineRule="auto"/>
        <w:ind w:left="465"/>
        <w:rPr>
          <w:rFonts w:eastAsia="Times New Roman" w:cstheme="minorHAnsi"/>
          <w:color w:val="4C555A"/>
          <w:sz w:val="24"/>
          <w:szCs w:val="24"/>
          <w:lang w:eastAsia="en-IN"/>
        </w:rPr>
      </w:pPr>
      <w:r w:rsidRPr="00062BDF">
        <w:rPr>
          <w:rFonts w:eastAsia="Times New Roman" w:cstheme="minorHAnsi"/>
          <w:bCs/>
          <w:color w:val="4C555A"/>
          <w:sz w:val="24"/>
          <w:szCs w:val="24"/>
          <w:lang w:eastAsia="en-IN"/>
        </w:rPr>
        <w:lastRenderedPageBreak/>
        <w:t>Private</w:t>
      </w:r>
      <w:r w:rsidRPr="00062BDF">
        <w:rPr>
          <w:rFonts w:eastAsia="Times New Roman" w:cstheme="minorHAnsi"/>
          <w:color w:val="4C555A"/>
          <w:sz w:val="24"/>
          <w:szCs w:val="24"/>
          <w:lang w:eastAsia="en-IN"/>
        </w:rPr>
        <w:t xml:space="preserve"> - If selected, the values of variables and arguments are no longer logged at </w:t>
      </w:r>
      <w:proofErr w:type="gramStart"/>
      <w:r w:rsidRPr="00062BDF">
        <w:rPr>
          <w:rFonts w:eastAsia="Times New Roman" w:cstheme="minorHAnsi"/>
          <w:color w:val="4C555A"/>
          <w:sz w:val="24"/>
          <w:szCs w:val="24"/>
          <w:lang w:eastAsia="en-IN"/>
        </w:rPr>
        <w:t>Verbose</w:t>
      </w:r>
      <w:proofErr w:type="gramEnd"/>
      <w:r w:rsidRPr="00062BDF">
        <w:rPr>
          <w:rFonts w:eastAsia="Times New Roman" w:cstheme="minorHAnsi"/>
          <w:color w:val="4C555A"/>
          <w:sz w:val="24"/>
          <w:szCs w:val="24"/>
          <w:lang w:eastAsia="en-IN"/>
        </w:rPr>
        <w:t xml:space="preserve"> level.</w:t>
      </w:r>
    </w:p>
    <w:p w:rsidR="00062BDF" w:rsidRPr="00E520B5" w:rsidRDefault="00062BDF" w:rsidP="00E520B5">
      <w:pPr>
        <w:pStyle w:val="ListParagraph"/>
        <w:rPr>
          <w:b/>
          <w:sz w:val="32"/>
          <w:szCs w:val="32"/>
        </w:rPr>
      </w:pPr>
    </w:p>
    <w:sectPr w:rsidR="00062BDF" w:rsidRPr="00E52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2E8F"/>
    <w:multiLevelType w:val="multilevel"/>
    <w:tmpl w:val="9EF2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A28FB"/>
    <w:multiLevelType w:val="multilevel"/>
    <w:tmpl w:val="A5F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37FDB"/>
    <w:multiLevelType w:val="multilevel"/>
    <w:tmpl w:val="7520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55096F"/>
    <w:multiLevelType w:val="multilevel"/>
    <w:tmpl w:val="1AE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B136DB"/>
    <w:multiLevelType w:val="multilevel"/>
    <w:tmpl w:val="70FE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DB6AE9"/>
    <w:multiLevelType w:val="hybridMultilevel"/>
    <w:tmpl w:val="9968D878"/>
    <w:lvl w:ilvl="0" w:tplc="9CEA263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A1B"/>
    <w:rsid w:val="00062BDF"/>
    <w:rsid w:val="007C2551"/>
    <w:rsid w:val="00B83011"/>
    <w:rsid w:val="00C21192"/>
    <w:rsid w:val="00E15A1B"/>
    <w:rsid w:val="00E52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1CC4F-6A01-4E1E-BA65-D5ED63A4D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2B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62B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62B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0B5"/>
    <w:pPr>
      <w:ind w:left="720"/>
      <w:contextualSpacing/>
    </w:pPr>
  </w:style>
  <w:style w:type="character" w:customStyle="1" w:styleId="Heading1Char">
    <w:name w:val="Heading 1 Char"/>
    <w:basedOn w:val="DefaultParagraphFont"/>
    <w:link w:val="Heading1"/>
    <w:uiPriority w:val="9"/>
    <w:rsid w:val="00062BD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62BD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62BD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62BDF"/>
    <w:rPr>
      <w:color w:val="0000FF"/>
      <w:u w:val="single"/>
    </w:rPr>
  </w:style>
  <w:style w:type="paragraph" w:styleId="NormalWeb">
    <w:name w:val="Normal (Web)"/>
    <w:basedOn w:val="Normal"/>
    <w:uiPriority w:val="99"/>
    <w:semiHidden/>
    <w:unhideWhenUsed/>
    <w:rsid w:val="00062B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62BDF"/>
    <w:rPr>
      <w:rFonts w:ascii="Courier New" w:eastAsia="Times New Roman" w:hAnsi="Courier New" w:cs="Courier New"/>
      <w:sz w:val="20"/>
      <w:szCs w:val="20"/>
    </w:rPr>
  </w:style>
  <w:style w:type="character" w:customStyle="1" w:styleId="callout-icon">
    <w:name w:val="callout-icon"/>
    <w:basedOn w:val="DefaultParagraphFont"/>
    <w:rsid w:val="00062BDF"/>
  </w:style>
  <w:style w:type="character" w:styleId="Strong">
    <w:name w:val="Strong"/>
    <w:basedOn w:val="DefaultParagraphFont"/>
    <w:uiPriority w:val="22"/>
    <w:qFormat/>
    <w:rsid w:val="00062B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219437">
      <w:bodyDiv w:val="1"/>
      <w:marLeft w:val="0"/>
      <w:marRight w:val="0"/>
      <w:marTop w:val="0"/>
      <w:marBottom w:val="0"/>
      <w:divBdr>
        <w:top w:val="none" w:sz="0" w:space="0" w:color="auto"/>
        <w:left w:val="none" w:sz="0" w:space="0" w:color="auto"/>
        <w:bottom w:val="none" w:sz="0" w:space="0" w:color="auto"/>
        <w:right w:val="none" w:sz="0" w:space="0" w:color="auto"/>
      </w:divBdr>
    </w:div>
    <w:div w:id="1822192020">
      <w:bodyDiv w:val="1"/>
      <w:marLeft w:val="0"/>
      <w:marRight w:val="0"/>
      <w:marTop w:val="0"/>
      <w:marBottom w:val="0"/>
      <w:divBdr>
        <w:top w:val="none" w:sz="0" w:space="0" w:color="auto"/>
        <w:left w:val="none" w:sz="0" w:space="0" w:color="auto"/>
        <w:bottom w:val="none" w:sz="0" w:space="0" w:color="auto"/>
        <w:right w:val="none" w:sz="0" w:space="0" w:color="auto"/>
      </w:divBdr>
      <w:divsChild>
        <w:div w:id="700862757">
          <w:marLeft w:val="0"/>
          <w:marRight w:val="0"/>
          <w:marTop w:val="0"/>
          <w:marBottom w:val="0"/>
          <w:divBdr>
            <w:top w:val="none" w:sz="0" w:space="0" w:color="auto"/>
            <w:left w:val="none" w:sz="0" w:space="0" w:color="auto"/>
            <w:bottom w:val="none" w:sz="0" w:space="0" w:color="auto"/>
            <w:right w:val="none" w:sz="0" w:space="0" w:color="auto"/>
          </w:divBdr>
          <w:divsChild>
            <w:div w:id="1517621082">
              <w:marLeft w:val="0"/>
              <w:marRight w:val="0"/>
              <w:marTop w:val="0"/>
              <w:marBottom w:val="0"/>
              <w:divBdr>
                <w:top w:val="none" w:sz="0" w:space="0" w:color="auto"/>
                <w:left w:val="none" w:sz="0" w:space="0" w:color="auto"/>
                <w:bottom w:val="none" w:sz="0" w:space="0" w:color="auto"/>
                <w:right w:val="none" w:sz="0" w:space="0" w:color="auto"/>
              </w:divBdr>
            </w:div>
            <w:div w:id="135801683">
              <w:marLeft w:val="0"/>
              <w:marRight w:val="0"/>
              <w:marTop w:val="0"/>
              <w:marBottom w:val="0"/>
              <w:divBdr>
                <w:top w:val="none" w:sz="0" w:space="0" w:color="auto"/>
                <w:left w:val="none" w:sz="0" w:space="0" w:color="auto"/>
                <w:bottom w:val="none" w:sz="0" w:space="0" w:color="auto"/>
                <w:right w:val="none" w:sz="0" w:space="0" w:color="auto"/>
              </w:divBdr>
            </w:div>
          </w:divsChild>
        </w:div>
        <w:div w:id="1945502239">
          <w:marLeft w:val="0"/>
          <w:marRight w:val="0"/>
          <w:marTop w:val="0"/>
          <w:marBottom w:val="0"/>
          <w:divBdr>
            <w:top w:val="none" w:sz="0" w:space="0" w:color="auto"/>
            <w:left w:val="none" w:sz="0" w:space="0" w:color="auto"/>
            <w:bottom w:val="none" w:sz="0" w:space="0" w:color="auto"/>
            <w:right w:val="none" w:sz="0" w:space="0" w:color="auto"/>
          </w:divBdr>
          <w:divsChild>
            <w:div w:id="91367450">
              <w:marLeft w:val="465"/>
              <w:marRight w:val="0"/>
              <w:marTop w:val="0"/>
              <w:marBottom w:val="0"/>
              <w:divBdr>
                <w:top w:val="none" w:sz="0" w:space="0" w:color="auto"/>
                <w:left w:val="none" w:sz="0" w:space="0" w:color="auto"/>
                <w:bottom w:val="none" w:sz="0" w:space="0" w:color="auto"/>
                <w:right w:val="none" w:sz="0" w:space="0" w:color="auto"/>
              </w:divBdr>
              <w:divsChild>
                <w:div w:id="118040511">
                  <w:marLeft w:val="0"/>
                  <w:marRight w:val="0"/>
                  <w:marTop w:val="0"/>
                  <w:marBottom w:val="0"/>
                  <w:divBdr>
                    <w:top w:val="none" w:sz="0" w:space="0" w:color="auto"/>
                    <w:left w:val="none" w:sz="0" w:space="0" w:color="auto"/>
                    <w:bottom w:val="none" w:sz="0" w:space="0" w:color="auto"/>
                    <w:right w:val="none" w:sz="0" w:space="0" w:color="auto"/>
                  </w:divBdr>
                </w:div>
                <w:div w:id="1456093477">
                  <w:blockQuote w:val="1"/>
                  <w:marLeft w:val="0"/>
                  <w:marRight w:val="0"/>
                  <w:marTop w:val="0"/>
                  <w:marBottom w:val="225"/>
                  <w:divBdr>
                    <w:top w:val="none" w:sz="0" w:space="0" w:color="auto"/>
                    <w:left w:val="single" w:sz="24" w:space="0" w:color="auto"/>
                    <w:bottom w:val="none" w:sz="0" w:space="0" w:color="auto"/>
                    <w:right w:val="none" w:sz="0" w:space="0" w:color="auto"/>
                  </w:divBdr>
                </w:div>
                <w:div w:id="1707754254">
                  <w:blockQuote w:val="1"/>
                  <w:marLeft w:val="0"/>
                  <w:marRight w:val="0"/>
                  <w:marTop w:val="0"/>
                  <w:marBottom w:val="225"/>
                  <w:divBdr>
                    <w:top w:val="none" w:sz="0" w:space="0" w:color="auto"/>
                    <w:left w:val="single" w:sz="24" w:space="0" w:color="auto"/>
                    <w:bottom w:val="none" w:sz="0" w:space="0" w:color="auto"/>
                    <w:right w:val="none" w:sz="0" w:space="0" w:color="auto"/>
                  </w:divBdr>
                </w:div>
                <w:div w:id="46346554">
                  <w:marLeft w:val="0"/>
                  <w:marRight w:val="0"/>
                  <w:marTop w:val="0"/>
                  <w:marBottom w:val="0"/>
                  <w:divBdr>
                    <w:top w:val="none" w:sz="0" w:space="0" w:color="auto"/>
                    <w:left w:val="none" w:sz="0" w:space="0" w:color="auto"/>
                    <w:bottom w:val="none" w:sz="0" w:space="0" w:color="auto"/>
                    <w:right w:val="none" w:sz="0" w:space="0" w:color="auto"/>
                  </w:divBdr>
                </w:div>
                <w:div w:id="55975546">
                  <w:marLeft w:val="0"/>
                  <w:marRight w:val="0"/>
                  <w:marTop w:val="0"/>
                  <w:marBottom w:val="0"/>
                  <w:divBdr>
                    <w:top w:val="none" w:sz="0" w:space="0" w:color="auto"/>
                    <w:left w:val="none" w:sz="0" w:space="0" w:color="auto"/>
                    <w:bottom w:val="none" w:sz="0" w:space="0" w:color="auto"/>
                    <w:right w:val="none" w:sz="0" w:space="0" w:color="auto"/>
                  </w:divBdr>
                </w:div>
                <w:div w:id="889224427">
                  <w:marLeft w:val="0"/>
                  <w:marRight w:val="0"/>
                  <w:marTop w:val="0"/>
                  <w:marBottom w:val="0"/>
                  <w:divBdr>
                    <w:top w:val="none" w:sz="0" w:space="0" w:color="auto"/>
                    <w:left w:val="none" w:sz="0" w:space="0" w:color="auto"/>
                    <w:bottom w:val="none" w:sz="0" w:space="0" w:color="auto"/>
                    <w:right w:val="none" w:sz="0" w:space="0" w:color="auto"/>
                  </w:divBdr>
                </w:div>
                <w:div w:id="1221284060">
                  <w:marLeft w:val="0"/>
                  <w:marRight w:val="0"/>
                  <w:marTop w:val="0"/>
                  <w:marBottom w:val="0"/>
                  <w:divBdr>
                    <w:top w:val="none" w:sz="0" w:space="0" w:color="auto"/>
                    <w:left w:val="none" w:sz="0" w:space="0" w:color="auto"/>
                    <w:bottom w:val="none" w:sz="0" w:space="0" w:color="auto"/>
                    <w:right w:val="none" w:sz="0" w:space="0" w:color="auto"/>
                  </w:divBdr>
                </w:div>
                <w:div w:id="585500406">
                  <w:marLeft w:val="0"/>
                  <w:marRight w:val="0"/>
                  <w:marTop w:val="0"/>
                  <w:marBottom w:val="0"/>
                  <w:divBdr>
                    <w:top w:val="none" w:sz="0" w:space="0" w:color="auto"/>
                    <w:left w:val="none" w:sz="0" w:space="0" w:color="auto"/>
                    <w:bottom w:val="none" w:sz="0" w:space="0" w:color="auto"/>
                    <w:right w:val="none" w:sz="0" w:space="0" w:color="auto"/>
                  </w:divBdr>
                </w:div>
                <w:div w:id="384567992">
                  <w:marLeft w:val="0"/>
                  <w:marRight w:val="0"/>
                  <w:marTop w:val="0"/>
                  <w:marBottom w:val="0"/>
                  <w:divBdr>
                    <w:top w:val="none" w:sz="0" w:space="0" w:color="auto"/>
                    <w:left w:val="none" w:sz="0" w:space="0" w:color="auto"/>
                    <w:bottom w:val="none" w:sz="0" w:space="0" w:color="auto"/>
                    <w:right w:val="none" w:sz="0" w:space="0" w:color="auto"/>
                  </w:divBdr>
                </w:div>
                <w:div w:id="688413516">
                  <w:marLeft w:val="0"/>
                  <w:marRight w:val="0"/>
                  <w:marTop w:val="0"/>
                  <w:marBottom w:val="0"/>
                  <w:divBdr>
                    <w:top w:val="none" w:sz="0" w:space="0" w:color="auto"/>
                    <w:left w:val="none" w:sz="0" w:space="0" w:color="auto"/>
                    <w:bottom w:val="none" w:sz="0" w:space="0" w:color="auto"/>
                    <w:right w:val="none" w:sz="0" w:space="0" w:color="auto"/>
                  </w:divBdr>
                </w:div>
                <w:div w:id="126440835">
                  <w:marLeft w:val="0"/>
                  <w:marRight w:val="0"/>
                  <w:marTop w:val="0"/>
                  <w:marBottom w:val="0"/>
                  <w:divBdr>
                    <w:top w:val="none" w:sz="0" w:space="0" w:color="auto"/>
                    <w:left w:val="none" w:sz="0" w:space="0" w:color="auto"/>
                    <w:bottom w:val="none" w:sz="0" w:space="0" w:color="auto"/>
                    <w:right w:val="none" w:sz="0" w:space="0" w:color="auto"/>
                  </w:divBdr>
                </w:div>
                <w:div w:id="5146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tivities.uipath.com/v1.0/docs/ocr-mou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tivities.uipath.com/v1.0/docs/ocr-mouse" TargetMode="External"/><Relationship Id="rId12" Type="http://schemas.openxmlformats.org/officeDocument/2006/relationships/hyperlink" Target="https://github.com/tesseract-ocr/tesseract/blob/master/doc/tesseract.1.a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tivities.uipath.com/v1.0/docs/ocr-mouse" TargetMode="External"/><Relationship Id="rId11" Type="http://schemas.openxmlformats.org/officeDocument/2006/relationships/hyperlink" Target="https://tesseract-ocr.github.io/tessdoc/4.0x-Changelog" TargetMode="External"/><Relationship Id="rId5" Type="http://schemas.openxmlformats.org/officeDocument/2006/relationships/hyperlink" Target="https://docs.uipath.com/activities/lang-en/docs/google-ocr" TargetMode="External"/><Relationship Id="rId10" Type="http://schemas.openxmlformats.org/officeDocument/2006/relationships/hyperlink" Target="https://activities.uipath.com/v1.0/docs/ocr-screen-scraping" TargetMode="External"/><Relationship Id="rId4" Type="http://schemas.openxmlformats.org/officeDocument/2006/relationships/webSettings" Target="webSettings.xml"/><Relationship Id="rId9" Type="http://schemas.openxmlformats.org/officeDocument/2006/relationships/hyperlink" Target="https://activities.uipath.com/v1.0/docs/ocr-screen-scrap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2021-02-02T05:06:00Z</dcterms:created>
  <dcterms:modified xsi:type="dcterms:W3CDTF">2021-02-03T05:06:00Z</dcterms:modified>
</cp:coreProperties>
</file>