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6D93" w:rsidRDefault="00C3474E">
      <w:pPr>
        <w:widowControl w:val="0"/>
        <w:shd w:val="clear" w:color="auto" w:fill="FFFFFF"/>
        <w:spacing w:before="20"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uHome</w:t>
      </w:r>
      <w:proofErr w:type="spellEnd"/>
      <w:r>
        <w:rPr>
          <w:b/>
          <w:sz w:val="28"/>
          <w:szCs w:val="28"/>
        </w:rPr>
        <w:t xml:space="preserve"> Usability Testing</w:t>
      </w:r>
    </w:p>
    <w:p w14:paraId="00000002" w14:textId="77777777" w:rsidR="002E6D93" w:rsidRDefault="00C3474E">
      <w:pPr>
        <w:widowControl w:val="0"/>
        <w:shd w:val="clear" w:color="auto" w:fill="FFFFFF"/>
        <w:spacing w:before="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Consent Form</w:t>
      </w:r>
    </w:p>
    <w:p w14:paraId="00000003" w14:textId="4C981FDD" w:rsidR="002E6D93" w:rsidRDefault="00C3474E">
      <w:pPr>
        <w:widowControl w:val="0"/>
        <w:shd w:val="clear" w:color="auto" w:fill="FFFFFF"/>
        <w:spacing w:before="2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Anor, Tushar Sroya </w:t>
      </w:r>
      <w:r w:rsidR="00AC3DDA">
        <w:rPr>
          <w:rFonts w:ascii="Helvetica Neue" w:eastAsia="Helvetica Neue" w:hAnsi="Helvetica Neue" w:cs="Helvetica Neue"/>
          <w:sz w:val="24"/>
          <w:szCs w:val="24"/>
        </w:rPr>
        <w:t>–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Group</w:t>
      </w:r>
      <w:r w:rsidR="00AC3DDA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</w:rPr>
        <w:t>(</w:t>
      </w:r>
      <w:r>
        <w:rPr>
          <w:rFonts w:ascii="Helvetica Neue" w:eastAsia="Helvetica Neue" w:hAnsi="Helvetica Neue" w:cs="Helvetica Neue"/>
          <w:sz w:val="24"/>
          <w:szCs w:val="24"/>
        </w:rPr>
        <w:t>Tushar) Founders</w:t>
      </w:r>
    </w:p>
    <w:p w14:paraId="00000004" w14:textId="77777777" w:rsidR="002E6D93" w:rsidRDefault="002E6D93">
      <w:pPr>
        <w:widowControl w:val="0"/>
        <w:shd w:val="clear" w:color="auto" w:fill="FFFFFF"/>
        <w:spacing w:before="20"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0000005" w14:textId="77777777" w:rsidR="002E6D93" w:rsidRDefault="002E6D93">
      <w:pPr>
        <w:widowControl w:val="0"/>
        <w:shd w:val="clear" w:color="auto" w:fill="FFFFFF"/>
        <w:spacing w:before="20"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0000006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I am invited to participate in this research project which is being carried out by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Anor and Tushar Sroya. My participation is voluntary. Even if I agree to participate now, I can withdraw at any time without any consequences of any kind. </w:t>
      </w:r>
    </w:p>
    <w:p w14:paraId="00000007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08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study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is designed to get feedback from users about a pre-released version of an upcoming home automation application.</w:t>
      </w:r>
    </w:p>
    <w:p w14:paraId="00000009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0A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If I agree to participate, this will involve me doing a set of tasks related to using the interface of the application, answering questions re</w:t>
      </w:r>
      <w:r>
        <w:rPr>
          <w:rFonts w:ascii="Helvetica Neue" w:eastAsia="Helvetica Neue" w:hAnsi="Helvetica Neue" w:cs="Helvetica Neue"/>
          <w:sz w:val="24"/>
          <w:szCs w:val="24"/>
        </w:rPr>
        <w:t>lated to the application and answering a questionnaire providing feedback about the application.</w:t>
      </w:r>
    </w:p>
    <w:p w14:paraId="0000000B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0C" w14:textId="1655949C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 will benefit in receiving a google home mini for my participation in this research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0000000D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0E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Any information or data which is obtained from me during this research which can be identifi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ed with me will be treated confidentially. The data will be kept in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Group(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Tushar)’s database where only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and Tushar will have access to it.</w:t>
      </w:r>
    </w:p>
    <w:p w14:paraId="0000000F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0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Data from this research project will only be used for school purposes. The original recording and all copies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will be available only to the present researchers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and Tushar. </w:t>
      </w:r>
    </w:p>
    <w:p w14:paraId="00000011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2" w14:textId="77777777" w:rsidR="002E6D93" w:rsidRDefault="00C3474E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If I have any questions about this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research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I can ask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or Tushar.</w:t>
      </w:r>
    </w:p>
    <w:p w14:paraId="00000013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4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5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6" w14:textId="77777777" w:rsidR="002E6D93" w:rsidRDefault="002E6D93">
      <w:pPr>
        <w:widowControl w:val="0"/>
        <w:shd w:val="clear" w:color="auto" w:fill="FFFFFF"/>
        <w:spacing w:before="2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000017" w14:textId="77777777" w:rsidR="002E6D93" w:rsidRDefault="002E6D93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14:paraId="00000018" w14:textId="77777777" w:rsidR="002E6D93" w:rsidRDefault="00C3474E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_____________________</w:t>
      </w:r>
      <w:r>
        <w:rPr>
          <w:rFonts w:ascii="Helvetica Neue" w:eastAsia="Helvetica Neue" w:hAnsi="Helvetica Neue" w:cs="Helvetica Neue"/>
          <w:sz w:val="24"/>
          <w:szCs w:val="24"/>
        </w:rPr>
        <w:tab/>
        <w:t>_____________________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__________________</w:t>
      </w:r>
    </w:p>
    <w:p w14:paraId="00000019" w14:textId="77777777" w:rsidR="002E6D93" w:rsidRDefault="00C3474E">
      <w:pPr>
        <w:widowControl w:val="0"/>
        <w:shd w:val="clear" w:color="auto" w:fill="FFFFFF"/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           Participant Name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       Participant Signature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Date</w:t>
      </w:r>
    </w:p>
    <w:p w14:paraId="0000001A" w14:textId="77777777" w:rsidR="002E6D93" w:rsidRDefault="002E6D93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14:paraId="0000001B" w14:textId="77777777" w:rsidR="002E6D93" w:rsidRDefault="002E6D93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14:paraId="0000001C" w14:textId="77777777" w:rsidR="002E6D93" w:rsidRDefault="002E6D93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14:paraId="0000001D" w14:textId="77777777" w:rsidR="002E6D93" w:rsidRDefault="002E6D93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</w:p>
    <w:p w14:paraId="0000001E" w14:textId="77777777" w:rsidR="002E6D93" w:rsidRDefault="00C3474E">
      <w:pPr>
        <w:widowControl w:val="0"/>
        <w:shd w:val="clear" w:color="auto" w:fill="FFFFFF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_____________________</w:t>
      </w:r>
      <w:r>
        <w:rPr>
          <w:rFonts w:ascii="Helvetica Neue" w:eastAsia="Helvetica Neue" w:hAnsi="Helvetica Neue" w:cs="Helvetica Neue"/>
          <w:sz w:val="24"/>
          <w:szCs w:val="24"/>
        </w:rPr>
        <w:tab/>
        <w:t>_____________________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__________________</w:t>
      </w:r>
    </w:p>
    <w:p w14:paraId="0000001F" w14:textId="77777777" w:rsidR="002E6D93" w:rsidRDefault="00C3474E">
      <w:pPr>
        <w:widowControl w:val="0"/>
        <w:shd w:val="clear" w:color="auto" w:fill="FFFFFF"/>
        <w:spacing w:line="240" w:lineRule="auto"/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           Researcher Name           Researcher Signature        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Date</w:t>
      </w:r>
      <w:proofErr w:type="gramEnd"/>
    </w:p>
    <w:sectPr w:rsidR="002E6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93"/>
    <w:rsid w:val="002E6D93"/>
    <w:rsid w:val="00AC3DDA"/>
    <w:rsid w:val="00C3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88440"/>
  <w15:docId w15:val="{6150F786-D6AF-244F-822C-22AA8F64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Sroya</cp:lastModifiedBy>
  <cp:revision>4</cp:revision>
  <dcterms:created xsi:type="dcterms:W3CDTF">2020-03-25T05:02:00Z</dcterms:created>
  <dcterms:modified xsi:type="dcterms:W3CDTF">2020-03-25T18:03:00Z</dcterms:modified>
</cp:coreProperties>
</file>