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32D" w:rsidRDefault="0001732D" w:rsidP="0001732D">
      <w:pPr>
        <w:pStyle w:val="Title"/>
      </w:pPr>
      <w:r>
        <w:t>BlockChain(LetsUpgrade): Project</w:t>
      </w:r>
      <w:r w:rsidR="000E0E03">
        <w:t>-&gt;Student Report Card-</w:t>
      </w:r>
    </w:p>
    <w:p w:rsidR="00AF5E1A" w:rsidRDefault="00AF5E1A" w:rsidP="00AF5E1A">
      <w:pPr>
        <w:pStyle w:val="Heading3"/>
      </w:pPr>
      <w:r>
        <w:t>Submited By= Tushar K Gaikawad</w:t>
      </w:r>
    </w:p>
    <w:p w:rsidR="00AF5E1A" w:rsidRDefault="00AF5E1A" w:rsidP="00AF5E1A"/>
    <w:p w:rsidR="00AF5E1A" w:rsidRDefault="00AF5E1A" w:rsidP="00AF5E1A">
      <w:r>
        <w:t xml:space="preserve">**Note= This pdf file contain the </w:t>
      </w:r>
    </w:p>
    <w:p w:rsidR="00AF5E1A" w:rsidRDefault="00AF5E1A" w:rsidP="00AF5E1A">
      <w:pPr>
        <w:pStyle w:val="ListParagraph"/>
        <w:numPr>
          <w:ilvl w:val="0"/>
          <w:numId w:val="1"/>
        </w:numPr>
      </w:pPr>
      <w:r>
        <w:t>Source Code (.sol ) format</w:t>
      </w:r>
    </w:p>
    <w:p w:rsidR="00AF5E1A" w:rsidRDefault="00AF5E1A" w:rsidP="00AF5E1A">
      <w:pPr>
        <w:pStyle w:val="ListParagraph"/>
        <w:numPr>
          <w:ilvl w:val="0"/>
          <w:numId w:val="1"/>
        </w:numPr>
      </w:pPr>
      <w:r>
        <w:t>Debug—include- hash,to,from etc</w:t>
      </w:r>
    </w:p>
    <w:p w:rsidR="00AF5E1A" w:rsidRDefault="00AF5E1A" w:rsidP="00AF5E1A">
      <w:pPr>
        <w:pStyle w:val="ListParagraph"/>
        <w:numPr>
          <w:ilvl w:val="0"/>
          <w:numId w:val="1"/>
        </w:numPr>
      </w:pPr>
      <w:r>
        <w:t>Injected Ropsten networks</w:t>
      </w:r>
    </w:p>
    <w:p w:rsidR="00AF5E1A" w:rsidRPr="00AF5E1A" w:rsidRDefault="00AF5E1A" w:rsidP="00AF5E1A">
      <w:pPr>
        <w:pStyle w:val="ListParagraph"/>
        <w:numPr>
          <w:ilvl w:val="0"/>
          <w:numId w:val="1"/>
        </w:numPr>
      </w:pPr>
      <w:r>
        <w:t>ScreenShot of various Transaction</w:t>
      </w:r>
    </w:p>
    <w:p w:rsidR="000E0E03" w:rsidRPr="000E0E03" w:rsidRDefault="000E0E03" w:rsidP="000E0E03"/>
    <w:p w:rsidR="0001732D" w:rsidRDefault="00A57610" w:rsidP="00A5614B">
      <w:pPr>
        <w:pStyle w:val="NoSpacing"/>
      </w:pPr>
      <w:r>
        <w:t>//////////////////////////////////////////////////////////////////////////////////////////////////////////////////////////////</w:t>
      </w:r>
      <w:bookmarkStart w:id="0" w:name="_GoBack"/>
      <w:bookmarkEnd w:id="0"/>
    </w:p>
    <w:p w:rsidR="0001732D" w:rsidRDefault="0001732D" w:rsidP="00A5614B">
      <w:pPr>
        <w:pStyle w:val="NoSpacing"/>
      </w:pPr>
    </w:p>
    <w:p w:rsidR="00BA1453" w:rsidRDefault="00BA1453" w:rsidP="00A5614B">
      <w:pPr>
        <w:pStyle w:val="NoSpacing"/>
      </w:pPr>
      <w:r>
        <w:t>pr</w:t>
      </w:r>
      <w:r>
        <w:t>agma solidity ^0.4.22 &lt; 0.6.12;</w:t>
      </w:r>
    </w:p>
    <w:p w:rsidR="00BA1453" w:rsidRDefault="00BA1453" w:rsidP="00A5614B">
      <w:pPr>
        <w:pStyle w:val="NoSpacing"/>
      </w:pPr>
      <w:r>
        <w:t>contract Report_Card{</w:t>
      </w:r>
      <w:r>
        <w:t xml:space="preserve">  </w:t>
      </w:r>
    </w:p>
    <w:p w:rsidR="00BA1453" w:rsidRDefault="00BA1453" w:rsidP="00A5614B">
      <w:pPr>
        <w:pStyle w:val="NoSpacing"/>
      </w:pPr>
      <w:r>
        <w:t xml:space="preserve">    string public name;</w:t>
      </w:r>
    </w:p>
    <w:p w:rsidR="00BA1453" w:rsidRDefault="00BA1453" w:rsidP="00A5614B">
      <w:pPr>
        <w:pStyle w:val="NoSpacing"/>
      </w:pPr>
      <w:r>
        <w:t xml:space="preserve">    uint public rollno;</w:t>
      </w:r>
    </w:p>
    <w:p w:rsidR="00BA1453" w:rsidRDefault="00BA1453" w:rsidP="00A5614B">
      <w:pPr>
        <w:pStyle w:val="NoSpacing"/>
      </w:pPr>
      <w:r>
        <w:t xml:space="preserve">    uint public batch;</w:t>
      </w:r>
    </w:p>
    <w:p w:rsidR="00BA1453" w:rsidRDefault="00BA1453" w:rsidP="00A5614B">
      <w:pPr>
        <w:pStyle w:val="NoSpacing"/>
      </w:pPr>
      <w:r>
        <w:t xml:space="preserve">    string public status;</w:t>
      </w:r>
    </w:p>
    <w:p w:rsidR="00BA1453" w:rsidRDefault="00BA1453" w:rsidP="00A5614B">
      <w:pPr>
        <w:pStyle w:val="NoSpacing"/>
      </w:pPr>
      <w:r>
        <w:t xml:space="preserve">    uint  sub1;</w:t>
      </w:r>
    </w:p>
    <w:p w:rsidR="00BA1453" w:rsidRDefault="00BA1453" w:rsidP="00A5614B">
      <w:pPr>
        <w:pStyle w:val="NoSpacing"/>
      </w:pPr>
      <w:r>
        <w:t xml:space="preserve">    uint  sub2;</w:t>
      </w:r>
    </w:p>
    <w:p w:rsidR="00BA1453" w:rsidRDefault="00BA1453" w:rsidP="00A5614B">
      <w:pPr>
        <w:pStyle w:val="NoSpacing"/>
      </w:pPr>
      <w:r>
        <w:t xml:space="preserve">    uint  sub3;</w:t>
      </w:r>
    </w:p>
    <w:p w:rsidR="00BA1453" w:rsidRDefault="00BA1453" w:rsidP="00A5614B">
      <w:pPr>
        <w:pStyle w:val="NoSpacing"/>
      </w:pPr>
      <w:r>
        <w:t xml:space="preserve">    uint  sub4;</w:t>
      </w:r>
    </w:p>
    <w:p w:rsidR="00BA1453" w:rsidRDefault="00BA1453" w:rsidP="00A5614B">
      <w:pPr>
        <w:pStyle w:val="NoSpacing"/>
      </w:pPr>
      <w:r>
        <w:t xml:space="preserve"> constructor(string newname,uint newrollno,uint newbatch,uint marks1,uint marks2,uint marks3,uint marks4)public{</w:t>
      </w:r>
    </w:p>
    <w:p w:rsidR="00BA1453" w:rsidRDefault="00BA1453" w:rsidP="00A5614B">
      <w:pPr>
        <w:pStyle w:val="NoSpacing"/>
      </w:pPr>
      <w:r>
        <w:t xml:space="preserve">        name = newname;</w:t>
      </w:r>
    </w:p>
    <w:p w:rsidR="00BA1453" w:rsidRDefault="00BA1453" w:rsidP="00A5614B">
      <w:pPr>
        <w:pStyle w:val="NoSpacing"/>
      </w:pPr>
      <w:r>
        <w:t xml:space="preserve">        rollno = newrollno;</w:t>
      </w:r>
    </w:p>
    <w:p w:rsidR="00BA1453" w:rsidRDefault="00BA1453" w:rsidP="00A5614B">
      <w:pPr>
        <w:pStyle w:val="NoSpacing"/>
      </w:pPr>
      <w:r>
        <w:t xml:space="preserve">        batch = newbatch;</w:t>
      </w:r>
    </w:p>
    <w:p w:rsidR="00BA1453" w:rsidRDefault="00BA1453" w:rsidP="00A5614B">
      <w:pPr>
        <w:pStyle w:val="NoSpacing"/>
      </w:pPr>
      <w:r>
        <w:t xml:space="preserve">        sub1 = marks1;</w:t>
      </w:r>
    </w:p>
    <w:p w:rsidR="00BA1453" w:rsidRDefault="00BA1453" w:rsidP="00A5614B">
      <w:pPr>
        <w:pStyle w:val="NoSpacing"/>
      </w:pPr>
      <w:r>
        <w:t xml:space="preserve">        sub2 = marks2;</w:t>
      </w:r>
    </w:p>
    <w:p w:rsidR="00BA1453" w:rsidRDefault="00BA1453" w:rsidP="00A5614B">
      <w:pPr>
        <w:pStyle w:val="NoSpacing"/>
      </w:pPr>
      <w:r>
        <w:t xml:space="preserve">        sub3 = marks3;</w:t>
      </w:r>
    </w:p>
    <w:p w:rsidR="00BA1453" w:rsidRDefault="00BA1453" w:rsidP="00A5614B">
      <w:pPr>
        <w:pStyle w:val="NoSpacing"/>
      </w:pPr>
      <w:r>
        <w:t xml:space="preserve">        sub4 = marks4;</w:t>
      </w:r>
    </w:p>
    <w:p w:rsidR="00BA1453" w:rsidRDefault="00BA1453" w:rsidP="00A5614B">
      <w:pPr>
        <w:pStyle w:val="NoSpacing"/>
      </w:pPr>
      <w:r>
        <w:t xml:space="preserve">       </w:t>
      </w:r>
    </w:p>
    <w:p w:rsidR="00BA1453" w:rsidRDefault="00BA1453" w:rsidP="00A5614B">
      <w:pPr>
        <w:pStyle w:val="NoSpacing"/>
      </w:pPr>
      <w:r>
        <w:t xml:space="preserve">        uint result = sub1 + sub2 + sub3 + sub4;</w:t>
      </w:r>
    </w:p>
    <w:p w:rsidR="00BA1453" w:rsidRDefault="00BA1453" w:rsidP="00A5614B">
      <w:pPr>
        <w:pStyle w:val="NoSpacing"/>
      </w:pPr>
      <w:r>
        <w:t xml:space="preserve">        if(result &gt; 160){</w:t>
      </w:r>
    </w:p>
    <w:p w:rsidR="00BA1453" w:rsidRDefault="00BA1453" w:rsidP="00A5614B">
      <w:pPr>
        <w:pStyle w:val="NoSpacing"/>
      </w:pPr>
      <w:r>
        <w:t xml:space="preserve">            status = "Pass";</w:t>
      </w:r>
    </w:p>
    <w:p w:rsidR="00BA1453" w:rsidRDefault="00BA1453" w:rsidP="00A5614B">
      <w:pPr>
        <w:pStyle w:val="NoSpacing"/>
      </w:pPr>
      <w:r>
        <w:t xml:space="preserve">        }</w:t>
      </w:r>
      <w:r>
        <w:t xml:space="preserve"> else {</w:t>
      </w:r>
    </w:p>
    <w:p w:rsidR="00BA1453" w:rsidRDefault="00BA1453" w:rsidP="00A5614B">
      <w:pPr>
        <w:pStyle w:val="NoSpacing"/>
      </w:pPr>
      <w:r>
        <w:t xml:space="preserve">            status = "Fail";</w:t>
      </w:r>
    </w:p>
    <w:p w:rsidR="00BA1453" w:rsidRDefault="00BA1453" w:rsidP="00A5614B">
      <w:pPr>
        <w:pStyle w:val="NoSpacing"/>
      </w:pPr>
      <w:r>
        <w:t xml:space="preserve">        }    </w:t>
      </w:r>
    </w:p>
    <w:p w:rsidR="00BA1453" w:rsidRDefault="004B0910" w:rsidP="00A5614B">
      <w:pPr>
        <w:pStyle w:val="NoSpacing"/>
      </w:pPr>
      <w:r>
        <w:t xml:space="preserve"> }</w:t>
      </w:r>
    </w:p>
    <w:p w:rsidR="00BA1453" w:rsidRDefault="00BA1453" w:rsidP="00A5614B">
      <w:pPr>
        <w:pStyle w:val="NoSpacing"/>
      </w:pPr>
      <w:r>
        <w:t xml:space="preserve">    function getStudentDetails()public view returns(string,uint,uint,string){</w:t>
      </w:r>
    </w:p>
    <w:p w:rsidR="00BA1453" w:rsidRDefault="00741E9B" w:rsidP="00A5614B">
      <w:pPr>
        <w:pStyle w:val="NoSpacing"/>
      </w:pPr>
      <w:r>
        <w:t xml:space="preserve">  </w:t>
      </w:r>
      <w:r w:rsidR="00BA1453">
        <w:t xml:space="preserve">       return(name,rollno,batch,status);</w:t>
      </w:r>
    </w:p>
    <w:p w:rsidR="00BA1453" w:rsidRDefault="00BA1453" w:rsidP="00A5614B">
      <w:pPr>
        <w:pStyle w:val="NoSpacing"/>
      </w:pPr>
      <w:r>
        <w:t xml:space="preserve"> </w:t>
      </w:r>
      <w:r w:rsidR="004B0910">
        <w:t>}</w:t>
      </w:r>
      <w:r>
        <w:t xml:space="preserve">     </w:t>
      </w:r>
    </w:p>
    <w:p w:rsidR="00BA1453" w:rsidRDefault="004B0910" w:rsidP="00A5614B">
      <w:pPr>
        <w:pStyle w:val="NoSpacing"/>
      </w:pPr>
      <w:r>
        <w:t xml:space="preserve">  </w:t>
      </w:r>
      <w:r w:rsidR="00BA1453">
        <w:t xml:space="preserve">  </w:t>
      </w:r>
    </w:p>
    <w:p w:rsidR="00AD44DF" w:rsidRDefault="00BA1453" w:rsidP="00A5614B">
      <w:pPr>
        <w:pStyle w:val="NoSpacing"/>
      </w:pPr>
      <w:r>
        <w:t>}</w:t>
      </w:r>
    </w:p>
    <w:p w:rsidR="00A5614B" w:rsidRDefault="00A5614B" w:rsidP="00A5614B">
      <w:pPr>
        <w:pStyle w:val="NoSpacing"/>
      </w:pPr>
    </w:p>
    <w:tbl>
      <w:tblPr>
        <w:tblW w:w="1195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8370"/>
      </w:tblGrid>
      <w:tr w:rsidR="00A5614B" w:rsidRPr="00A5614B" w:rsidTr="00A5614B">
        <w:tc>
          <w:tcPr>
            <w:tcW w:w="358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lastRenderedPageBreak/>
              <w:t xml:space="preserve">transaction hash 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>0x3ef3d4d27f896903832017f702b22dd4019ec4c84d20df0d593872a3294c671c</w:t>
            </w:r>
          </w:p>
        </w:tc>
      </w:tr>
      <w:tr w:rsidR="00A5614B" w:rsidRPr="00A5614B" w:rsidTr="00A5614B">
        <w:tc>
          <w:tcPr>
            <w:tcW w:w="358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 xml:space="preserve">from 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>0x8500E2F3f090166c9c976698732a32b5cAf10A4B</w:t>
            </w:r>
          </w:p>
        </w:tc>
      </w:tr>
      <w:tr w:rsidR="00A5614B" w:rsidRPr="00A5614B" w:rsidTr="00A5614B">
        <w:tc>
          <w:tcPr>
            <w:tcW w:w="358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 xml:space="preserve">to 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>Report_Card.getStudentDetails() 0xeAb00619Ef72e69d921E3C2d5Ec90dCe134Fb6F8</w:t>
            </w:r>
          </w:p>
        </w:tc>
      </w:tr>
      <w:tr w:rsidR="00A5614B" w:rsidRPr="00A5614B" w:rsidTr="00A5614B">
        <w:tc>
          <w:tcPr>
            <w:tcW w:w="358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 xml:space="preserve">transaction cost 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>29306 gas (Cost only applies when called by a contract)</w:t>
            </w:r>
          </w:p>
        </w:tc>
      </w:tr>
      <w:tr w:rsidR="00A5614B" w:rsidRPr="00A5614B" w:rsidTr="00A5614B">
        <w:tc>
          <w:tcPr>
            <w:tcW w:w="358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 xml:space="preserve">execution cost 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>8034 gas (Cost only applies when called by a contract)</w:t>
            </w:r>
          </w:p>
        </w:tc>
      </w:tr>
      <w:tr w:rsidR="00A5614B" w:rsidRPr="00A5614B" w:rsidTr="00A5614B">
        <w:tc>
          <w:tcPr>
            <w:tcW w:w="358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 xml:space="preserve">hash 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>0x3ef3d4d27f896903832017f702b22dd4019ec4c84d20df0d593872a3294c671c</w:t>
            </w:r>
          </w:p>
        </w:tc>
      </w:tr>
      <w:tr w:rsidR="00A5614B" w:rsidRPr="00A5614B" w:rsidTr="00A5614B">
        <w:tc>
          <w:tcPr>
            <w:tcW w:w="358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 xml:space="preserve">input 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>0xbc6...58659</w:t>
            </w:r>
          </w:p>
        </w:tc>
      </w:tr>
      <w:tr w:rsidR="00A5614B" w:rsidRPr="00A5614B" w:rsidTr="00A5614B">
        <w:tc>
          <w:tcPr>
            <w:tcW w:w="358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 xml:space="preserve">decoded input 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>{}</w:t>
            </w:r>
          </w:p>
        </w:tc>
      </w:tr>
      <w:tr w:rsidR="00A5614B" w:rsidRPr="00A5614B" w:rsidTr="00A5614B">
        <w:tc>
          <w:tcPr>
            <w:tcW w:w="358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 xml:space="preserve">decoded output </w:t>
            </w: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>{ "0": "string: Ravi Shankar", "1": "uint256: 32", "2": "uint256: 1", "3": "string: Pass" }</w:t>
            </w:r>
          </w:p>
        </w:tc>
      </w:tr>
      <w:tr w:rsidR="00A5614B" w:rsidRPr="00A5614B" w:rsidTr="00A5614B">
        <w:tc>
          <w:tcPr>
            <w:tcW w:w="358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 xml:space="preserve">logs </w:t>
            </w:r>
          </w:p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</w:p>
        </w:tc>
        <w:tc>
          <w:tcPr>
            <w:tcW w:w="0" w:type="auto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A5614B" w:rsidRPr="00A5614B" w:rsidRDefault="00A5614B" w:rsidP="00A5614B">
            <w:pPr>
              <w:pStyle w:val="NoSpacing"/>
              <w:rPr>
                <w:color w:val="E36C0A" w:themeColor="accent6" w:themeShade="BF"/>
              </w:rPr>
            </w:pPr>
            <w:r w:rsidRPr="00A5614B">
              <w:rPr>
                <w:color w:val="E36C0A" w:themeColor="accent6" w:themeShade="BF"/>
              </w:rPr>
              <w:t>[]</w:t>
            </w:r>
          </w:p>
        </w:tc>
      </w:tr>
    </w:tbl>
    <w:p w:rsidR="00A5614B" w:rsidRDefault="00A5614B" w:rsidP="004B0910">
      <w:pPr>
        <w:spacing w:line="240" w:lineRule="auto"/>
        <w:jc w:val="both"/>
        <w:rPr>
          <w:rFonts w:ascii="Courier New" w:eastAsia="Times New Roman" w:hAnsi="Courier New" w:cs="Courier New"/>
          <w:b/>
          <w:bCs/>
          <w:sz w:val="21"/>
          <w:szCs w:val="21"/>
        </w:rPr>
      </w:pPr>
    </w:p>
    <w:p w:rsidR="00A5614B" w:rsidRDefault="00A5614B" w:rsidP="004B0910">
      <w:pPr>
        <w:spacing w:line="240" w:lineRule="auto"/>
        <w:jc w:val="both"/>
        <w:rPr>
          <w:rFonts w:ascii="Courier New" w:eastAsia="Times New Roman" w:hAnsi="Courier New" w:cs="Courier New"/>
          <w:b/>
          <w:bCs/>
          <w:sz w:val="21"/>
          <w:szCs w:val="21"/>
        </w:rPr>
      </w:pPr>
    </w:p>
    <w:p w:rsidR="00A5614B" w:rsidRDefault="00A5614B" w:rsidP="004B0910">
      <w:pPr>
        <w:spacing w:line="240" w:lineRule="auto"/>
        <w:jc w:val="both"/>
        <w:rPr>
          <w:rFonts w:ascii="Courier New" w:eastAsia="Times New Roman" w:hAnsi="Courier New" w:cs="Courier New"/>
          <w:b/>
          <w:bCs/>
          <w:sz w:val="21"/>
          <w:szCs w:val="21"/>
        </w:rPr>
      </w:pPr>
    </w:p>
    <w:p w:rsidR="00A5614B" w:rsidRDefault="00A5614B" w:rsidP="004B0910">
      <w:pPr>
        <w:spacing w:line="240" w:lineRule="auto"/>
        <w:jc w:val="both"/>
        <w:rPr>
          <w:rFonts w:ascii="Courier New" w:eastAsia="Times New Roman" w:hAnsi="Courier New" w:cs="Courier New"/>
          <w:b/>
          <w:bCs/>
          <w:sz w:val="21"/>
          <w:szCs w:val="21"/>
        </w:rPr>
      </w:pPr>
      <w:r w:rsidRPr="00A5614B">
        <w:rPr>
          <w:rFonts w:ascii="Courier New" w:eastAsia="Times New Roman" w:hAnsi="Courier New" w:cs="Courier New"/>
          <w:b/>
          <w:bCs/>
          <w:sz w:val="21"/>
          <w:szCs w:val="21"/>
        </w:rPr>
        <w:t>&gt;</w:t>
      </w:r>
    </w:p>
    <w:p w:rsidR="00A5614B" w:rsidRDefault="00A5614B" w:rsidP="00A5614B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Conforming The Trasaction To Be Deploy on </w:t>
      </w:r>
      <w:r w:rsidRPr="00A5614B">
        <w:rPr>
          <w:rStyle w:val="Heading2Char"/>
          <w:b/>
          <w:i/>
          <w:sz w:val="32"/>
        </w:rPr>
        <w:t>Ropsten Testnet Network</w:t>
      </w:r>
    </w:p>
    <w:p w:rsidR="00A5614B" w:rsidRDefault="00A5614B" w:rsidP="004B0910">
      <w:pPr>
        <w:spacing w:line="240" w:lineRule="auto"/>
        <w:jc w:val="both"/>
      </w:pPr>
      <w:r w:rsidRPr="00A5614B">
        <w:rPr>
          <w:rFonts w:ascii="Courier New" w:eastAsia="Times New Roman" w:hAnsi="Courier New" w:cs="Courier New"/>
          <w:color w:val="A2A3BD"/>
          <w:sz w:val="18"/>
          <w:szCs w:val="18"/>
        </w:rPr>
        <w:br/>
      </w:r>
      <w:r>
        <w:rPr>
          <w:noProof/>
        </w:rPr>
        <w:drawing>
          <wp:inline distT="0" distB="0" distL="0" distR="0" wp14:anchorId="307F421C" wp14:editId="1D17FA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4B" w:rsidRDefault="00A5614B" w:rsidP="00A5614B">
      <w:pPr>
        <w:pStyle w:val="Heading1"/>
      </w:pPr>
      <w:r>
        <w:t>Transaction Is Pending/Sucessful</w:t>
      </w:r>
    </w:p>
    <w:p w:rsidR="00A67F33" w:rsidRPr="00A67F33" w:rsidRDefault="00A67F33" w:rsidP="00A67F33"/>
    <w:p w:rsidR="00A5614B" w:rsidRDefault="00A5614B" w:rsidP="00A5614B">
      <w:r>
        <w:rPr>
          <w:noProof/>
        </w:rPr>
        <w:lastRenderedPageBreak/>
        <w:drawing>
          <wp:inline distT="0" distB="0" distL="0" distR="0" wp14:anchorId="5BDF1C9F" wp14:editId="272318F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F33" w:rsidRDefault="00A67F33" w:rsidP="00A5614B"/>
    <w:p w:rsidR="00A67F33" w:rsidRDefault="00A67F33" w:rsidP="00A67F33">
      <w:pPr>
        <w:pStyle w:val="Heading1"/>
      </w:pPr>
      <w:r>
        <w:t>State</w:t>
      </w:r>
    </w:p>
    <w:p w:rsidR="00A67F33" w:rsidRDefault="00A67F33" w:rsidP="00A67F33"/>
    <w:p w:rsidR="00A67F33" w:rsidRPr="00A67F33" w:rsidRDefault="00A67F33" w:rsidP="00A67F33">
      <w:r>
        <w:rPr>
          <w:noProof/>
        </w:rPr>
        <w:drawing>
          <wp:inline distT="0" distB="0" distL="0" distR="0" wp14:anchorId="4E21DD78" wp14:editId="44359F6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4B" w:rsidRPr="00A5614B" w:rsidRDefault="00A5614B" w:rsidP="00A5614B"/>
    <w:sectPr w:rsidR="00A5614B" w:rsidRPr="00A5614B" w:rsidSect="004B09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01C25"/>
    <w:multiLevelType w:val="hybridMultilevel"/>
    <w:tmpl w:val="F112D83A"/>
    <w:lvl w:ilvl="0" w:tplc="523C4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88D"/>
    <w:rsid w:val="0001732D"/>
    <w:rsid w:val="000D488D"/>
    <w:rsid w:val="000E0E03"/>
    <w:rsid w:val="004B0910"/>
    <w:rsid w:val="00741E9B"/>
    <w:rsid w:val="00A5614B"/>
    <w:rsid w:val="00A57610"/>
    <w:rsid w:val="00A67F33"/>
    <w:rsid w:val="00AD44DF"/>
    <w:rsid w:val="00AF5E1A"/>
    <w:rsid w:val="00BA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3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mpt3br05x">
    <w:name w:val="prompt_3br05x"/>
    <w:basedOn w:val="DefaultParagraphFont"/>
    <w:rsid w:val="00A5614B"/>
  </w:style>
  <w:style w:type="character" w:customStyle="1" w:styleId="Heading1Char">
    <w:name w:val="Heading 1 Char"/>
    <w:basedOn w:val="DefaultParagraphFont"/>
    <w:link w:val="Heading1"/>
    <w:uiPriority w:val="9"/>
    <w:rsid w:val="00A56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561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1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6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3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1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5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3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mpt3br05x">
    <w:name w:val="prompt_3br05x"/>
    <w:basedOn w:val="DefaultParagraphFont"/>
    <w:rsid w:val="00A5614B"/>
  </w:style>
  <w:style w:type="character" w:customStyle="1" w:styleId="Heading1Char">
    <w:name w:val="Heading 1 Char"/>
    <w:basedOn w:val="DefaultParagraphFont"/>
    <w:link w:val="Heading1"/>
    <w:uiPriority w:val="9"/>
    <w:rsid w:val="00A56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561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1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56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3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17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5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814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2020-07-29T07:06:00Z</dcterms:created>
  <dcterms:modified xsi:type="dcterms:W3CDTF">2020-07-29T07:23:00Z</dcterms:modified>
</cp:coreProperties>
</file>