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29" w:rsidRPr="00105529" w:rsidRDefault="00105529" w:rsidP="00105529">
      <w:pPr>
        <w:pStyle w:val="Heading3"/>
        <w:shd w:val="clear" w:color="auto" w:fill="FFFFFF"/>
        <w:rPr>
          <w:rFonts w:ascii="DejaVu Serif Condensed" w:hAnsi="DejaVu Serif Condensed"/>
          <w:bCs w:val="0"/>
          <w:color w:val="000000"/>
          <w:sz w:val="24"/>
          <w:szCs w:val="24"/>
        </w:rPr>
      </w:pPr>
      <w:r>
        <w:rPr>
          <w:rFonts w:ascii="DejaVu Serif Condensed" w:hAnsi="DejaVu Serif Condensed"/>
          <w:b w:val="0"/>
          <w:color w:val="000000"/>
          <w:sz w:val="24"/>
          <w:szCs w:val="24"/>
        </w:rPr>
        <w:tab/>
      </w:r>
      <w:r>
        <w:rPr>
          <w:rFonts w:ascii="DejaVu Serif Condensed" w:hAnsi="DejaVu Serif Condensed"/>
          <w:b w:val="0"/>
          <w:color w:val="000000"/>
          <w:sz w:val="24"/>
          <w:szCs w:val="24"/>
        </w:rPr>
        <w:tab/>
      </w:r>
      <w:r>
        <w:rPr>
          <w:rFonts w:ascii="DejaVu Serif Condensed" w:hAnsi="DejaVu Serif Condensed"/>
          <w:b w:val="0"/>
          <w:color w:val="000000"/>
          <w:sz w:val="24"/>
          <w:szCs w:val="24"/>
        </w:rPr>
        <w:tab/>
      </w:r>
      <w:r>
        <w:rPr>
          <w:rFonts w:ascii="DejaVu Serif Condensed" w:hAnsi="DejaVu Serif Condensed"/>
          <w:b w:val="0"/>
          <w:color w:val="000000"/>
          <w:sz w:val="24"/>
          <w:szCs w:val="24"/>
        </w:rPr>
        <w:tab/>
      </w:r>
      <w:r>
        <w:rPr>
          <w:rFonts w:ascii="DejaVu Serif Condensed" w:hAnsi="DejaVu Serif Condensed"/>
          <w:b w:val="0"/>
          <w:color w:val="000000"/>
          <w:sz w:val="24"/>
          <w:szCs w:val="24"/>
        </w:rPr>
        <w:tab/>
      </w:r>
      <w:r w:rsidR="00666D28">
        <w:rPr>
          <w:rFonts w:ascii="DejaVu Serif Condensed" w:hAnsi="DejaVu Serif Condensed"/>
          <w:bCs w:val="0"/>
          <w:color w:val="000000"/>
          <w:sz w:val="24"/>
          <w:szCs w:val="24"/>
        </w:rPr>
        <w:t>Day 3</w:t>
      </w:r>
    </w:p>
    <w:p w:rsidR="00105529" w:rsidRPr="00BB1F60" w:rsidRDefault="00105529" w:rsidP="00105529">
      <w:pPr>
        <w:pStyle w:val="Heading3"/>
        <w:shd w:val="clear" w:color="auto" w:fill="FFFFFF"/>
        <w:rPr>
          <w:rFonts w:ascii="Verdana" w:hAnsi="Verdana"/>
          <w:color w:val="000000"/>
        </w:rPr>
      </w:pPr>
      <w:r>
        <w:rPr>
          <w:rFonts w:ascii="DejaVu Serif Condensed" w:hAnsi="DejaVu Serif Condensed"/>
          <w:b w:val="0"/>
          <w:color w:val="000000"/>
          <w:sz w:val="24"/>
          <w:szCs w:val="24"/>
        </w:rPr>
        <w:t>1.</w:t>
      </w:r>
      <w:r>
        <w:rPr>
          <w:sz w:val="32"/>
          <w:szCs w:val="32"/>
        </w:rPr>
        <w:t xml:space="preserve"> </w:t>
      </w:r>
      <w:proofErr w:type="gramStart"/>
      <w:r w:rsidRPr="00700BD4">
        <w:rPr>
          <w:sz w:val="24"/>
          <w:szCs w:val="24"/>
        </w:rPr>
        <w:t>writ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java program to implement Inheritance with following example:</w:t>
      </w:r>
    </w:p>
    <w:p w:rsidR="00105529" w:rsidRDefault="00105529" w:rsidP="0010552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Person will have name and age as data members. Teacher and employee will inherit data members in the super class and create its own method </w:t>
      </w:r>
      <w:proofErr w:type="spellStart"/>
      <w:proofErr w:type="gramStart"/>
      <w:r>
        <w:rPr>
          <w:rFonts w:cs="Times New Roman"/>
          <w:sz w:val="24"/>
          <w:szCs w:val="24"/>
        </w:rPr>
        <w:t>myProfession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 to display their profession. Then create objects of Teacher, Permanent, and Contract employee to display their profession</w:t>
      </w:r>
      <w:proofErr w:type="gramStart"/>
      <w:r>
        <w:rPr>
          <w:rFonts w:cs="Times New Roman"/>
          <w:sz w:val="24"/>
          <w:szCs w:val="24"/>
        </w:rPr>
        <w:t>..</w:t>
      </w:r>
      <w:proofErr w:type="gramEnd"/>
      <w:r>
        <w:rPr>
          <w:rFonts w:cs="Times New Roman"/>
          <w:sz w:val="24"/>
          <w:szCs w:val="24"/>
        </w:rPr>
        <w:t xml:space="preserve"> </w:t>
      </w:r>
    </w:p>
    <w:p w:rsidR="00105529" w:rsidRDefault="00105529" w:rsidP="00105529">
      <w:pPr>
        <w:rPr>
          <w:rFonts w:cs="Times New Roman"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575560" cy="185166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29" w:rsidRDefault="00105529" w:rsidP="00105529">
      <w:pPr>
        <w:rPr>
          <w:b/>
          <w:bCs/>
          <w:sz w:val="26"/>
          <w:szCs w:val="26"/>
        </w:rPr>
      </w:pPr>
    </w:p>
    <w:p w:rsidR="00105529" w:rsidRDefault="00105529" w:rsidP="00105529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b/>
          <w:bCs/>
          <w:sz w:val="26"/>
          <w:szCs w:val="26"/>
        </w:rPr>
        <w:t xml:space="preserve">2.  </w:t>
      </w:r>
      <w:proofErr w:type="gramStart"/>
      <w:r w:rsidRPr="00435593">
        <w:rPr>
          <w:sz w:val="26"/>
          <w:szCs w:val="26"/>
        </w:rPr>
        <w:t>create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class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b/>
          <w:bCs/>
          <w:color w:val="000000"/>
        </w:rPr>
        <w:t>circle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is designed as shown in the following class diagram. It contains:</w:t>
      </w:r>
      <w:r w:rsidRPr="00435593">
        <w:t xml:space="preserve"> </w:t>
      </w:r>
      <w:r>
        <w:rPr>
          <w:noProof/>
          <w:lang w:val="en-US" w:eastAsia="en-US" w:bidi="ar-SA"/>
        </w:rPr>
        <w:drawing>
          <wp:inline distT="0" distB="0" distL="0" distR="0">
            <wp:extent cx="2219325" cy="24003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29" w:rsidRDefault="00105529" w:rsidP="00105529">
      <w:pPr>
        <w:numPr>
          <w:ilvl w:val="0"/>
          <w:numId w:val="1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Two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color w:val="000000"/>
        </w:rPr>
        <w:t>private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instance variables: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color w:val="000000"/>
        </w:rPr>
        <w:t>radius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(of type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 and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color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(of type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color w:val="000000"/>
        </w:rPr>
        <w:t>String</w:t>
      </w:r>
      <w:r>
        <w:rPr>
          <w:rFonts w:ascii="Segoe UI" w:hAnsi="Segoe UI" w:cs="Segoe UI"/>
          <w:color w:val="000000"/>
          <w:sz w:val="21"/>
          <w:szCs w:val="21"/>
        </w:rPr>
        <w:t>), with default value of 1.0 and "red", respectively.</w:t>
      </w:r>
    </w:p>
    <w:p w:rsidR="00105529" w:rsidRDefault="00105529" w:rsidP="00105529">
      <w:pPr>
        <w:numPr>
          <w:ilvl w:val="0"/>
          <w:numId w:val="1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Three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overloaded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constructors;</w:t>
      </w:r>
    </w:p>
    <w:p w:rsidR="00105529" w:rsidRDefault="00105529" w:rsidP="00105529">
      <w:pPr>
        <w:numPr>
          <w:ilvl w:val="0"/>
          <w:numId w:val="1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DejaVu Serif Condensed" w:hAnsi="DejaVu Serif Condensed"/>
          <w:b/>
          <w:bCs/>
          <w:color w:val="000000"/>
          <w:sz w:val="24"/>
          <w:szCs w:val="24"/>
        </w:rPr>
        <w:t xml:space="preserve">this </w:t>
      </w:r>
      <w:r>
        <w:rPr>
          <w:rFonts w:ascii="DejaVu Serif Condensed" w:hAnsi="DejaVu Serif Condensed"/>
          <w:color w:val="000000"/>
          <w:sz w:val="24"/>
          <w:szCs w:val="24"/>
        </w:rPr>
        <w:t>keyword can be used by one constructor to explicitly invoke another constructor in the same class</w:t>
      </w:r>
    </w:p>
    <w:p w:rsidR="00105529" w:rsidRDefault="00105529" w:rsidP="00105529">
      <w:pPr>
        <w:numPr>
          <w:ilvl w:val="0"/>
          <w:numId w:val="1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Two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color w:val="000000"/>
        </w:rPr>
        <w:t>public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methods: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</w:rPr>
        <w:t>getRadius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</w:rPr>
        <w:t>)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and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</w:rPr>
        <w:t>getArea</w:t>
      </w:r>
      <w:proofErr w:type="spellEnd"/>
      <w:r>
        <w:rPr>
          <w:rStyle w:val="HTMLCode"/>
          <w:rFonts w:ascii="Consolas" w:eastAsiaTheme="minorHAnsi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105529" w:rsidRDefault="00105529" w:rsidP="00105529">
      <w:pPr>
        <w:numPr>
          <w:ilvl w:val="0"/>
          <w:numId w:val="1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create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three circles instances by using given three constructors and display them. </w:t>
      </w:r>
    </w:p>
    <w:p w:rsidR="00105529" w:rsidRDefault="00105529" w:rsidP="00105529">
      <w:p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105529" w:rsidRPr="00180DCB" w:rsidRDefault="006737D0" w:rsidP="006737D0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3.</w:t>
      </w:r>
      <w:r>
        <w:rPr>
          <w:rFonts w:ascii="Segoe UI" w:hAnsi="Segoe UI" w:cs="Segoe UI"/>
          <w:color w:val="000000"/>
          <w:sz w:val="21"/>
          <w:szCs w:val="21"/>
        </w:rPr>
        <w:tab/>
      </w:r>
      <w:r w:rsidR="00105529" w:rsidRPr="00180DCB">
        <w:rPr>
          <w:rFonts w:ascii="Segoe UI" w:hAnsi="Segoe UI" w:cs="Segoe UI"/>
          <w:color w:val="000000"/>
          <w:sz w:val="21"/>
          <w:szCs w:val="21"/>
        </w:rPr>
        <w:t>A class called</w:t>
      </w:r>
      <w:r w:rsidR="00105529" w:rsidRPr="00180DCB">
        <w:rPr>
          <w:rFonts w:ascii="Segoe UI" w:hAnsi="Segoe UI" w:cs="Segoe UI"/>
          <w:color w:val="000000"/>
          <w:sz w:val="21"/>
        </w:rPr>
        <w:t> </w:t>
      </w:r>
      <w:r w:rsidR="00105529" w:rsidRPr="00180DCB">
        <w:rPr>
          <w:rFonts w:ascii="Consolas" w:hAnsi="Consolas" w:cs="Consolas"/>
          <w:color w:val="000000"/>
          <w:sz w:val="20"/>
        </w:rPr>
        <w:t>Book</w:t>
      </w:r>
      <w:r w:rsidR="00105529" w:rsidRPr="00180DCB">
        <w:rPr>
          <w:rFonts w:ascii="Segoe UI" w:hAnsi="Segoe UI" w:cs="Segoe UI"/>
          <w:color w:val="000000"/>
          <w:sz w:val="21"/>
        </w:rPr>
        <w:t> </w:t>
      </w:r>
      <w:r w:rsidR="00105529" w:rsidRPr="00180DCB">
        <w:rPr>
          <w:rFonts w:ascii="Segoe UI" w:hAnsi="Segoe UI" w:cs="Segoe UI"/>
          <w:color w:val="000000"/>
          <w:sz w:val="21"/>
          <w:szCs w:val="21"/>
        </w:rPr>
        <w:t>is designed as shown in the class diagram. It contains:</w:t>
      </w:r>
    </w:p>
    <w:p w:rsidR="00105529" w:rsidRPr="00180DCB" w:rsidRDefault="00105529" w:rsidP="00105529">
      <w:pPr>
        <w:numPr>
          <w:ilvl w:val="0"/>
          <w:numId w:val="2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lastRenderedPageBreak/>
        <w:t>Four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private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instance variables: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name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(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String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),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author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(of the class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Author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you have just created, assume that each book has one and only one author),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price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(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double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), and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proofErr w:type="spellStart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qtyInStock</w:t>
      </w:r>
      <w:proofErr w:type="spellEnd"/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(</w:t>
      </w:r>
      <w:proofErr w:type="spellStart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int</w:t>
      </w:r>
      <w:proofErr w:type="spellEnd"/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);</w:t>
      </w:r>
    </w:p>
    <w:p w:rsidR="00105529" w:rsidRPr="00180DCB" w:rsidRDefault="00105529" w:rsidP="00105529">
      <w:pPr>
        <w:numPr>
          <w:ilvl w:val="0"/>
          <w:numId w:val="2"/>
        </w:numPr>
        <w:shd w:val="clear" w:color="auto" w:fill="FFFFFF"/>
        <w:suppressAutoHyphens w:val="0"/>
        <w:spacing w:before="96" w:after="96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Two constructors:</w:t>
      </w:r>
    </w:p>
    <w:p w:rsidR="00105529" w:rsidRPr="00180DCB" w:rsidRDefault="00105529" w:rsidP="00105529">
      <w:pPr>
        <w:numPr>
          <w:ilvl w:val="0"/>
          <w:numId w:val="2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proofErr w:type="gramStart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public</w:t>
      </w:r>
      <w:proofErr w:type="gramEnd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Book (String name, Author </w:t>
      </w:r>
      <w:proofErr w:type="spellStart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author</w:t>
      </w:r>
      <w:proofErr w:type="spellEnd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, double price) {...}</w:t>
      </w:r>
    </w:p>
    <w:p w:rsidR="00105529" w:rsidRPr="00180DCB" w:rsidRDefault="00105529" w:rsidP="00105529">
      <w:pPr>
        <w:numPr>
          <w:ilvl w:val="0"/>
          <w:numId w:val="2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public Book (String name, Author </w:t>
      </w:r>
      <w:proofErr w:type="spellStart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author</w:t>
      </w:r>
      <w:proofErr w:type="spellEnd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, double price, </w:t>
      </w:r>
    </w:p>
    <w:p w:rsidR="00105529" w:rsidRPr="00180DCB" w:rsidRDefault="00105529" w:rsidP="0010552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75" w:after="120" w:line="263" w:lineRule="atLeast"/>
        <w:ind w:left="432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</w:pPr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    </w:t>
      </w:r>
      <w:proofErr w:type="spellStart"/>
      <w:proofErr w:type="gramStart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int</w:t>
      </w:r>
      <w:proofErr w:type="spellEnd"/>
      <w:proofErr w:type="gramEnd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qtyInStock</w:t>
      </w:r>
      <w:proofErr w:type="spellEnd"/>
      <w:r w:rsidRPr="00180DCB">
        <w:rPr>
          <w:rFonts w:ascii="Consolas" w:eastAsia="Times New Roman" w:hAnsi="Consolas" w:cs="Consolas"/>
          <w:color w:val="000000"/>
          <w:sz w:val="20"/>
          <w:szCs w:val="20"/>
          <w:lang w:eastAsia="en-IN" w:bidi="hi-IN"/>
        </w:rPr>
        <w:t>) {...}</w:t>
      </w:r>
    </w:p>
    <w:p w:rsidR="00105529" w:rsidRPr="00180DCB" w:rsidRDefault="00105529" w:rsidP="00105529">
      <w:pPr>
        <w:numPr>
          <w:ilvl w:val="0"/>
          <w:numId w:val="2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proofErr w:type="gramStart"/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public</w:t>
      </w:r>
      <w:proofErr w:type="gramEnd"/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 xml:space="preserve"> methods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getName()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,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getAuthor()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,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getPrice()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,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setPrice()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,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getQtyInStock()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,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setQtyInStock()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.</w:t>
      </w:r>
    </w:p>
    <w:p w:rsidR="00105529" w:rsidRPr="00180DCB" w:rsidRDefault="00105529" w:rsidP="00105529">
      <w:pPr>
        <w:numPr>
          <w:ilvl w:val="0"/>
          <w:numId w:val="2"/>
        </w:numPr>
        <w:shd w:val="clear" w:color="auto" w:fill="FFFFFF"/>
        <w:suppressAutoHyphens w:val="0"/>
        <w:spacing w:after="0" w:line="315" w:lineRule="atLeast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toString</w:t>
      </w:r>
      <w:proofErr w:type="spellEnd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(</w:t>
      </w:r>
      <w:proofErr w:type="gramEnd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)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that returns "</w:t>
      </w:r>
      <w:r w:rsidRPr="00180DCB">
        <w:rPr>
          <w:rFonts w:ascii="Segoe UI" w:eastAsia="Times New Roman" w:hAnsi="Segoe UI" w:cs="Segoe UI"/>
          <w:i/>
          <w:iCs/>
          <w:color w:val="000000"/>
          <w:sz w:val="21"/>
          <w:lang w:eastAsia="en-IN" w:bidi="hi-IN"/>
        </w:rPr>
        <w:t>'book-name' by</w:t>
      </w:r>
      <w:r w:rsidR="005B56A3">
        <w:rPr>
          <w:rFonts w:ascii="Segoe UI" w:eastAsia="Times New Roman" w:hAnsi="Segoe UI" w:cs="Segoe UI"/>
          <w:i/>
          <w:iCs/>
          <w:color w:val="000000"/>
          <w:sz w:val="21"/>
          <w:lang w:eastAsia="en-IN" w:bidi="hi-IN"/>
        </w:rPr>
        <w:t xml:space="preserve"> </w:t>
      </w:r>
      <w:r w:rsidRPr="00180DCB">
        <w:rPr>
          <w:rFonts w:ascii="Segoe UI" w:eastAsia="Times New Roman" w:hAnsi="Segoe UI" w:cs="Segoe UI"/>
          <w:i/>
          <w:iCs/>
          <w:color w:val="000000"/>
          <w:sz w:val="21"/>
          <w:lang w:eastAsia="en-IN" w:bidi="hi-IN"/>
        </w:rPr>
        <w:t xml:space="preserve"> author-name (gender) at email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".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br/>
        <w:t>(Take note that the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Author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's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proofErr w:type="spellStart"/>
      <w:proofErr w:type="gramStart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toString</w:t>
      </w:r>
      <w:proofErr w:type="spellEnd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(</w:t>
      </w:r>
      <w:proofErr w:type="gramEnd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)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method returns "</w:t>
      </w:r>
      <w:r w:rsidRPr="00180DCB">
        <w:rPr>
          <w:rFonts w:ascii="Segoe UI" w:eastAsia="Times New Roman" w:hAnsi="Segoe UI" w:cs="Segoe UI"/>
          <w:i/>
          <w:iCs/>
          <w:color w:val="000000"/>
          <w:sz w:val="21"/>
          <w:lang w:eastAsia="en-IN" w:bidi="hi-IN"/>
        </w:rPr>
        <w:t>author-name (gender) at email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".)</w:t>
      </w:r>
    </w:p>
    <w:p w:rsidR="00105529" w:rsidRDefault="00105529" w:rsidP="00105529">
      <w:pPr>
        <w:shd w:val="clear" w:color="auto" w:fill="FFFFFF"/>
        <w:suppressAutoHyphens w:val="0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Write the class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Book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(which uses the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Author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class written earlier). Also write a test program called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proofErr w:type="spellStart"/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TestBook</w:t>
      </w:r>
      <w:proofErr w:type="spellEnd"/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to test the constructor and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public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methods in the class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Book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 xml:space="preserve">. </w:t>
      </w:r>
    </w:p>
    <w:p w:rsidR="00105529" w:rsidRDefault="00105529" w:rsidP="00105529">
      <w:pPr>
        <w:shd w:val="clear" w:color="auto" w:fill="FFFFFF"/>
        <w:suppressAutoHyphens w:val="0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proofErr w:type="gramStart"/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 xml:space="preserve">Note 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: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 xml:space="preserve"> 1.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 xml:space="preserve"> you have to construct an instance </w:t>
      </w:r>
      <w:proofErr w:type="spellStart"/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of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Author</w:t>
      </w:r>
      <w:proofErr w:type="spellEnd"/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before you can construct an instance of</w:t>
      </w:r>
      <w:r w:rsidRPr="00180DCB">
        <w:rPr>
          <w:rFonts w:ascii="Segoe UI" w:eastAsia="Times New Roman" w:hAnsi="Segoe UI" w:cs="Segoe UI"/>
          <w:color w:val="000000"/>
          <w:sz w:val="21"/>
          <w:lang w:eastAsia="en-IN" w:bidi="hi-IN"/>
        </w:rPr>
        <w:t> </w:t>
      </w:r>
      <w:r w:rsidRPr="00180DCB">
        <w:rPr>
          <w:rFonts w:ascii="Consolas" w:eastAsia="Times New Roman" w:hAnsi="Consolas" w:cs="Consolas"/>
          <w:color w:val="000000"/>
          <w:sz w:val="20"/>
          <w:lang w:eastAsia="en-IN" w:bidi="hi-IN"/>
        </w:rPr>
        <w:t>Book</w:t>
      </w:r>
      <w:r w:rsidRPr="00180DCB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.</w:t>
      </w:r>
    </w:p>
    <w:p w:rsidR="00105529" w:rsidRPr="00180DCB" w:rsidRDefault="00105529" w:rsidP="00105529">
      <w:pPr>
        <w:shd w:val="clear" w:color="auto" w:fill="FFFFFF"/>
        <w:suppressAutoHyphens w:val="0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2</w:t>
      </w:r>
      <w:r w:rsidRPr="00C46AFA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.  Both</w:t>
      </w:r>
      <w:r w:rsidRPr="00C46AFA">
        <w:rPr>
          <w:rFonts w:eastAsia="Times New Roman"/>
          <w:sz w:val="21"/>
          <w:szCs w:val="21"/>
          <w:lang w:eastAsia="en-IN" w:bidi="hi-IN"/>
        </w:rPr>
        <w:t> </w:t>
      </w:r>
      <w:r w:rsidRPr="00C46AFA">
        <w:rPr>
          <w:rFonts w:ascii="Segoe UI" w:eastAsia="Times New Roman" w:hAnsi="Segoe UI" w:cs="Segoe UI"/>
          <w:sz w:val="21"/>
          <w:szCs w:val="21"/>
          <w:lang w:eastAsia="en-IN" w:bidi="hi-IN"/>
        </w:rPr>
        <w:t>Book</w:t>
      </w:r>
      <w:r w:rsidRPr="00C46AFA">
        <w:rPr>
          <w:rFonts w:eastAsia="Times New Roman"/>
          <w:sz w:val="21"/>
          <w:szCs w:val="21"/>
          <w:lang w:eastAsia="en-IN" w:bidi="hi-IN"/>
        </w:rPr>
        <w:t> </w:t>
      </w:r>
      <w:r w:rsidRPr="00C46AFA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and</w:t>
      </w:r>
      <w:r w:rsidRPr="00C46AFA">
        <w:rPr>
          <w:rFonts w:eastAsia="Times New Roman"/>
          <w:sz w:val="21"/>
          <w:szCs w:val="21"/>
          <w:lang w:eastAsia="en-IN" w:bidi="hi-IN"/>
        </w:rPr>
        <w:t> </w:t>
      </w:r>
      <w:r w:rsidRPr="00C46AFA">
        <w:rPr>
          <w:rFonts w:ascii="Segoe UI" w:eastAsia="Times New Roman" w:hAnsi="Segoe UI" w:cs="Segoe UI"/>
          <w:sz w:val="21"/>
          <w:szCs w:val="21"/>
          <w:lang w:eastAsia="en-IN" w:bidi="hi-IN"/>
        </w:rPr>
        <w:t>Author</w:t>
      </w:r>
      <w:r w:rsidRPr="00C46AFA">
        <w:rPr>
          <w:rFonts w:eastAsia="Times New Roman"/>
          <w:sz w:val="21"/>
          <w:szCs w:val="21"/>
          <w:lang w:eastAsia="en-IN" w:bidi="hi-IN"/>
        </w:rPr>
        <w:t> </w:t>
      </w:r>
      <w:r w:rsidRPr="00C46AFA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classes have a variable called</w:t>
      </w:r>
      <w:r w:rsidRPr="00C46AFA">
        <w:rPr>
          <w:rFonts w:eastAsia="Times New Roman"/>
          <w:sz w:val="21"/>
          <w:szCs w:val="21"/>
          <w:lang w:eastAsia="en-IN" w:bidi="hi-IN"/>
        </w:rPr>
        <w:t> </w:t>
      </w:r>
      <w:r w:rsidRPr="00C46AFA">
        <w:rPr>
          <w:rFonts w:ascii="Segoe UI" w:eastAsia="Times New Roman" w:hAnsi="Segoe UI" w:cs="Segoe UI"/>
          <w:sz w:val="21"/>
          <w:szCs w:val="21"/>
          <w:lang w:eastAsia="en-IN" w:bidi="hi-IN"/>
        </w:rPr>
        <w:t>name</w:t>
      </w:r>
      <w:r w:rsidRPr="00C46AFA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. However, it can be differentiated via the referencing instance.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For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Book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instance says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aBook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aBook.name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refers to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name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 the book; whereas for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Author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's instance say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auAuthor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anAuthor.name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refers to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name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of the author.</w:t>
      </w:r>
    </w:p>
    <w:p w:rsidR="00105529" w:rsidRDefault="00105529" w:rsidP="00105529">
      <w:pPr>
        <w:shd w:val="clear" w:color="auto" w:fill="FFFFFF"/>
        <w:suppressAutoHyphens w:val="0"/>
        <w:spacing w:after="0" w:line="315" w:lineRule="atLeast"/>
        <w:ind w:left="72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105529" w:rsidRDefault="00105529" w:rsidP="00105529">
      <w:pPr>
        <w:shd w:val="clear" w:color="auto" w:fill="FFFFFF"/>
        <w:suppressAutoHyphens w:val="0"/>
        <w:spacing w:after="0" w:line="315" w:lineRule="atLeast"/>
        <w:ind w:left="72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105529" w:rsidRDefault="00105529" w:rsidP="00105529">
      <w:pPr>
        <w:shd w:val="clear" w:color="auto" w:fill="FFFFFF"/>
        <w:suppressAutoHyphens w:val="0"/>
        <w:spacing w:after="0" w:line="315" w:lineRule="atLeast"/>
        <w:ind w:left="7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  <w:lang w:val="en-US"/>
        </w:rPr>
        <w:drawing>
          <wp:inline distT="0" distB="0" distL="0" distR="0">
            <wp:extent cx="5426075" cy="3347085"/>
            <wp:effectExtent l="19050" t="0" r="3175" b="0"/>
            <wp:docPr id="10" name="Picture 10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29" w:rsidRPr="003A3EF2" w:rsidRDefault="00105529" w:rsidP="00105529">
      <w:pPr>
        <w:numPr>
          <w:ilvl w:val="0"/>
          <w:numId w:val="3"/>
        </w:numPr>
        <w:shd w:val="clear" w:color="auto" w:fill="FFFFFF"/>
        <w:suppressAutoHyphens w:val="0"/>
        <w:spacing w:after="0" w:line="285" w:lineRule="atLeast"/>
        <w:ind w:left="600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</w:pPr>
      <w:r>
        <w:rPr>
          <w:b/>
          <w:bCs/>
          <w:sz w:val="26"/>
          <w:szCs w:val="26"/>
        </w:rPr>
        <w:br w:type="page"/>
      </w:r>
      <w:proofErr w:type="gramStart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lastRenderedPageBreak/>
        <w:t>cr</w:t>
      </w:r>
      <w:r>
        <w:rPr>
          <w:rFonts w:ascii="Consolas" w:eastAsia="Times New Roman" w:hAnsi="Consolas" w:cs="Consolas"/>
          <w:color w:val="000000"/>
          <w:sz w:val="20"/>
          <w:lang w:eastAsia="en-IN" w:bidi="hi-IN"/>
        </w:rPr>
        <w:t>eate</w:t>
      </w:r>
      <w:proofErr w:type="gramEnd"/>
      <w:r>
        <w:rPr>
          <w:rFonts w:ascii="Consolas" w:eastAsia="Times New Roman" w:hAnsi="Consolas" w:cs="Consolas"/>
          <w:color w:val="000000"/>
          <w:sz w:val="20"/>
          <w:lang w:eastAsia="en-IN" w:bidi="hi-IN"/>
        </w:rPr>
        <w:t xml:space="preserve"> two instances of book and p</w:t>
      </w:r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rint the name and email of the author from a Book instance. (Hint: </w:t>
      </w:r>
      <w:proofErr w:type="gramStart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aBook.getAuthor(</w:t>
      </w:r>
      <w:proofErr w:type="gramEnd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).getName()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,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aBook.getAuthor().getEmail()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).</w:t>
      </w:r>
    </w:p>
    <w:p w:rsidR="00105529" w:rsidRPr="003A3EF2" w:rsidRDefault="00105529" w:rsidP="00105529">
      <w:pPr>
        <w:numPr>
          <w:ilvl w:val="0"/>
          <w:numId w:val="3"/>
        </w:numPr>
        <w:shd w:val="clear" w:color="auto" w:fill="FFFFFF"/>
        <w:suppressAutoHyphens w:val="0"/>
        <w:spacing w:after="0" w:line="285" w:lineRule="atLeast"/>
        <w:ind w:left="600"/>
        <w:jc w:val="both"/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</w:pP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Introduce new methods called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proofErr w:type="spellStart"/>
      <w:proofErr w:type="gramStart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getAuthorName</w:t>
      </w:r>
      <w:proofErr w:type="spellEnd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(</w:t>
      </w:r>
      <w:proofErr w:type="gramEnd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)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,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proofErr w:type="spellStart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getAuthorEmail</w:t>
      </w:r>
      <w:proofErr w:type="spellEnd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()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,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proofErr w:type="spellStart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getAuthorGender</w:t>
      </w:r>
      <w:proofErr w:type="spellEnd"/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()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in the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Book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class to return the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name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,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email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and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Consolas" w:eastAsia="Times New Roman" w:hAnsi="Consolas" w:cs="Consolas"/>
          <w:color w:val="000000"/>
          <w:sz w:val="20"/>
          <w:lang w:eastAsia="en-IN" w:bidi="hi-IN"/>
        </w:rPr>
        <w:t>gender</w:t>
      </w:r>
      <w:r w:rsidRPr="003A3EF2">
        <w:rPr>
          <w:rFonts w:ascii="Segoe UI" w:eastAsia="Times New Roman" w:hAnsi="Segoe UI" w:cs="Segoe UI"/>
          <w:color w:val="000000"/>
          <w:sz w:val="19"/>
          <w:lang w:eastAsia="en-IN" w:bidi="hi-IN"/>
        </w:rPr>
        <w:t> </w:t>
      </w:r>
      <w:r w:rsidRPr="003A3EF2">
        <w:rPr>
          <w:rFonts w:ascii="Segoe UI" w:eastAsia="Times New Roman" w:hAnsi="Segoe UI" w:cs="Segoe UI"/>
          <w:color w:val="000000"/>
          <w:sz w:val="19"/>
          <w:szCs w:val="19"/>
          <w:lang w:eastAsia="en-IN" w:bidi="hi-IN"/>
        </w:rPr>
        <w:t>of the author of the book.</w:t>
      </w:r>
    </w:p>
    <w:p w:rsidR="006737D0" w:rsidRDefault="006737D0" w:rsidP="006737D0">
      <w:pPr>
        <w:tabs>
          <w:tab w:val="num" w:pos="600"/>
        </w:tabs>
        <w:suppressAutoHyphens w:val="0"/>
        <w:spacing w:after="200" w:line="276" w:lineRule="auto"/>
        <w:ind w:left="360"/>
        <w:jc w:val="both"/>
        <w:rPr>
          <w:b/>
          <w:bCs/>
          <w:sz w:val="26"/>
          <w:szCs w:val="26"/>
        </w:rPr>
      </w:pPr>
    </w:p>
    <w:p w:rsidR="006737D0" w:rsidRDefault="006737D0" w:rsidP="006737D0">
      <w:pPr>
        <w:tabs>
          <w:tab w:val="num" w:pos="600"/>
        </w:tabs>
        <w:suppressAutoHyphens w:val="0"/>
        <w:spacing w:after="200" w:line="276" w:lineRule="auto"/>
        <w:ind w:left="360"/>
        <w:jc w:val="both"/>
        <w:rPr>
          <w:b/>
          <w:bCs/>
          <w:sz w:val="26"/>
          <w:szCs w:val="26"/>
        </w:rPr>
      </w:pPr>
    </w:p>
    <w:sectPr w:rsidR="006737D0" w:rsidSect="00E24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 Condense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C65"/>
    <w:multiLevelType w:val="multilevel"/>
    <w:tmpl w:val="CA720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D6D4C57"/>
    <w:multiLevelType w:val="multilevel"/>
    <w:tmpl w:val="CA7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17676"/>
    <w:multiLevelType w:val="multilevel"/>
    <w:tmpl w:val="CA7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B40AEE"/>
    <w:multiLevelType w:val="multilevel"/>
    <w:tmpl w:val="CA7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7817E6"/>
    <w:multiLevelType w:val="multilevel"/>
    <w:tmpl w:val="0CB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FC6FD8"/>
    <w:multiLevelType w:val="multilevel"/>
    <w:tmpl w:val="DD1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5529"/>
    <w:rsid w:val="00105529"/>
    <w:rsid w:val="005757F6"/>
    <w:rsid w:val="005B56A3"/>
    <w:rsid w:val="00666D28"/>
    <w:rsid w:val="006737D0"/>
    <w:rsid w:val="0071725C"/>
    <w:rsid w:val="0076618A"/>
    <w:rsid w:val="00C76213"/>
    <w:rsid w:val="00E2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29"/>
    <w:pPr>
      <w:suppressAutoHyphens/>
      <w:spacing w:after="160" w:line="252" w:lineRule="auto"/>
    </w:pPr>
    <w:rPr>
      <w:color w:val="00000A"/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105529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5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055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5529"/>
  </w:style>
  <w:style w:type="character" w:styleId="HTMLCode">
    <w:name w:val="HTML Code"/>
    <w:basedOn w:val="DefaultParagraphFont"/>
    <w:uiPriority w:val="99"/>
    <w:semiHidden/>
    <w:unhideWhenUsed/>
    <w:rsid w:val="001055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55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1055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29"/>
    <w:rPr>
      <w:rFonts w:ascii="Tahoma" w:hAnsi="Tahoma" w:cs="Tahoma"/>
      <w:color w:val="00000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737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saideepu</dc:creator>
  <cp:lastModifiedBy>ACTS</cp:lastModifiedBy>
  <cp:revision>3</cp:revision>
  <dcterms:created xsi:type="dcterms:W3CDTF">2015-09-18T11:49:00Z</dcterms:created>
  <dcterms:modified xsi:type="dcterms:W3CDTF">2015-10-05T06:33:00Z</dcterms:modified>
</cp:coreProperties>
</file>