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line="276" w:lineRule="auto"/>
        <w:jc w:val="center"/>
      </w:pPr>
      <w:r>
        <w:rPr>
          <w:rFonts w:ascii="Times New Roman" w:hAnsi="Times New Roman"/>
          <w:b/>
          <w:i w:val="0"/>
          <w:color w:val="000000"/>
          <w:sz w:val="24"/>
        </w:rPr>
        <w:t>DATABASE MANAGEMENT SYSTEM PROJECT REPORT</w:t>
      </w:r>
    </w:p>
    <w:p>
      <w:pPr>
        <w:spacing w:before="0" w:after="480" w:line="276" w:lineRule="auto"/>
        <w:jc w:val="center"/>
      </w:pPr>
      <w:r>
        <w:rPr>
          <w:rFonts w:ascii="Times New Roman" w:hAnsi="Times New Roman"/>
          <w:b/>
          <w:i w:val="0"/>
          <w:color w:val="000000"/>
          <w:sz w:val="24"/>
        </w:rPr>
        <w:t>SYSTEM TITLE: RestaurantOS</w:t>
      </w:r>
    </w:p>
    <w:p>
      <w:pPr>
        <w:spacing w:before="0" w:after="1440" w:line="276" w:lineRule="auto"/>
        <w:jc w:val="center"/>
      </w:pPr>
      <w:r>
        <w:rPr>
          <w:rFonts w:ascii="Times New Roman" w:hAnsi="Times New Roman"/>
          <w:b w:val="0"/>
          <w:i/>
          <w:color w:val="000000"/>
          <w:sz w:val="24"/>
        </w:rPr>
        <w:t>A Multi-Tenant Cloud-Native Point of Sale (POS) and Restaurant Management Database System</w:t>
      </w:r>
    </w:p>
    <w:p>
      <w:r>
        <w:br w:type="page"/>
      </w:r>
    </w:p>
    <w:p>
      <w:pPr>
        <w:keepNext/>
        <w:spacing w:before="360" w:after="160"/>
      </w:pPr>
      <w:r>
        <w:rPr>
          <w:rFonts w:ascii="Times New Roman" w:hAnsi="Times New Roman"/>
          <w:b/>
          <w:color w:val="000000"/>
          <w:sz w:val="32"/>
        </w:rPr>
        <w:t>TABLE OF CONTENTS</w:t>
      </w:r>
    </w:p>
    <w:p>
      <w:pPr>
        <w:spacing w:after="80"/>
      </w:pPr>
      <w:r>
        <w:rPr>
          <w:rFonts w:ascii="Times New Roman" w:hAnsi="Times New Roman"/>
          <w:sz w:val="22"/>
        </w:rPr>
        <w:t>1. INTRODUCTION......................................................................</w:t>
      </w:r>
      <w:r>
        <w:rPr>
          <w:rFonts w:ascii="Times New Roman" w:hAnsi="Times New Roman"/>
          <w:b/>
          <w:sz w:val="22"/>
        </w:rPr>
        <w:t xml:space="preserve">    3</w:t>
      </w:r>
    </w:p>
    <w:p>
      <w:pPr>
        <w:spacing w:after="80"/>
      </w:pPr>
      <w:r>
        <w:rPr>
          <w:rFonts w:ascii="Times New Roman" w:hAnsi="Times New Roman"/>
          <w:sz w:val="22"/>
        </w:rPr>
        <w:t xml:space="preserve">   1.1 Background of RestaurantOS....................................................</w:t>
      </w:r>
      <w:r>
        <w:rPr>
          <w:rFonts w:ascii="Times New Roman" w:hAnsi="Times New Roman"/>
          <w:b/>
          <w:sz w:val="22"/>
        </w:rPr>
        <w:t xml:space="preserve">    3</w:t>
      </w:r>
    </w:p>
    <w:p>
      <w:pPr>
        <w:spacing w:after="80"/>
      </w:pPr>
      <w:r>
        <w:rPr>
          <w:rFonts w:ascii="Times New Roman" w:hAnsi="Times New Roman"/>
          <w:sz w:val="22"/>
        </w:rPr>
        <w:t xml:space="preserve">   1.2 Purpose of the System.........................................................</w:t>
      </w:r>
      <w:r>
        <w:rPr>
          <w:rFonts w:ascii="Times New Roman" w:hAnsi="Times New Roman"/>
          <w:b/>
          <w:sz w:val="22"/>
        </w:rPr>
        <w:t xml:space="preserve">    3</w:t>
      </w:r>
    </w:p>
    <w:p>
      <w:pPr>
        <w:spacing w:after="80"/>
      </w:pPr>
      <w:r>
        <w:rPr>
          <w:rFonts w:ascii="Times New Roman" w:hAnsi="Times New Roman"/>
          <w:sz w:val="22"/>
        </w:rPr>
        <w:t xml:space="preserve">   1.3 Challenges in Traditional Restaurant Management...............................</w:t>
      </w:r>
      <w:r>
        <w:rPr>
          <w:rFonts w:ascii="Times New Roman" w:hAnsi="Times New Roman"/>
          <w:b/>
          <w:sz w:val="22"/>
        </w:rPr>
        <w:t xml:space="preserve">    4</w:t>
      </w:r>
    </w:p>
    <w:p>
      <w:pPr>
        <w:spacing w:after="80"/>
      </w:pPr>
      <w:r>
        <w:rPr>
          <w:rFonts w:ascii="Times New Roman" w:hAnsi="Times New Roman"/>
          <w:sz w:val="22"/>
        </w:rPr>
        <w:t xml:space="preserve">   1.4 The Need for Automation and Modern POS Systems................................</w:t>
      </w:r>
      <w:r>
        <w:rPr>
          <w:rFonts w:ascii="Times New Roman" w:hAnsi="Times New Roman"/>
          <w:b/>
          <w:sz w:val="22"/>
        </w:rPr>
        <w:t xml:space="preserve">    4</w:t>
      </w:r>
    </w:p>
    <w:p>
      <w:pPr>
        <w:spacing w:after="80"/>
      </w:pPr>
      <w:r>
        <w:rPr>
          <w:rFonts w:ascii="Times New Roman" w:hAnsi="Times New Roman"/>
          <w:sz w:val="22"/>
        </w:rPr>
        <w:t xml:space="preserve">   1.5 Scope of the Project..........................................................</w:t>
      </w:r>
      <w:r>
        <w:rPr>
          <w:rFonts w:ascii="Times New Roman" w:hAnsi="Times New Roman"/>
          <w:b/>
          <w:sz w:val="22"/>
        </w:rPr>
        <w:t xml:space="preserve">    5</w:t>
      </w:r>
    </w:p>
    <w:p>
      <w:pPr>
        <w:spacing w:after="80"/>
      </w:pPr>
      <w:r>
        <w:rPr>
          <w:rFonts w:ascii="Times New Roman" w:hAnsi="Times New Roman"/>
          <w:sz w:val="22"/>
        </w:rPr>
        <w:t xml:space="preserve">   1.6 Role and Benefits of Database Management in Restaurants.......................</w:t>
      </w:r>
      <w:r>
        <w:rPr>
          <w:rFonts w:ascii="Times New Roman" w:hAnsi="Times New Roman"/>
          <w:b/>
          <w:sz w:val="22"/>
        </w:rPr>
        <w:t xml:space="preserve">    6</w:t>
      </w:r>
    </w:p>
    <w:p>
      <w:pPr>
        <w:spacing w:after="80"/>
      </w:pPr>
      <w:r>
        <w:rPr>
          <w:rFonts w:ascii="Times New Roman" w:hAnsi="Times New Roman"/>
          <w:sz w:val="22"/>
        </w:rPr>
        <w:t>2. OBJECTIVES........................................................................</w:t>
      </w:r>
      <w:r>
        <w:rPr>
          <w:rFonts w:ascii="Times New Roman" w:hAnsi="Times New Roman"/>
          <w:b/>
          <w:sz w:val="22"/>
        </w:rPr>
        <w:t xml:space="preserve">    7</w:t>
      </w:r>
    </w:p>
    <w:p>
      <w:pPr>
        <w:spacing w:after="80"/>
      </w:pPr>
      <w:r>
        <w:rPr>
          <w:rFonts w:ascii="Times New Roman" w:hAnsi="Times New Roman"/>
          <w:sz w:val="22"/>
        </w:rPr>
        <w:t>3. ER DIAGRAM (ENTITY-RELATIONSHIP MODEL)............................................</w:t>
      </w:r>
      <w:r>
        <w:rPr>
          <w:rFonts w:ascii="Times New Roman" w:hAnsi="Times New Roman"/>
          <w:b/>
          <w:sz w:val="22"/>
        </w:rPr>
        <w:t xml:space="preserve">    8</w:t>
      </w:r>
    </w:p>
    <w:p>
      <w:pPr>
        <w:spacing w:after="80"/>
      </w:pPr>
      <w:r>
        <w:rPr>
          <w:rFonts w:ascii="Times New Roman" w:hAnsi="Times New Roman"/>
          <w:sz w:val="22"/>
        </w:rPr>
        <w:t xml:space="preserve">   3.1 Identification of Entities and Attributes.....................................</w:t>
      </w:r>
      <w:r>
        <w:rPr>
          <w:rFonts w:ascii="Times New Roman" w:hAnsi="Times New Roman"/>
          <w:b/>
          <w:sz w:val="22"/>
        </w:rPr>
        <w:t xml:space="preserve">    8</w:t>
      </w:r>
    </w:p>
    <w:p>
      <w:pPr>
        <w:spacing w:after="80"/>
      </w:pPr>
      <w:r>
        <w:rPr>
          <w:rFonts w:ascii="Times New Roman" w:hAnsi="Times New Roman"/>
          <w:sz w:val="22"/>
        </w:rPr>
        <w:t xml:space="preserve">   3.2 Entity Description Table......................................................</w:t>
      </w:r>
      <w:r>
        <w:rPr>
          <w:rFonts w:ascii="Times New Roman" w:hAnsi="Times New Roman"/>
          <w:b/>
          <w:sz w:val="22"/>
        </w:rPr>
        <w:t xml:space="preserve">    8</w:t>
      </w:r>
    </w:p>
    <w:p>
      <w:pPr>
        <w:spacing w:after="80"/>
      </w:pPr>
      <w:r>
        <w:rPr>
          <w:rFonts w:ascii="Times New Roman" w:hAnsi="Times New Roman"/>
          <w:sz w:val="22"/>
        </w:rPr>
        <w:t xml:space="preserve">   3.3 Relationship Description Table................................................</w:t>
      </w:r>
      <w:r>
        <w:rPr>
          <w:rFonts w:ascii="Times New Roman" w:hAnsi="Times New Roman"/>
          <w:b/>
          <w:sz w:val="22"/>
        </w:rPr>
        <w:t xml:space="preserve">   10</w:t>
      </w:r>
    </w:p>
    <w:p>
      <w:pPr>
        <w:spacing w:after="80"/>
      </w:pPr>
      <w:r>
        <w:rPr>
          <w:rFonts w:ascii="Times New Roman" w:hAnsi="Times New Roman"/>
          <w:sz w:val="22"/>
        </w:rPr>
        <w:t xml:space="preserve">   3.4 ER Diagram in Graphical Format................................................</w:t>
      </w:r>
      <w:r>
        <w:rPr>
          <w:rFonts w:ascii="Times New Roman" w:hAnsi="Times New Roman"/>
          <w:b/>
          <w:sz w:val="22"/>
        </w:rPr>
        <w:t xml:space="preserve">   11</w:t>
      </w:r>
    </w:p>
    <w:p>
      <w:pPr>
        <w:spacing w:after="80"/>
      </w:pPr>
      <w:r>
        <w:rPr>
          <w:rFonts w:ascii="Times New Roman" w:hAnsi="Times New Roman"/>
          <w:sz w:val="22"/>
        </w:rPr>
        <w:t xml:space="preserve">   3.5 Detailed Explanation of the ER Model..........................................</w:t>
      </w:r>
      <w:r>
        <w:rPr>
          <w:rFonts w:ascii="Times New Roman" w:hAnsi="Times New Roman"/>
          <w:b/>
          <w:sz w:val="22"/>
        </w:rPr>
        <w:t xml:space="preserve">   12</w:t>
      </w:r>
    </w:p>
    <w:p>
      <w:pPr>
        <w:spacing w:after="80"/>
      </w:pPr>
      <w:r>
        <w:rPr>
          <w:rFonts w:ascii="Times New Roman" w:hAnsi="Times New Roman"/>
          <w:sz w:val="22"/>
        </w:rPr>
        <w:t>4. SCHEMA DESIGN AND DDL.............................................................</w:t>
      </w:r>
      <w:r>
        <w:rPr>
          <w:rFonts w:ascii="Times New Roman" w:hAnsi="Times New Roman"/>
          <w:b/>
          <w:sz w:val="22"/>
        </w:rPr>
        <w:t xml:space="preserve">   13</w:t>
      </w:r>
    </w:p>
    <w:p>
      <w:pPr>
        <w:spacing w:after="80"/>
      </w:pPr>
      <w:r>
        <w:rPr>
          <w:rFonts w:ascii="Times New Roman" w:hAnsi="Times New Roman"/>
          <w:sz w:val="22"/>
        </w:rPr>
        <w:t xml:space="preserve">   4.1 Relational Schema Formulations................................................</w:t>
      </w:r>
      <w:r>
        <w:rPr>
          <w:rFonts w:ascii="Times New Roman" w:hAnsi="Times New Roman"/>
          <w:b/>
          <w:sz w:val="22"/>
        </w:rPr>
        <w:t xml:space="preserve">   13</w:t>
      </w:r>
    </w:p>
    <w:p>
      <w:pPr>
        <w:spacing w:after="80"/>
      </w:pPr>
      <w:r>
        <w:rPr>
          <w:rFonts w:ascii="Times New Roman" w:hAnsi="Times New Roman"/>
          <w:sz w:val="22"/>
        </w:rPr>
        <w:t xml:space="preserve">   4.2 CREATE TABLE DDL Statements...................................................</w:t>
      </w:r>
      <w:r>
        <w:rPr>
          <w:rFonts w:ascii="Times New Roman" w:hAnsi="Times New Roman"/>
          <w:b/>
          <w:sz w:val="22"/>
        </w:rPr>
        <w:t xml:space="preserve">   14</w:t>
      </w:r>
    </w:p>
    <w:p>
      <w:pPr>
        <w:spacing w:after="80"/>
      </w:pPr>
      <w:r>
        <w:rPr>
          <w:rFonts w:ascii="Times New Roman" w:hAnsi="Times New Roman"/>
          <w:sz w:val="22"/>
        </w:rPr>
        <w:t xml:space="preserve">   4.3 Normalization Discussion (1NF, 2NF, 3NF)......................................</w:t>
      </w:r>
      <w:r>
        <w:rPr>
          <w:rFonts w:ascii="Times New Roman" w:hAnsi="Times New Roman"/>
          <w:b/>
          <w:sz w:val="22"/>
        </w:rPr>
        <w:t xml:space="preserve">   18</w:t>
      </w:r>
    </w:p>
    <w:p>
      <w:pPr>
        <w:spacing w:after="80"/>
      </w:pPr>
      <w:r>
        <w:rPr>
          <w:rFonts w:ascii="Times New Roman" w:hAnsi="Times New Roman"/>
          <w:sz w:val="22"/>
        </w:rPr>
        <w:t xml:space="preserve">   4.4 Functional Explanations of All Schema Tables..................................</w:t>
      </w:r>
      <w:r>
        <w:rPr>
          <w:rFonts w:ascii="Times New Roman" w:hAnsi="Times New Roman"/>
          <w:b/>
          <w:sz w:val="22"/>
        </w:rPr>
        <w:t xml:space="preserve">   20</w:t>
      </w:r>
    </w:p>
    <w:p>
      <w:pPr>
        <w:spacing w:after="80"/>
      </w:pPr>
      <w:r>
        <w:rPr>
          <w:rFonts w:ascii="Times New Roman" w:hAnsi="Times New Roman"/>
          <w:sz w:val="22"/>
        </w:rPr>
        <w:t>5. IMPLEMENTATION DETAILS AND SQL OPERATIONS.........................................</w:t>
      </w:r>
      <w:r>
        <w:rPr>
          <w:rFonts w:ascii="Times New Roman" w:hAnsi="Times New Roman"/>
          <w:b/>
          <w:sz w:val="22"/>
        </w:rPr>
        <w:t xml:space="preserve">   22</w:t>
      </w:r>
    </w:p>
    <w:p>
      <w:pPr>
        <w:spacing w:after="80"/>
      </w:pPr>
      <w:r>
        <w:rPr>
          <w:rFonts w:ascii="Times New Roman" w:hAnsi="Times New Roman"/>
          <w:sz w:val="22"/>
        </w:rPr>
        <w:t xml:space="preserve">   5.1 Database Technology Stack.....................................................</w:t>
      </w:r>
      <w:r>
        <w:rPr>
          <w:rFonts w:ascii="Times New Roman" w:hAnsi="Times New Roman"/>
          <w:b/>
          <w:sz w:val="22"/>
        </w:rPr>
        <w:t xml:space="preserve">   22</w:t>
      </w:r>
    </w:p>
    <w:p>
      <w:pPr>
        <w:spacing w:after="80"/>
      </w:pPr>
      <w:r>
        <w:rPr>
          <w:rFonts w:ascii="Times New Roman" w:hAnsi="Times New Roman"/>
          <w:sz w:val="22"/>
        </w:rPr>
        <w:t xml:space="preserve">   5.2 Core Module Descriptions......................................................</w:t>
      </w:r>
      <w:r>
        <w:rPr>
          <w:rFonts w:ascii="Times New Roman" w:hAnsi="Times New Roman"/>
          <w:b/>
          <w:sz w:val="22"/>
        </w:rPr>
        <w:t xml:space="preserve">   22</w:t>
      </w:r>
    </w:p>
    <w:p>
      <w:pPr>
        <w:spacing w:after="80"/>
      </w:pPr>
      <w:r>
        <w:rPr>
          <w:rFonts w:ascii="Times New Roman" w:hAnsi="Times New Roman"/>
          <w:sz w:val="22"/>
        </w:rPr>
        <w:t xml:space="preserve">   5.3 SQL Operations &amp; Queries (INSERT, UPDATE, DELETE, SELECT).....................</w:t>
      </w:r>
      <w:r>
        <w:rPr>
          <w:rFonts w:ascii="Times New Roman" w:hAnsi="Times New Roman"/>
          <w:b/>
          <w:sz w:val="22"/>
        </w:rPr>
        <w:t xml:space="preserve">   23</w:t>
      </w:r>
    </w:p>
    <w:p>
      <w:pPr>
        <w:spacing w:after="80"/>
      </w:pPr>
      <w:r>
        <w:rPr>
          <w:rFonts w:ascii="Times New Roman" w:hAnsi="Times New Roman"/>
          <w:sz w:val="22"/>
        </w:rPr>
        <w:t xml:space="preserve">   5.4 Complex SQL Operations (JOIN, AGGREGATE, NESTED)..............................</w:t>
      </w:r>
      <w:r>
        <w:rPr>
          <w:rFonts w:ascii="Times New Roman" w:hAnsi="Times New Roman"/>
          <w:b/>
          <w:sz w:val="22"/>
        </w:rPr>
        <w:t xml:space="preserve">   25</w:t>
      </w:r>
    </w:p>
    <w:p>
      <w:pPr>
        <w:spacing w:after="80"/>
      </w:pPr>
      <w:r>
        <w:rPr>
          <w:rFonts w:ascii="Times New Roman" w:hAnsi="Times New Roman"/>
          <w:sz w:val="22"/>
        </w:rPr>
        <w:t xml:space="preserve">   5.5 Database Views................................................................</w:t>
      </w:r>
      <w:r>
        <w:rPr>
          <w:rFonts w:ascii="Times New Roman" w:hAnsi="Times New Roman"/>
          <w:b/>
          <w:sz w:val="22"/>
        </w:rPr>
        <w:t xml:space="preserve">   27</w:t>
      </w:r>
    </w:p>
    <w:p>
      <w:pPr>
        <w:spacing w:after="80"/>
      </w:pPr>
      <w:r>
        <w:rPr>
          <w:rFonts w:ascii="Times New Roman" w:hAnsi="Times New Roman"/>
          <w:sz w:val="22"/>
        </w:rPr>
        <w:t xml:space="preserve">   5.6 Stored Procedures (PL/pgSQL Functions)........................................</w:t>
      </w:r>
      <w:r>
        <w:rPr>
          <w:rFonts w:ascii="Times New Roman" w:hAnsi="Times New Roman"/>
          <w:b/>
          <w:sz w:val="22"/>
        </w:rPr>
        <w:t xml:space="preserve">   27</w:t>
      </w:r>
    </w:p>
    <w:p>
      <w:pPr>
        <w:spacing w:after="80"/>
      </w:pPr>
      <w:r>
        <w:rPr>
          <w:rFonts w:ascii="Times New Roman" w:hAnsi="Times New Roman"/>
          <w:sz w:val="22"/>
        </w:rPr>
        <w:t xml:space="preserve">   5.7 Database Triggers and Auditing................................................</w:t>
      </w:r>
      <w:r>
        <w:rPr>
          <w:rFonts w:ascii="Times New Roman" w:hAnsi="Times New Roman"/>
          <w:b/>
          <w:sz w:val="22"/>
        </w:rPr>
        <w:t xml:space="preserve">   29</w:t>
      </w:r>
    </w:p>
    <w:p>
      <w:pPr>
        <w:spacing w:after="80"/>
      </w:pPr>
      <w:r>
        <w:rPr>
          <w:rFonts w:ascii="Times New Roman" w:hAnsi="Times New Roman"/>
          <w:sz w:val="22"/>
        </w:rPr>
        <w:t>6. SCREENSHOTS OF OUTPUTS (PLACEHOLDERS &amp; EXPLANATIONS)..............................</w:t>
      </w:r>
      <w:r>
        <w:rPr>
          <w:rFonts w:ascii="Times New Roman" w:hAnsi="Times New Roman"/>
          <w:b/>
          <w:sz w:val="22"/>
        </w:rPr>
        <w:t xml:space="preserve">   31</w:t>
      </w:r>
    </w:p>
    <w:p>
      <w:pPr>
        <w:spacing w:after="80"/>
      </w:pPr>
      <w:r>
        <w:rPr>
          <w:rFonts w:ascii="Times New Roman" w:hAnsi="Times New Roman"/>
          <w:sz w:val="22"/>
        </w:rPr>
        <w:t>7. CONCLUSION........................................................................</w:t>
      </w:r>
      <w:r>
        <w:rPr>
          <w:rFonts w:ascii="Times New Roman" w:hAnsi="Times New Roman"/>
          <w:b/>
          <w:sz w:val="22"/>
        </w:rPr>
        <w:t xml:space="preserve">   33</w:t>
      </w:r>
    </w:p>
    <w:p>
      <w:pPr>
        <w:spacing w:after="80"/>
      </w:pPr>
      <w:r>
        <w:rPr>
          <w:rFonts w:ascii="Times New Roman" w:hAnsi="Times New Roman"/>
          <w:sz w:val="22"/>
        </w:rPr>
        <w:t>8. BUSINESS PERSPECTIVE &amp; PILOT TESTING (SHOP XYZ)...................................</w:t>
      </w:r>
      <w:r>
        <w:rPr>
          <w:rFonts w:ascii="Times New Roman" w:hAnsi="Times New Roman"/>
          <w:b/>
          <w:sz w:val="22"/>
        </w:rPr>
        <w:t xml:space="preserve">   34</w:t>
      </w:r>
    </w:p>
    <w:p>
      <w:pPr>
        <w:spacing w:after="80"/>
      </w:pPr>
      <w:r>
        <w:rPr>
          <w:rFonts w:ascii="Times New Roman" w:hAnsi="Times New Roman"/>
          <w:sz w:val="22"/>
        </w:rPr>
        <w:t xml:space="preserve">   8.1 Business Model &amp; Monetization Tiers...........................................</w:t>
      </w:r>
      <w:r>
        <w:rPr>
          <w:rFonts w:ascii="Times New Roman" w:hAnsi="Times New Roman"/>
          <w:b/>
          <w:sz w:val="22"/>
        </w:rPr>
        <w:t xml:space="preserve">   34</w:t>
      </w:r>
    </w:p>
    <w:p>
      <w:pPr>
        <w:spacing w:after="80"/>
      </w:pPr>
      <w:r>
        <w:rPr>
          <w:rFonts w:ascii="Times New Roman" w:hAnsi="Times New Roman"/>
          <w:sz w:val="22"/>
        </w:rPr>
        <w:t xml:space="preserve">   8.2 Pre-Deployment Assessment: Manual Challenges at Shop XYZ......................</w:t>
      </w:r>
      <w:r>
        <w:rPr>
          <w:rFonts w:ascii="Times New Roman" w:hAnsi="Times New Roman"/>
          <w:b/>
          <w:sz w:val="22"/>
        </w:rPr>
        <w:t xml:space="preserve">   34</w:t>
      </w:r>
    </w:p>
    <w:p>
      <w:pPr>
        <w:spacing w:after="80"/>
      </w:pPr>
      <w:r>
        <w:rPr>
          <w:rFonts w:ascii="Times New Roman" w:hAnsi="Times New Roman"/>
          <w:sz w:val="22"/>
        </w:rPr>
        <w:t xml:space="preserve">   8.3 The Pilot Implementation details..............................................</w:t>
      </w:r>
      <w:r>
        <w:rPr>
          <w:rFonts w:ascii="Times New Roman" w:hAnsi="Times New Roman"/>
          <w:b/>
          <w:sz w:val="22"/>
        </w:rPr>
        <w:t xml:space="preserve">   35</w:t>
      </w:r>
    </w:p>
    <w:p>
      <w:pPr>
        <w:spacing w:after="80"/>
      </w:pPr>
      <w:r>
        <w:rPr>
          <w:rFonts w:ascii="Times New Roman" w:hAnsi="Times New Roman"/>
          <w:sz w:val="22"/>
        </w:rPr>
        <w:t xml:space="preserve">   8.4 Post-Pilot Quantitative Results &amp; Metrics.....................................</w:t>
      </w:r>
      <w:r>
        <w:rPr>
          <w:rFonts w:ascii="Times New Roman" w:hAnsi="Times New Roman"/>
          <w:b/>
          <w:sz w:val="22"/>
        </w:rPr>
        <w:t xml:space="preserve">   35</w:t>
      </w:r>
    </w:p>
    <w:p>
      <w:pPr>
        <w:spacing w:after="80"/>
      </w:pPr>
      <w:r>
        <w:rPr>
          <w:rFonts w:ascii="Times New Roman" w:hAnsi="Times New Roman"/>
          <w:sz w:val="22"/>
        </w:rPr>
        <w:t xml:space="preserve">   8.5 Business ROI Analysis.........................................................</w:t>
      </w:r>
      <w:r>
        <w:rPr>
          <w:rFonts w:ascii="Times New Roman" w:hAnsi="Times New Roman"/>
          <w:b/>
          <w:sz w:val="22"/>
        </w:rPr>
        <w:t xml:space="preserve">   36</w:t>
      </w:r>
    </w:p>
    <w:p>
      <w:pPr>
        <w:spacing w:after="80"/>
      </w:pPr>
      <w:r>
        <w:rPr>
          <w:rFonts w:ascii="Times New Roman" w:hAnsi="Times New Roman"/>
          <w:sz w:val="22"/>
        </w:rPr>
        <w:t>9. REFERENCES........................................................................</w:t>
      </w:r>
      <w:r>
        <w:rPr>
          <w:rFonts w:ascii="Times New Roman" w:hAnsi="Times New Roman"/>
          <w:b/>
          <w:sz w:val="22"/>
        </w:rPr>
        <w:t xml:space="preserve">   37</w:t>
      </w:r>
    </w:p>
    <w:p>
      <w:r>
        <w:br w:type="page"/>
      </w:r>
    </w:p>
    <w:p>
      <w:pPr>
        <w:keepNext/>
        <w:spacing w:before="360" w:after="160"/>
      </w:pPr>
      <w:r>
        <w:rPr>
          <w:rFonts w:ascii="Times New Roman" w:hAnsi="Times New Roman"/>
          <w:b/>
          <w:color w:val="000000"/>
          <w:sz w:val="32"/>
        </w:rPr>
        <w:t>1. INTRODUCTION</w:t>
      </w:r>
    </w:p>
    <w:p>
      <w:pPr>
        <w:keepNext/>
        <w:spacing w:before="280" w:after="120"/>
      </w:pPr>
      <w:r>
        <w:rPr>
          <w:rFonts w:ascii="Times New Roman" w:hAnsi="Times New Roman"/>
          <w:b/>
          <w:color w:val="000000"/>
          <w:sz w:val="28"/>
        </w:rPr>
        <w:t>1.1 Background of RestaurantOS</w:t>
      </w:r>
    </w:p>
    <w:p>
      <w:pPr>
        <w:spacing w:before="0" w:after="120" w:line="276" w:lineRule="auto"/>
        <w:jc w:val="left"/>
      </w:pPr>
      <w:r>
        <w:rPr>
          <w:rFonts w:ascii="Times New Roman" w:hAnsi="Times New Roman"/>
          <w:b w:val="0"/>
          <w:i w:val="0"/>
          <w:color w:val="000000"/>
          <w:sz w:val="24"/>
        </w:rPr>
        <w:t>In the highly competitive hospitality and restaurant sector, operational efficiency and guest satisfaction are directly linked to the speed, security, and reliability of data processing. RestaurantOS is a multi-tenant, cloud-native restaurant management database and Point of Sale (POS) application designed to serve as the unified operating system for modern food and beverage businesses. Relational database engines form the core of this architecture. They coordinate front-of-house operations (such as table layout management, live status tracking, booking reservations, billing, and settlements) with back-of-house operations (including kitchen order ticket routing, automated recipe-based inventory tracking, supplier purchasing workflows, and employee shift/role control). The system ensures that every diner check-in, order addition, kitchen tick, and payment is processed as a transaction, guaranteeing logical consistency and high durability across all operational modules.</w:t>
      </w:r>
    </w:p>
    <w:p>
      <w:pPr>
        <w:keepNext/>
        <w:spacing w:before="280" w:after="120"/>
      </w:pPr>
      <w:r>
        <w:rPr>
          <w:rFonts w:ascii="Times New Roman" w:hAnsi="Times New Roman"/>
          <w:b/>
          <w:color w:val="000000"/>
          <w:sz w:val="28"/>
        </w:rPr>
        <w:t>1.2 Purpose of the System</w:t>
      </w:r>
    </w:p>
    <w:p>
      <w:pPr>
        <w:spacing w:before="0" w:after="120" w:line="276" w:lineRule="auto"/>
        <w:jc w:val="left"/>
      </w:pPr>
      <w:r>
        <w:rPr>
          <w:rFonts w:ascii="Times New Roman" w:hAnsi="Times New Roman"/>
          <w:b w:val="0"/>
          <w:i w:val="0"/>
          <w:color w:val="000000"/>
          <w:sz w:val="24"/>
        </w:rPr>
        <w:t>The primary purpose of RestaurantOS is to replace manual, fragmented, and paper-dependent methodologies with a centralized, ACID-compliant database model. By consolidating operations into a single relational database, RestaurantOS coordinates the entire lifecycle of a customer visit. When a customer walks in, floor managers view a visual, state-driven table map. Once seated, captains enter orders on touchscreens, which are written to the database. The database then partitions these orders into distinct batches and sends them to the respective kitchen prep stations. While dishes are being prepared, the system tracks ingredients, subtracting raw materials from stock bins based on predefined recipe yields. At the end of the meal, the system calculates bills, applying taxes, discounts, service charges, and packaging fees. This design aims to provide a single, reliable source of truth, minimizing operational errors and supporting database-backed decision-making for restaurant owners.</w:t>
      </w:r>
    </w:p>
    <w:p>
      <w:pPr>
        <w:spacing w:before="0" w:after="120" w:line="276" w:lineRule="auto"/>
        <w:jc w:val="left"/>
      </w:pPr>
      <w:r>
        <w:rPr>
          <w:rFonts w:ascii="Times New Roman" w:hAnsi="Times New Roman"/>
          <w:b w:val="0"/>
          <w:i w:val="0"/>
          <w:color w:val="000000"/>
          <w:sz w:val="24"/>
        </w:rPr>
        <w:t>Additionally, the system incorporates tenant isolation through Row Level Security (RLS). This allows multiple independent restaurants to operate securely within a shared cloud database. Each tenant can only query, modify, or delete their own data, providing enterprise-grade security at a lower infrastructure cost. This architecture enables features like centralized menu publishing, integrated billing engines, and live tracking of restaurant performance.</w:t>
      </w:r>
    </w:p>
    <w:p>
      <w:pPr>
        <w:keepNext/>
        <w:spacing w:before="280" w:after="120"/>
      </w:pPr>
      <w:r>
        <w:rPr>
          <w:rFonts w:ascii="Times New Roman" w:hAnsi="Times New Roman"/>
          <w:b/>
          <w:color w:val="000000"/>
          <w:sz w:val="28"/>
        </w:rPr>
        <w:t>1.3 Challenges in Traditional Restaurant Management</w:t>
      </w:r>
    </w:p>
    <w:p>
      <w:pPr>
        <w:spacing w:before="0" w:after="120" w:line="276" w:lineRule="auto"/>
        <w:jc w:val="left"/>
      </w:pPr>
      <w:r>
        <w:rPr>
          <w:rFonts w:ascii="Times New Roman" w:hAnsi="Times New Roman"/>
          <w:b w:val="0"/>
          <w:i w:val="0"/>
          <w:color w:val="000000"/>
          <w:sz w:val="24"/>
        </w:rPr>
        <w:t>Traditional food service establishments frequently run into issues due to manual, paper-based or standalone, offline software setups. Key operational challenges include:</w:t>
      </w:r>
    </w:p>
    <w:p>
      <w:pPr>
        <w:pStyle w:val="ListBullet"/>
        <w:spacing w:before="0" w:after="60" w:line="276" w:lineRule="auto"/>
      </w:pPr>
      <w:r>
        <w:rPr>
          <w:rFonts w:ascii="Times New Roman" w:hAnsi="Times New Roman"/>
          <w:color w:val="000000"/>
          <w:sz w:val="24"/>
        </w:rPr>
        <w:t>Data Silos and Fragmentation: Sales records, kitchen order pads, and stock ledgers are managed in separate silos. Front-of-house staff cannot see raw material levels in real-time, resulting in orders for sold-out menu items, which frustrates guests and slows service.</w:t>
      </w:r>
    </w:p>
    <w:p>
      <w:pPr>
        <w:pStyle w:val="ListBullet"/>
        <w:spacing w:before="0" w:after="60" w:line="276" w:lineRule="auto"/>
      </w:pPr>
      <w:r>
        <w:rPr>
          <w:rFonts w:ascii="Times New Roman" w:hAnsi="Times New Roman"/>
          <w:color w:val="000000"/>
          <w:sz w:val="24"/>
        </w:rPr>
        <w:t>Order Discrepancies and Revenue Leakage: Handwritten Kitchen Order Tickets (KOTs) are easily misplaced, altered, or misread. This leads to food waste, prep errors, and billing discrepancies where items served are left off the final invoice.</w:t>
      </w:r>
    </w:p>
    <w:p>
      <w:pPr>
        <w:pStyle w:val="ListBullet"/>
        <w:spacing w:before="0" w:after="60" w:line="276" w:lineRule="auto"/>
      </w:pPr>
      <w:r>
        <w:rPr>
          <w:rFonts w:ascii="Times New Roman" w:hAnsi="Times New Roman"/>
          <w:color w:val="000000"/>
          <w:sz w:val="24"/>
        </w:rPr>
        <w:t>Slow Table Turnover and Seating Inefficiency: Without real-time status tracking, floor staff struggle to coordinate table states (occupied, dirty, billing, available), leading to empty tables remaining unassigned during peak rush hours.</w:t>
      </w:r>
    </w:p>
    <w:p>
      <w:pPr>
        <w:pStyle w:val="ListBullet"/>
        <w:spacing w:before="0" w:after="60" w:line="276" w:lineRule="auto"/>
      </w:pPr>
      <w:r>
        <w:rPr>
          <w:rFonts w:ascii="Times New Roman" w:hAnsi="Times New Roman"/>
          <w:color w:val="000000"/>
          <w:sz w:val="24"/>
        </w:rPr>
        <w:t>Manual Inventory Audits and Cost Variance: Counting stock manually is tedious and error-prone. Without automated deductions based on ingredient recipes, identifying theft or food waste requires manual reconciliation, by which time financial losses have occurred.</w:t>
      </w:r>
    </w:p>
    <w:p>
      <w:pPr>
        <w:pStyle w:val="ListBullet"/>
        <w:spacing w:before="0" w:after="60" w:line="276" w:lineRule="auto"/>
      </w:pPr>
      <w:r>
        <w:rPr>
          <w:rFonts w:ascii="Times New Roman" w:hAnsi="Times New Roman"/>
          <w:color w:val="000000"/>
          <w:sz w:val="24"/>
        </w:rPr>
        <w:t>Complex Tax and Payment Reconciliation: Restaurants must process multiple payment types (cash, credit cards, UPI qr scans) and apply various tax structures (CGST, SGST). Reconciling these records manually at the end of the day often leads to audit failures and accounting errors.</w:t>
      </w:r>
    </w:p>
    <w:p>
      <w:pPr>
        <w:keepNext/>
        <w:spacing w:before="280" w:after="120"/>
      </w:pPr>
      <w:r>
        <w:rPr>
          <w:rFonts w:ascii="Times New Roman" w:hAnsi="Times New Roman"/>
          <w:b/>
          <w:color w:val="000000"/>
          <w:sz w:val="28"/>
        </w:rPr>
        <w:t>1.4 The Need for Automation and Modern POS Systems</w:t>
      </w:r>
    </w:p>
    <w:p>
      <w:pPr>
        <w:spacing w:before="0" w:after="120" w:line="276" w:lineRule="auto"/>
        <w:jc w:val="left"/>
      </w:pPr>
      <w:r>
        <w:rPr>
          <w:rFonts w:ascii="Times New Roman" w:hAnsi="Times New Roman"/>
          <w:b w:val="0"/>
          <w:i w:val="0"/>
          <w:color w:val="000000"/>
          <w:sz w:val="24"/>
        </w:rPr>
        <w:t>To overcome these challenges, modern restaurants require an automated POS database system. Automation treats every operational event as a structured, atomic transaction. Placing an order updates the table status, routes tickets to the kitchen, and schedules inventory deductions. This reduces errors, speeds up table turn times, and prevents revenue leakage.</w:t>
      </w:r>
    </w:p>
    <w:p>
      <w:pPr>
        <w:spacing w:before="0" w:after="120" w:line="276" w:lineRule="auto"/>
        <w:jc w:val="left"/>
      </w:pPr>
      <w:r>
        <w:rPr>
          <w:rFonts w:ascii="Times New Roman" w:hAnsi="Times New Roman"/>
          <w:b w:val="0"/>
          <w:i w:val="0"/>
          <w:color w:val="000000"/>
          <w:sz w:val="24"/>
        </w:rPr>
        <w:t>A modern database-driven POS also provides real-time business insights. By tracking item sales, table occupancy, and inventory levels in a structured format, managers can optimize menu pricing, run targeted promotions, and order ingredients before stockouts occur. This level of control is essential for managing costs and growing a food service business.</w:t>
      </w:r>
    </w:p>
    <w:p>
      <w:pPr>
        <w:keepNext/>
        <w:spacing w:before="280" w:after="120"/>
      </w:pPr>
      <w:r>
        <w:rPr>
          <w:rFonts w:ascii="Times New Roman" w:hAnsi="Times New Roman"/>
          <w:b/>
          <w:color w:val="000000"/>
          <w:sz w:val="28"/>
        </w:rPr>
        <w:t>1.5 Scope of the Project</w:t>
      </w:r>
    </w:p>
    <w:p>
      <w:pPr>
        <w:spacing w:before="0" w:after="120" w:line="276" w:lineRule="auto"/>
        <w:jc w:val="left"/>
      </w:pPr>
      <w:r>
        <w:rPr>
          <w:rFonts w:ascii="Times New Roman" w:hAnsi="Times New Roman"/>
          <w:b w:val="0"/>
          <w:i w:val="0"/>
          <w:color w:val="000000"/>
          <w:sz w:val="24"/>
        </w:rPr>
        <w:t>The RestaurantOS project covers the design, normalization, development, and deployment of a multi-tenant relational database and application system. Its core modules include:</w:t>
      </w:r>
    </w:p>
    <w:p>
      <w:pPr>
        <w:pStyle w:val="ListBullet"/>
        <w:spacing w:before="0" w:after="60" w:line="276" w:lineRule="auto"/>
      </w:pPr>
      <w:r>
        <w:rPr>
          <w:rFonts w:ascii="Times New Roman" w:hAnsi="Times New Roman"/>
          <w:color w:val="000000"/>
          <w:sz w:val="24"/>
        </w:rPr>
        <w:t>Tenant Isolation: Uses PostgreSQL Row Level Security (RLS) policies to isolate data for each restaurant tenant. Tenant IDs are appended to tables, allowing a single database instance to serve multiple clients securely.</w:t>
      </w:r>
    </w:p>
    <w:p>
      <w:pPr>
        <w:pStyle w:val="ListBullet"/>
        <w:spacing w:before="0" w:after="60" w:line="276" w:lineRule="auto"/>
      </w:pPr>
      <w:r>
        <w:rPr>
          <w:rFonts w:ascii="Times New Roman" w:hAnsi="Times New Roman"/>
          <w:color w:val="000000"/>
          <w:sz w:val="24"/>
        </w:rPr>
        <w:t>Interactive Floor Plan: Displays a real-time table grid mapped by floor, updating seating statuses (available, occupied, reserved, dirty) instantly via WebSockets.</w:t>
      </w:r>
    </w:p>
    <w:p>
      <w:pPr>
        <w:pStyle w:val="ListBullet"/>
        <w:spacing w:before="0" w:after="60" w:line="276" w:lineRule="auto"/>
      </w:pPr>
      <w:r>
        <w:rPr>
          <w:rFonts w:ascii="Times New Roman" w:hAnsi="Times New Roman"/>
          <w:color w:val="000000"/>
          <w:sz w:val="24"/>
        </w:rPr>
        <w:t>Menu &amp; Variant Engine: Manages complex menu structures, supporting categorized items, modifiers, item tags (veg/non-veg), and custom pricing variants.</w:t>
      </w:r>
    </w:p>
    <w:p>
      <w:pPr>
        <w:pStyle w:val="ListBullet"/>
        <w:spacing w:before="0" w:after="60" w:line="276" w:lineRule="auto"/>
      </w:pPr>
      <w:r>
        <w:rPr>
          <w:rFonts w:ascii="Times New Roman" w:hAnsi="Times New Roman"/>
          <w:color w:val="000000"/>
          <w:sz w:val="24"/>
        </w:rPr>
        <w:t>Transactional Billing: Aggregates order items, applies discounts, calculates CGST and SGST, handles service charges, and processes split payments.</w:t>
      </w:r>
    </w:p>
    <w:p>
      <w:pPr>
        <w:pStyle w:val="ListBullet"/>
        <w:spacing w:before="0" w:after="60" w:line="276" w:lineRule="auto"/>
      </w:pPr>
      <w:r>
        <w:rPr>
          <w:rFonts w:ascii="Times New Roman" w:hAnsi="Times New Roman"/>
          <w:color w:val="000000"/>
          <w:sz w:val="24"/>
        </w:rPr>
        <w:t>UPI QR Code Generator: Generates dynamic UPI payment strings (including payee VPA, name, and billing amount) and displays them as QR codes for instant customer scanning and settlement.</w:t>
      </w:r>
    </w:p>
    <w:p>
      <w:pPr>
        <w:pStyle w:val="ListBullet"/>
        <w:spacing w:before="0" w:after="60" w:line="276" w:lineRule="auto"/>
      </w:pPr>
      <w:r>
        <w:rPr>
          <w:rFonts w:ascii="Times New Roman" w:hAnsi="Times New Roman"/>
          <w:color w:val="000000"/>
          <w:sz w:val="24"/>
        </w:rPr>
        <w:t>Kitchen Order Tickets (KOT): Batches kitchen tickets, routes them to prep stations, and tracks preparation times.</w:t>
      </w:r>
    </w:p>
    <w:p>
      <w:pPr>
        <w:pStyle w:val="ListBullet"/>
        <w:spacing w:before="0" w:after="60" w:line="276" w:lineRule="auto"/>
      </w:pPr>
      <w:r>
        <w:rPr>
          <w:rFonts w:ascii="Times New Roman" w:hAnsi="Times New Roman"/>
          <w:color w:val="000000"/>
          <w:sz w:val="24"/>
        </w:rPr>
        <w:t>Recipe-based Inventory: Links menu items to raw ingredients through junction tables, enabling automatic stock deductions when items are served.</w:t>
      </w:r>
    </w:p>
    <w:p>
      <w:pPr>
        <w:pStyle w:val="ListBullet"/>
        <w:spacing w:before="0" w:after="60" w:line="276" w:lineRule="auto"/>
      </w:pPr>
      <w:r>
        <w:rPr>
          <w:rFonts w:ascii="Times New Roman" w:hAnsi="Times New Roman"/>
          <w:color w:val="000000"/>
          <w:sz w:val="24"/>
        </w:rPr>
        <w:t>Loyalty and CRM: Tracks customer spending, awards loyalty points based on configurable ratios, and updates customer membership tiers.</w:t>
      </w:r>
    </w:p>
    <w:p>
      <w:pPr>
        <w:pStyle w:val="ListBullet"/>
        <w:spacing w:before="0" w:after="60" w:line="276" w:lineRule="auto"/>
      </w:pPr>
      <w:r>
        <w:rPr>
          <w:rFonts w:ascii="Times New Roman" w:hAnsi="Times New Roman"/>
          <w:color w:val="000000"/>
          <w:sz w:val="24"/>
        </w:rPr>
        <w:t>HQ Administration: Enables super-admins to generate activation keys, manage tenant accounts, and monitor subscription plans.</w:t>
      </w:r>
    </w:p>
    <w:p>
      <w:pPr>
        <w:keepNext/>
        <w:spacing w:before="280" w:after="120"/>
      </w:pPr>
      <w:r>
        <w:rPr>
          <w:rFonts w:ascii="Times New Roman" w:hAnsi="Times New Roman"/>
          <w:b/>
          <w:color w:val="000000"/>
          <w:sz w:val="28"/>
        </w:rPr>
        <w:t>1.6 Role and Benefits of Database Management in Restaurants</w:t>
      </w:r>
    </w:p>
    <w:p>
      <w:pPr>
        <w:spacing w:before="0" w:after="120" w:line="276" w:lineRule="auto"/>
        <w:jc w:val="left"/>
      </w:pPr>
      <w:r>
        <w:rPr>
          <w:rFonts w:ascii="Times New Roman" w:hAnsi="Times New Roman"/>
          <w:b w:val="0"/>
          <w:i w:val="0"/>
          <w:color w:val="000000"/>
          <w:sz w:val="24"/>
        </w:rPr>
        <w:t>A relational DBMS (PostgreSQL) is critical to RestaurantOS, offering several operational benefits:</w:t>
      </w:r>
    </w:p>
    <w:p>
      <w:pPr>
        <w:pStyle w:val="ListBullet"/>
        <w:spacing w:before="0" w:after="60" w:line="276" w:lineRule="auto"/>
      </w:pPr>
      <w:r>
        <w:rPr>
          <w:rFonts w:ascii="Times New Roman" w:hAnsi="Times New Roman"/>
          <w:color w:val="000000"/>
          <w:sz w:val="24"/>
        </w:rPr>
        <w:t>ACID Compliance: Ensures financial transactions, inventory adjustments, and order statuses are processed reliably. For example, settling a bill updates the order status, records payment, and releases the table in a single transaction, avoiding data inconsistency.</w:t>
      </w:r>
    </w:p>
    <w:p>
      <w:pPr>
        <w:pStyle w:val="ListBullet"/>
        <w:spacing w:before="0" w:after="60" w:line="276" w:lineRule="auto"/>
      </w:pPr>
      <w:r>
        <w:rPr>
          <w:rFonts w:ascii="Times New Roman" w:hAnsi="Times New Roman"/>
          <w:color w:val="000000"/>
          <w:sz w:val="24"/>
        </w:rPr>
        <w:t>Concurrency Control: Multi-user access allows cashiers, managers, waiters, and kitchen staff to interact with the database simultaneously without lock conflicts or duplicate transactions.</w:t>
      </w:r>
    </w:p>
    <w:p>
      <w:pPr>
        <w:pStyle w:val="ListBullet"/>
        <w:spacing w:before="0" w:after="60" w:line="276" w:lineRule="auto"/>
      </w:pPr>
      <w:r>
        <w:rPr>
          <w:rFonts w:ascii="Times New Roman" w:hAnsi="Times New Roman"/>
          <w:color w:val="000000"/>
          <w:sz w:val="24"/>
        </w:rPr>
        <w:t>Referential Integrity: Foreign keys prevent orphaned records. An order item must reference a valid menu item, and a payment must point to an active bill, keeping data clean.</w:t>
      </w:r>
    </w:p>
    <w:p>
      <w:pPr>
        <w:pStyle w:val="ListBullet"/>
        <w:spacing w:before="0" w:after="60" w:line="276" w:lineRule="auto"/>
      </w:pPr>
      <w:r>
        <w:rPr>
          <w:rFonts w:ascii="Times New Roman" w:hAnsi="Times New Roman"/>
          <w:color w:val="000000"/>
          <w:sz w:val="24"/>
        </w:rPr>
        <w:t>Query Execution and Performance: Indexes on fields like customer phone numbers, order statuses, and vendor records keep searches fast, even during peak dining hours.</w:t>
      </w:r>
    </w:p>
    <w:p>
      <w:r>
        <w:br w:type="page"/>
      </w:r>
    </w:p>
    <w:p>
      <w:pPr>
        <w:keepNext/>
        <w:spacing w:before="360" w:after="160"/>
      </w:pPr>
      <w:r>
        <w:rPr>
          <w:rFonts w:ascii="Times New Roman" w:hAnsi="Times New Roman"/>
          <w:b/>
          <w:color w:val="000000"/>
          <w:sz w:val="32"/>
        </w:rPr>
        <w:t>2. OBJECTIVES</w:t>
      </w:r>
    </w:p>
    <w:p>
      <w:pPr>
        <w:spacing w:before="0" w:after="120" w:line="276" w:lineRule="auto"/>
        <w:jc w:val="left"/>
      </w:pPr>
      <w:r>
        <w:rPr>
          <w:rFonts w:ascii="Times New Roman" w:hAnsi="Times New Roman"/>
          <w:b w:val="0"/>
          <w:i w:val="0"/>
          <w:color w:val="000000"/>
          <w:sz w:val="24"/>
        </w:rPr>
        <w:t>The RestaurantOS database system is designed to meet several technical and operational objectives:</w:t>
      </w:r>
    </w:p>
    <w:p>
      <w:pPr>
        <w:pStyle w:val="ListBullet"/>
        <w:spacing w:before="0" w:after="60" w:line="276" w:lineRule="auto"/>
      </w:pPr>
      <w:r>
        <w:rPr>
          <w:rFonts w:ascii="Times New Roman" w:hAnsi="Times New Roman"/>
          <w:color w:val="000000"/>
          <w:sz w:val="24"/>
        </w:rPr>
        <w:t>Multi-Tenant Isolation: Enforce strict data boundaries between restaurants sharing the database using PostgreSQL Row Level Security.</w:t>
      </w:r>
    </w:p>
    <w:p>
      <w:pPr>
        <w:pStyle w:val="ListBullet"/>
        <w:spacing w:before="0" w:after="60" w:line="276" w:lineRule="auto"/>
      </w:pPr>
      <w:r>
        <w:rPr>
          <w:rFonts w:ascii="Times New Roman" w:hAnsi="Times New Roman"/>
          <w:color w:val="000000"/>
          <w:sz w:val="24"/>
        </w:rPr>
        <w:t>ACID Billing: Ensure sub-totals, discounts, taxes (CGST/SGST), and payments are processed without mathematical drift or partial writes.</w:t>
      </w:r>
    </w:p>
    <w:p>
      <w:pPr>
        <w:pStyle w:val="ListBullet"/>
        <w:spacing w:before="0" w:after="60" w:line="276" w:lineRule="auto"/>
      </w:pPr>
      <w:r>
        <w:rPr>
          <w:rFonts w:ascii="Times New Roman" w:hAnsi="Times New Roman"/>
          <w:color w:val="000000"/>
          <w:sz w:val="24"/>
        </w:rPr>
        <w:t>Real-Time Seating Updates: Stream table status updates (available, occupied, reserved, dirty) to front-of-house displays instantly.</w:t>
      </w:r>
    </w:p>
    <w:p>
      <w:pPr>
        <w:pStyle w:val="ListBullet"/>
        <w:spacing w:before="0" w:after="60" w:line="276" w:lineRule="auto"/>
      </w:pPr>
      <w:r>
        <w:rPr>
          <w:rFonts w:ascii="Times New Roman" w:hAnsi="Times New Roman"/>
          <w:color w:val="000000"/>
          <w:sz w:val="24"/>
        </w:rPr>
        <w:t>Automated KOT Routing: Batch order items and route them to prep stations based on item categories.</w:t>
      </w:r>
    </w:p>
    <w:p>
      <w:pPr>
        <w:pStyle w:val="ListBullet"/>
        <w:spacing w:before="0" w:after="60" w:line="276" w:lineRule="auto"/>
      </w:pPr>
      <w:r>
        <w:rPr>
          <w:rFonts w:ascii="Times New Roman" w:hAnsi="Times New Roman"/>
          <w:color w:val="000000"/>
          <w:sz w:val="24"/>
        </w:rPr>
        <w:t>Automatic Inventory Deductions: Decrement raw material stock automatically when items are marked as served, using recipe mappings.</w:t>
      </w:r>
    </w:p>
    <w:p>
      <w:pPr>
        <w:pStyle w:val="ListBullet"/>
        <w:spacing w:before="0" w:after="60" w:line="276" w:lineRule="auto"/>
      </w:pPr>
      <w:r>
        <w:rPr>
          <w:rFonts w:ascii="Times New Roman" w:hAnsi="Times New Roman"/>
          <w:color w:val="000000"/>
          <w:sz w:val="24"/>
        </w:rPr>
        <w:t>Supply Chain Control: Track vendor profiles, manage purchase orders, and update stock counts upon receiving shipments.</w:t>
      </w:r>
    </w:p>
    <w:p>
      <w:pPr>
        <w:pStyle w:val="ListBullet"/>
        <w:spacing w:before="0" w:after="60" w:line="276" w:lineRule="auto"/>
      </w:pPr>
      <w:r>
        <w:rPr>
          <w:rFonts w:ascii="Times New Roman" w:hAnsi="Times New Roman"/>
          <w:color w:val="000000"/>
          <w:sz w:val="24"/>
        </w:rPr>
        <w:t>Wastage Auditing: Record spoiled ingredients or discarded food items to track cost variances.</w:t>
      </w:r>
    </w:p>
    <w:p>
      <w:pPr>
        <w:pStyle w:val="ListBullet"/>
        <w:spacing w:before="0" w:after="60" w:line="276" w:lineRule="auto"/>
      </w:pPr>
      <w:r>
        <w:rPr>
          <w:rFonts w:ascii="Times New Roman" w:hAnsi="Times New Roman"/>
          <w:color w:val="000000"/>
          <w:sz w:val="24"/>
        </w:rPr>
        <w:t>Loyalty &amp; CRM: Track customer visits, calculate loyalty points, and update membership tiers automatically.</w:t>
      </w:r>
    </w:p>
    <w:p>
      <w:pPr>
        <w:pStyle w:val="ListBullet"/>
        <w:spacing w:before="0" w:after="60" w:line="276" w:lineRule="auto"/>
      </w:pPr>
      <w:r>
        <w:rPr>
          <w:rFonts w:ascii="Times New Roman" w:hAnsi="Times New Roman"/>
          <w:color w:val="000000"/>
          <w:sz w:val="24"/>
        </w:rPr>
        <w:t>Role-Based Access Control: Enforce permission boundaries, preventing floor staff from executing administrative commands like voiding bills.</w:t>
      </w:r>
    </w:p>
    <w:p>
      <w:pPr>
        <w:pStyle w:val="ListBullet"/>
        <w:spacing w:before="0" w:after="60" w:line="276" w:lineRule="auto"/>
      </w:pPr>
      <w:r>
        <w:rPr>
          <w:rFonts w:ascii="Times New Roman" w:hAnsi="Times New Roman"/>
          <w:color w:val="000000"/>
          <w:sz w:val="24"/>
        </w:rPr>
        <w:t>License Enforcement: Secure the onboarding process by verifying activation keys and tracking subscription expiration dates.</w:t>
      </w:r>
    </w:p>
    <w:p>
      <w:pPr>
        <w:pStyle w:val="ListBullet"/>
        <w:spacing w:before="0" w:after="60" w:line="276" w:lineRule="auto"/>
      </w:pPr>
      <w:r>
        <w:rPr>
          <w:rFonts w:ascii="Times New Roman" w:hAnsi="Times New Roman"/>
          <w:color w:val="000000"/>
          <w:sz w:val="24"/>
        </w:rPr>
        <w:t>System Log Auditing: Record database events to track staff actions and coordinate real-time updates across terminals.</w:t>
      </w:r>
    </w:p>
    <w:p>
      <w:pPr>
        <w:pStyle w:val="ListBullet"/>
        <w:spacing w:before="0" w:after="60" w:line="276" w:lineRule="auto"/>
      </w:pPr>
      <w:r>
        <w:rPr>
          <w:rFonts w:ascii="Times New Roman" w:hAnsi="Times New Roman"/>
          <w:color w:val="000000"/>
          <w:sz w:val="24"/>
        </w:rPr>
        <w:t>High-Performance Querying: Optimize database performance with indexes on search fields like customer phone numbers and active order IDs.</w:t>
      </w:r>
    </w:p>
    <w:p>
      <w:r>
        <w:br w:type="page"/>
      </w:r>
    </w:p>
    <w:p>
      <w:pPr>
        <w:keepNext/>
        <w:spacing w:before="360" w:after="160"/>
      </w:pPr>
      <w:r>
        <w:rPr>
          <w:rFonts w:ascii="Times New Roman" w:hAnsi="Times New Roman"/>
          <w:b/>
          <w:color w:val="000000"/>
          <w:sz w:val="32"/>
        </w:rPr>
        <w:t>3. ER DIAGRAM (ENTITY-RELATIONSHIP MODEL)</w:t>
      </w:r>
    </w:p>
    <w:p>
      <w:pPr>
        <w:keepNext/>
        <w:spacing w:before="280" w:after="120"/>
      </w:pPr>
      <w:r>
        <w:rPr>
          <w:rFonts w:ascii="Times New Roman" w:hAnsi="Times New Roman"/>
          <w:b/>
          <w:color w:val="000000"/>
          <w:sz w:val="28"/>
        </w:rPr>
        <w:t>3.1 Identification of Entities and Attributes</w:t>
      </w:r>
    </w:p>
    <w:p>
      <w:pPr>
        <w:spacing w:before="0" w:after="120" w:line="276" w:lineRule="auto"/>
        <w:jc w:val="left"/>
      </w:pPr>
      <w:r>
        <w:rPr>
          <w:rFonts w:ascii="Times New Roman" w:hAnsi="Times New Roman"/>
          <w:b w:val="0"/>
          <w:i w:val="0"/>
          <w:color w:val="000000"/>
          <w:sz w:val="24"/>
        </w:rPr>
        <w:t>The database schema represents a highly relational structure comprising key entities that map to concrete business domains: Tenant Management (restaurants, licenses, tax_config, printers), Floor Mapping (floors, tables), Menu Structure (menu_categories, menu_items, menu_variants), Orders &amp; Billing (orders, order_items, bills, bill_payments, kot_batches), Staffing (profiles), Inventory (vendors, ingredients, recipes, purchase_orders, po_items, stock_adjustments, wastage_log), and Customer Loyalty (customers, points_log, loyalty_settings). Primary keys are systematically implemented using UUIDs to facilitate clean distributed generation. Foreign keys maintain the referential structure.</w:t>
      </w:r>
    </w:p>
    <w:p>
      <w:pPr>
        <w:keepNext/>
        <w:spacing w:before="280" w:after="120"/>
      </w:pPr>
      <w:r>
        <w:rPr>
          <w:rFonts w:ascii="Times New Roman" w:hAnsi="Times New Roman"/>
          <w:b/>
          <w:color w:val="000000"/>
          <w:sz w:val="28"/>
        </w:rPr>
        <w:t>3.2 Entity Description Table</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5E5E5"/>
          <w:insideV w:val="none"/>
        </w:tblBorders>
      </w:tblPr>
      <w:tblGrid>
        <w:gridCol w:w="2340"/>
        <w:gridCol w:w="2340"/>
        <w:gridCol w:w="2340"/>
        <w:gridCol w:w="2340"/>
      </w:tblGrid>
      <w:tr>
        <w:tc>
          <w:tcPr>
            <w:tcW w:type="dxa" w:w="2340"/>
            <w:shd w:fill="EAEAEA"/>
            <w:tcMar>
              <w:top w:w="100" w:type="dxa"/>
              <w:bottom w:w="100" w:type="dxa"/>
              <w:left w:w="150" w:type="dxa"/>
              <w:right w:w="150" w:type="dxa"/>
            </w:tcMar>
          </w:tcPr>
          <w:p>
            <w:r>
              <w:rPr>
                <w:rFonts w:ascii="Times New Roman" w:hAnsi="Times New Roman"/>
                <w:b/>
              </w:rPr>
              <w:t>Entity Name</w:t>
            </w:r>
          </w:p>
        </w:tc>
        <w:tc>
          <w:tcPr>
            <w:tcW w:type="dxa" w:w="2340"/>
            <w:shd w:fill="EAEAEA"/>
            <w:tcMar>
              <w:top w:w="100" w:type="dxa"/>
              <w:bottom w:w="100" w:type="dxa"/>
              <w:left w:w="150" w:type="dxa"/>
              <w:right w:w="150" w:type="dxa"/>
            </w:tcMar>
          </w:tcPr>
          <w:p>
            <w:r>
              <w:rPr>
                <w:rFonts w:ascii="Times New Roman" w:hAnsi="Times New Roman"/>
                <w:b/>
              </w:rPr>
              <w:t>Primary Key</w:t>
            </w:r>
          </w:p>
        </w:tc>
        <w:tc>
          <w:tcPr>
            <w:tcW w:type="dxa" w:w="2340"/>
            <w:shd w:fill="EAEAEA"/>
            <w:tcMar>
              <w:top w:w="100" w:type="dxa"/>
              <w:bottom w:w="100" w:type="dxa"/>
              <w:left w:w="150" w:type="dxa"/>
              <w:right w:w="150" w:type="dxa"/>
            </w:tcMar>
          </w:tcPr>
          <w:p>
            <w:r>
              <w:rPr>
                <w:rFonts w:ascii="Times New Roman" w:hAnsi="Times New Roman"/>
                <w:b/>
              </w:rPr>
              <w:t>Key Attributes</w:t>
            </w:r>
          </w:p>
        </w:tc>
        <w:tc>
          <w:tcPr>
            <w:tcW w:type="dxa" w:w="2340"/>
            <w:shd w:fill="EAEAEA"/>
            <w:tcMar>
              <w:top w:w="100" w:type="dxa"/>
              <w:bottom w:w="100" w:type="dxa"/>
              <w:left w:w="150" w:type="dxa"/>
              <w:right w:w="150" w:type="dxa"/>
            </w:tcMar>
          </w:tcPr>
          <w:p>
            <w:r>
              <w:rPr>
                <w:rFonts w:ascii="Times New Roman" w:hAnsi="Times New Roman"/>
                <w:b/>
              </w:rPr>
              <w:t>Descriptive / Foreign Attributes</w:t>
            </w:r>
          </w:p>
        </w:tc>
      </w:tr>
      <w:tr>
        <w:tc>
          <w:tcPr>
            <w:tcW w:type="dxa" w:w="2340"/>
            <w:tcMar>
              <w:top w:w="100" w:type="dxa"/>
              <w:bottom w:w="100" w:type="dxa"/>
              <w:left w:w="150" w:type="dxa"/>
              <w:right w:w="150" w:type="dxa"/>
            </w:tcMar>
          </w:tcPr>
          <w:p>
            <w:r>
              <w:rPr>
                <w:rFonts w:ascii="Times New Roman" w:hAnsi="Times New Roman"/>
                <w:sz w:val="20"/>
              </w:rPr>
              <w:t>restaurants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logo_url, type, phone, email, address_1, city, onboarding_complete, settings</w:t>
            </w:r>
          </w:p>
        </w:tc>
      </w:tr>
      <w:tr>
        <w:tc>
          <w:tcPr>
            <w:tcW w:type="dxa" w:w="2340"/>
            <w:tcMar>
              <w:top w:w="100" w:type="dxa"/>
              <w:bottom w:w="100" w:type="dxa"/>
              <w:left w:w="150" w:type="dxa"/>
              <w:right w:w="150" w:type="dxa"/>
            </w:tcMar>
          </w:tcPr>
          <w:p>
            <w:r>
              <w:rPr>
                <w:rFonts w:ascii="Times New Roman" w:hAnsi="Times New Roman"/>
                <w:sz w:val="20"/>
              </w:rPr>
              <w:t>profiles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user_id (Unique)</w:t>
            </w:r>
          </w:p>
        </w:tc>
        <w:tc>
          <w:tcPr>
            <w:tcW w:type="dxa" w:w="2340"/>
            <w:tcMar>
              <w:top w:w="100" w:type="dxa"/>
              <w:bottom w:w="100" w:type="dxa"/>
              <w:left w:w="150" w:type="dxa"/>
              <w:right w:w="150" w:type="dxa"/>
            </w:tcMar>
          </w:tcPr>
          <w:p>
            <w:r>
              <w:rPr>
                <w:rFonts w:ascii="Times New Roman" w:hAnsi="Times New Roman"/>
                <w:sz w:val="20"/>
              </w:rPr>
              <w:t>restaurant_id (FK), email, name, role, pin_hash</w:t>
            </w:r>
          </w:p>
        </w:tc>
      </w:tr>
      <w:tr>
        <w:tc>
          <w:tcPr>
            <w:tcW w:type="dxa" w:w="2340"/>
            <w:tcMar>
              <w:top w:w="100" w:type="dxa"/>
              <w:bottom w:w="100" w:type="dxa"/>
              <w:left w:w="150" w:type="dxa"/>
              <w:right w:w="150" w:type="dxa"/>
            </w:tcMar>
          </w:tcPr>
          <w:p>
            <w:r>
              <w:rPr>
                <w:rFonts w:ascii="Times New Roman" w:hAnsi="Times New Roman"/>
                <w:sz w:val="20"/>
              </w:rPr>
              <w:t>floors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restaurant_id (FK), display_order, is_active</w:t>
            </w:r>
          </w:p>
        </w:tc>
      </w:tr>
      <w:tr>
        <w:tc>
          <w:tcPr>
            <w:tcW w:type="dxa" w:w="2340"/>
            <w:tcMar>
              <w:top w:w="100" w:type="dxa"/>
              <w:bottom w:w="100" w:type="dxa"/>
              <w:left w:w="150" w:type="dxa"/>
              <w:right w:w="150" w:type="dxa"/>
            </w:tcMar>
          </w:tcPr>
          <w:p>
            <w:r>
              <w:rPr>
                <w:rFonts w:ascii="Times New Roman" w:hAnsi="Times New Roman"/>
                <w:sz w:val="20"/>
              </w:rPr>
              <w:t>tables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number</w:t>
            </w:r>
          </w:p>
        </w:tc>
        <w:tc>
          <w:tcPr>
            <w:tcW w:type="dxa" w:w="2340"/>
            <w:tcMar>
              <w:top w:w="100" w:type="dxa"/>
              <w:bottom w:w="100" w:type="dxa"/>
              <w:left w:w="150" w:type="dxa"/>
              <w:right w:w="150" w:type="dxa"/>
            </w:tcMar>
          </w:tcPr>
          <w:p>
            <w:r>
              <w:rPr>
                <w:rFonts w:ascii="Times New Roman" w:hAnsi="Times New Roman"/>
                <w:sz w:val="20"/>
              </w:rPr>
              <w:t>floor_id (FK), restaurant_id (FK), capacity, shape, status, current_order_id</w:t>
            </w:r>
          </w:p>
        </w:tc>
      </w:tr>
      <w:tr>
        <w:tc>
          <w:tcPr>
            <w:tcW w:type="dxa" w:w="2340"/>
            <w:tcMar>
              <w:top w:w="100" w:type="dxa"/>
              <w:bottom w:w="100" w:type="dxa"/>
              <w:left w:w="150" w:type="dxa"/>
              <w:right w:w="150" w:type="dxa"/>
            </w:tcMar>
          </w:tcPr>
          <w:p>
            <w:r>
              <w:rPr>
                <w:rFonts w:ascii="Times New Roman" w:hAnsi="Times New Roman"/>
                <w:sz w:val="20"/>
              </w:rPr>
              <w:t>menu_categories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restaurant_id (FK), type, display_order, is_active, emoji</w:t>
            </w:r>
          </w:p>
        </w:tc>
      </w:tr>
      <w:tr>
        <w:tc>
          <w:tcPr>
            <w:tcW w:type="dxa" w:w="2340"/>
            <w:tcMar>
              <w:top w:w="100" w:type="dxa"/>
              <w:bottom w:w="100" w:type="dxa"/>
              <w:left w:w="150" w:type="dxa"/>
              <w:right w:w="150" w:type="dxa"/>
            </w:tcMar>
          </w:tcPr>
          <w:p>
            <w:r>
              <w:rPr>
                <w:rFonts w:ascii="Times New Roman" w:hAnsi="Times New Roman"/>
                <w:sz w:val="20"/>
              </w:rPr>
              <w:t>menu_items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category_id (FK), restaurant_id (FK), description, price, item_type, image_url</w:t>
            </w:r>
          </w:p>
        </w:tc>
      </w:tr>
      <w:tr>
        <w:tc>
          <w:tcPr>
            <w:tcW w:type="dxa" w:w="2340"/>
            <w:tcMar>
              <w:top w:w="100" w:type="dxa"/>
              <w:bottom w:w="100" w:type="dxa"/>
              <w:left w:w="150" w:type="dxa"/>
              <w:right w:w="150" w:type="dxa"/>
            </w:tcMar>
          </w:tcPr>
          <w:p>
            <w:r>
              <w:rPr>
                <w:rFonts w:ascii="Times New Roman" w:hAnsi="Times New Roman"/>
                <w:sz w:val="20"/>
              </w:rPr>
              <w:t>menu_variants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item_id (FK), price_modifier, modifier_type, price, is_available, is_default</w:t>
            </w:r>
          </w:p>
        </w:tc>
      </w:tr>
      <w:tr>
        <w:tc>
          <w:tcPr>
            <w:tcW w:type="dxa" w:w="2340"/>
            <w:tcMar>
              <w:top w:w="100" w:type="dxa"/>
              <w:bottom w:w="100" w:type="dxa"/>
              <w:left w:w="150" w:type="dxa"/>
              <w:right w:w="150" w:type="dxa"/>
            </w:tcMar>
          </w:tcPr>
          <w:p>
            <w:r>
              <w:rPr>
                <w:rFonts w:ascii="Times New Roman" w:hAnsi="Times New Roman"/>
                <w:sz w:val="20"/>
              </w:rPr>
              <w:t>orders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token_number</w:t>
            </w:r>
          </w:p>
        </w:tc>
        <w:tc>
          <w:tcPr>
            <w:tcW w:type="dxa" w:w="2340"/>
            <w:tcMar>
              <w:top w:w="100" w:type="dxa"/>
              <w:bottom w:w="100" w:type="dxa"/>
              <w:left w:w="150" w:type="dxa"/>
              <w:right w:w="150" w:type="dxa"/>
            </w:tcMar>
          </w:tcPr>
          <w:p>
            <w:r>
              <w:rPr>
                <w:rFonts w:ascii="Times New Roman" w:hAnsi="Times New Roman"/>
                <w:sz w:val="20"/>
              </w:rPr>
              <w:t>restaurant_id (FK), table_id (FK), floor_id (FK), status, waiter_id (FK)</w:t>
            </w:r>
          </w:p>
        </w:tc>
      </w:tr>
      <w:tr>
        <w:tc>
          <w:tcPr>
            <w:tcW w:type="dxa" w:w="2340"/>
            <w:tcMar>
              <w:top w:w="100" w:type="dxa"/>
              <w:bottom w:w="100" w:type="dxa"/>
              <w:left w:w="150" w:type="dxa"/>
              <w:right w:w="150" w:type="dxa"/>
            </w:tcMar>
          </w:tcPr>
          <w:p>
            <w:r>
              <w:rPr>
                <w:rFonts w:ascii="Times New Roman" w:hAnsi="Times New Roman"/>
                <w:sz w:val="20"/>
              </w:rPr>
              <w:t>order_items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order_id, item_id</w:t>
            </w:r>
          </w:p>
        </w:tc>
        <w:tc>
          <w:tcPr>
            <w:tcW w:type="dxa" w:w="2340"/>
            <w:tcMar>
              <w:top w:w="100" w:type="dxa"/>
              <w:bottom w:w="100" w:type="dxa"/>
              <w:left w:w="150" w:type="dxa"/>
              <w:right w:w="150" w:type="dxa"/>
            </w:tcMar>
          </w:tcPr>
          <w:p>
            <w:r>
              <w:rPr>
                <w:rFonts w:ascii="Times New Roman" w:hAnsi="Times New Roman"/>
                <w:sz w:val="20"/>
              </w:rPr>
              <w:t>variant_id (FK), qty, unit_price, kot_status, kot_number, restaurant_id</w:t>
            </w:r>
          </w:p>
        </w:tc>
      </w:tr>
      <w:tr>
        <w:tc>
          <w:tcPr>
            <w:tcW w:type="dxa" w:w="2340"/>
            <w:tcMar>
              <w:top w:w="100" w:type="dxa"/>
              <w:bottom w:w="100" w:type="dxa"/>
              <w:left w:w="150" w:type="dxa"/>
              <w:right w:w="150" w:type="dxa"/>
            </w:tcMar>
          </w:tcPr>
          <w:p>
            <w:r>
              <w:rPr>
                <w:rFonts w:ascii="Times New Roman" w:hAnsi="Times New Roman"/>
                <w:sz w:val="20"/>
              </w:rPr>
              <w:t>bills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bill_number</w:t>
            </w:r>
          </w:p>
        </w:tc>
        <w:tc>
          <w:tcPr>
            <w:tcW w:type="dxa" w:w="2340"/>
            <w:tcMar>
              <w:top w:w="100" w:type="dxa"/>
              <w:bottom w:w="100" w:type="dxa"/>
              <w:left w:w="150" w:type="dxa"/>
              <w:right w:w="150" w:type="dxa"/>
            </w:tcMar>
          </w:tcPr>
          <w:p>
            <w:r>
              <w:rPr>
                <w:rFonts w:ascii="Times New Roman" w:hAnsi="Times New Roman"/>
                <w:sz w:val="20"/>
              </w:rPr>
              <w:t>order_id (FK), restaurant_id (FK), subtotal, discount_pct, grand_total, status</w:t>
            </w:r>
          </w:p>
        </w:tc>
      </w:tr>
      <w:tr>
        <w:tc>
          <w:tcPr>
            <w:tcW w:type="dxa" w:w="2340"/>
            <w:tcMar>
              <w:top w:w="100" w:type="dxa"/>
              <w:bottom w:w="100" w:type="dxa"/>
              <w:left w:w="150" w:type="dxa"/>
              <w:right w:w="150" w:type="dxa"/>
            </w:tcMar>
          </w:tcPr>
          <w:p>
            <w:r>
              <w:rPr>
                <w:rFonts w:ascii="Times New Roman" w:hAnsi="Times New Roman"/>
                <w:sz w:val="20"/>
              </w:rPr>
              <w:t>bill_payments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bill_id (FK)</w:t>
            </w:r>
          </w:p>
        </w:tc>
        <w:tc>
          <w:tcPr>
            <w:tcW w:type="dxa" w:w="2340"/>
            <w:tcMar>
              <w:top w:w="100" w:type="dxa"/>
              <w:bottom w:w="100" w:type="dxa"/>
              <w:left w:w="150" w:type="dxa"/>
              <w:right w:w="150" w:type="dxa"/>
            </w:tcMar>
          </w:tcPr>
          <w:p>
            <w:r>
              <w:rPr>
                <w:rFonts w:ascii="Times New Roman" w:hAnsi="Times New Roman"/>
                <w:sz w:val="20"/>
              </w:rPr>
              <w:t>method, amount, reference</w:t>
            </w:r>
          </w:p>
        </w:tc>
      </w:tr>
      <w:tr>
        <w:tc>
          <w:tcPr>
            <w:tcW w:type="dxa" w:w="2340"/>
            <w:tcMar>
              <w:top w:w="100" w:type="dxa"/>
              <w:bottom w:w="100" w:type="dxa"/>
              <w:left w:w="150" w:type="dxa"/>
              <w:right w:w="150" w:type="dxa"/>
            </w:tcMar>
          </w:tcPr>
          <w:p>
            <w:r>
              <w:rPr>
                <w:rFonts w:ascii="Times New Roman" w:hAnsi="Times New Roman"/>
                <w:sz w:val="20"/>
              </w:rPr>
              <w:t>vendors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restaurant_id (FK), contact_person, phone, email, gstin, payment_terms</w:t>
            </w:r>
          </w:p>
        </w:tc>
      </w:tr>
      <w:tr>
        <w:tc>
          <w:tcPr>
            <w:tcW w:type="dxa" w:w="2340"/>
            <w:tcMar>
              <w:top w:w="100" w:type="dxa"/>
              <w:bottom w:w="100" w:type="dxa"/>
              <w:left w:w="150" w:type="dxa"/>
              <w:right w:w="150" w:type="dxa"/>
            </w:tcMar>
          </w:tcPr>
          <w:p>
            <w:r>
              <w:rPr>
                <w:rFonts w:ascii="Times New Roman" w:hAnsi="Times New Roman"/>
                <w:sz w:val="20"/>
              </w:rPr>
              <w:t>ingredients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name</w:t>
            </w:r>
          </w:p>
        </w:tc>
        <w:tc>
          <w:tcPr>
            <w:tcW w:type="dxa" w:w="2340"/>
            <w:tcMar>
              <w:top w:w="100" w:type="dxa"/>
              <w:bottom w:w="100" w:type="dxa"/>
              <w:left w:w="150" w:type="dxa"/>
              <w:right w:w="150" w:type="dxa"/>
            </w:tcMar>
          </w:tcPr>
          <w:p>
            <w:r>
              <w:rPr>
                <w:rFonts w:ascii="Times New Roman" w:hAnsi="Times New Roman"/>
                <w:sz w:val="20"/>
              </w:rPr>
              <w:t>restaurant_id (FK), category, unit, current_stock, min_level, vendor_id (FK)</w:t>
            </w:r>
          </w:p>
        </w:tc>
      </w:tr>
      <w:tr>
        <w:tc>
          <w:tcPr>
            <w:tcW w:type="dxa" w:w="2340"/>
            <w:tcMar>
              <w:top w:w="100" w:type="dxa"/>
              <w:bottom w:w="100" w:type="dxa"/>
              <w:left w:w="150" w:type="dxa"/>
              <w:right w:w="150" w:type="dxa"/>
            </w:tcMar>
          </w:tcPr>
          <w:p>
            <w:r>
              <w:rPr>
                <w:rFonts w:ascii="Times New Roman" w:hAnsi="Times New Roman"/>
                <w:sz w:val="20"/>
              </w:rPr>
              <w:t>recipes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menu_item_id, ingred_id</w:t>
            </w:r>
          </w:p>
        </w:tc>
        <w:tc>
          <w:tcPr>
            <w:tcW w:type="dxa" w:w="2340"/>
            <w:tcMar>
              <w:top w:w="100" w:type="dxa"/>
              <w:bottom w:w="100" w:type="dxa"/>
              <w:left w:w="150" w:type="dxa"/>
              <w:right w:w="150" w:type="dxa"/>
            </w:tcMar>
          </w:tcPr>
          <w:p>
            <w:r>
              <w:rPr>
                <w:rFonts w:ascii="Times New Roman" w:hAnsi="Times New Roman"/>
                <w:sz w:val="20"/>
              </w:rPr>
              <w:t>quantity, created_at</w:t>
            </w:r>
          </w:p>
        </w:tc>
      </w:tr>
      <w:tr>
        <w:tc>
          <w:tcPr>
            <w:tcW w:type="dxa" w:w="2340"/>
            <w:tcMar>
              <w:top w:w="100" w:type="dxa"/>
              <w:bottom w:w="100" w:type="dxa"/>
              <w:left w:w="150" w:type="dxa"/>
              <w:right w:w="150" w:type="dxa"/>
            </w:tcMar>
          </w:tcPr>
          <w:p>
            <w:r>
              <w:rPr>
                <w:rFonts w:ascii="Times New Roman" w:hAnsi="Times New Roman"/>
                <w:sz w:val="20"/>
              </w:rPr>
              <w:t>purchase_orders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vendor_id, status</w:t>
            </w:r>
          </w:p>
        </w:tc>
        <w:tc>
          <w:tcPr>
            <w:tcW w:type="dxa" w:w="2340"/>
            <w:tcMar>
              <w:top w:w="100" w:type="dxa"/>
              <w:bottom w:w="100" w:type="dxa"/>
              <w:left w:w="150" w:type="dxa"/>
              <w:right w:w="150" w:type="dxa"/>
            </w:tcMar>
          </w:tcPr>
          <w:p>
            <w:r>
              <w:rPr>
                <w:rFonts w:ascii="Times New Roman" w:hAnsi="Times New Roman"/>
                <w:sz w:val="20"/>
              </w:rPr>
              <w:t>restaurant_id (FK), expected_date, notes</w:t>
            </w:r>
          </w:p>
        </w:tc>
      </w:tr>
      <w:tr>
        <w:tc>
          <w:tcPr>
            <w:tcW w:type="dxa" w:w="2340"/>
            <w:tcMar>
              <w:top w:w="100" w:type="dxa"/>
              <w:bottom w:w="100" w:type="dxa"/>
              <w:left w:w="150" w:type="dxa"/>
              <w:right w:w="150" w:type="dxa"/>
            </w:tcMar>
          </w:tcPr>
          <w:p>
            <w:r>
              <w:rPr>
                <w:rFonts w:ascii="Times New Roman" w:hAnsi="Times New Roman"/>
                <w:sz w:val="20"/>
              </w:rPr>
              <w:t>po_items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po_id, ingredient_id</w:t>
            </w:r>
          </w:p>
        </w:tc>
        <w:tc>
          <w:tcPr>
            <w:tcW w:type="dxa" w:w="2340"/>
            <w:tcMar>
              <w:top w:w="100" w:type="dxa"/>
              <w:bottom w:w="100" w:type="dxa"/>
              <w:left w:w="150" w:type="dxa"/>
              <w:right w:w="150" w:type="dxa"/>
            </w:tcMar>
          </w:tcPr>
          <w:p>
            <w:r>
              <w:rPr>
                <w:rFonts w:ascii="Times New Roman" w:hAnsi="Times New Roman"/>
                <w:sz w:val="20"/>
              </w:rPr>
              <w:t>qty_ordered, qty_received, unit_price</w:t>
            </w:r>
          </w:p>
        </w:tc>
      </w:tr>
      <w:tr>
        <w:tc>
          <w:tcPr>
            <w:tcW w:type="dxa" w:w="2340"/>
            <w:tcMar>
              <w:top w:w="100" w:type="dxa"/>
              <w:bottom w:w="100" w:type="dxa"/>
              <w:left w:w="150" w:type="dxa"/>
              <w:right w:w="150" w:type="dxa"/>
            </w:tcMar>
          </w:tcPr>
          <w:p>
            <w:r>
              <w:rPr>
                <w:rFonts w:ascii="Times New Roman" w:hAnsi="Times New Roman"/>
                <w:sz w:val="20"/>
              </w:rPr>
              <w:t>wastage_log</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item_id</w:t>
            </w:r>
          </w:p>
        </w:tc>
        <w:tc>
          <w:tcPr>
            <w:tcW w:type="dxa" w:w="2340"/>
            <w:tcMar>
              <w:top w:w="100" w:type="dxa"/>
              <w:bottom w:w="100" w:type="dxa"/>
              <w:left w:w="150" w:type="dxa"/>
              <w:right w:w="150" w:type="dxa"/>
            </w:tcMar>
          </w:tcPr>
          <w:p>
            <w:r>
              <w:rPr>
                <w:rFonts w:ascii="Times New Roman" w:hAnsi="Times New Roman"/>
                <w:sz w:val="20"/>
              </w:rPr>
              <w:t>restaurant_id (FK), item_type, qty, unit, reason, cost, recorded_by (FK)</w:t>
            </w:r>
          </w:p>
        </w:tc>
      </w:tr>
      <w:tr>
        <w:tc>
          <w:tcPr>
            <w:tcW w:type="dxa" w:w="2340"/>
            <w:tcMar>
              <w:top w:w="100" w:type="dxa"/>
              <w:bottom w:w="100" w:type="dxa"/>
              <w:left w:w="150" w:type="dxa"/>
              <w:right w:w="150" w:type="dxa"/>
            </w:tcMar>
          </w:tcPr>
          <w:p>
            <w:r>
              <w:rPr>
                <w:rFonts w:ascii="Times New Roman" w:hAnsi="Times New Roman"/>
                <w:sz w:val="20"/>
              </w:rPr>
              <w:t>reservations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customer_name</w:t>
            </w:r>
          </w:p>
        </w:tc>
        <w:tc>
          <w:tcPr>
            <w:tcW w:type="dxa" w:w="2340"/>
            <w:tcMar>
              <w:top w:w="100" w:type="dxa"/>
              <w:bottom w:w="100" w:type="dxa"/>
              <w:left w:w="150" w:type="dxa"/>
              <w:right w:w="150" w:type="dxa"/>
            </w:tcMar>
          </w:tcPr>
          <w:p>
            <w:r>
              <w:rPr>
                <w:rFonts w:ascii="Times New Roman" w:hAnsi="Times New Roman"/>
                <w:sz w:val="20"/>
              </w:rPr>
              <w:t>restaurant_id (FK), table_id (FK), date, time, covers, status</w:t>
            </w:r>
          </w:p>
        </w:tc>
      </w:tr>
      <w:tr>
        <w:tc>
          <w:tcPr>
            <w:tcW w:type="dxa" w:w="2340"/>
            <w:tcMar>
              <w:top w:w="100" w:type="dxa"/>
              <w:bottom w:w="100" w:type="dxa"/>
              <w:left w:w="150" w:type="dxa"/>
              <w:right w:w="150" w:type="dxa"/>
            </w:tcMar>
          </w:tcPr>
          <w:p>
            <w:r>
              <w:rPr>
                <w:rFonts w:ascii="Times New Roman" w:hAnsi="Times New Roman"/>
                <w:sz w:val="20"/>
              </w:rPr>
              <w:t>stock_adjustments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ingredient_id (FK)</w:t>
            </w:r>
          </w:p>
        </w:tc>
        <w:tc>
          <w:tcPr>
            <w:tcW w:type="dxa" w:w="2340"/>
            <w:tcMar>
              <w:top w:w="100" w:type="dxa"/>
              <w:bottom w:w="100" w:type="dxa"/>
              <w:left w:w="150" w:type="dxa"/>
              <w:right w:w="150" w:type="dxa"/>
            </w:tcMar>
          </w:tcPr>
          <w:p>
            <w:r>
              <w:rPr>
                <w:rFonts w:ascii="Times New Roman" w:hAnsi="Times New Roman"/>
                <w:sz w:val="20"/>
              </w:rPr>
              <w:t>restaurant_id (FK), qty_change, reason, adjusted_by (FK)</w:t>
            </w:r>
          </w:p>
        </w:tc>
      </w:tr>
      <w:tr>
        <w:tc>
          <w:tcPr>
            <w:tcW w:type="dxa" w:w="2340"/>
            <w:tcMar>
              <w:top w:w="100" w:type="dxa"/>
              <w:bottom w:w="100" w:type="dxa"/>
              <w:left w:w="150" w:type="dxa"/>
              <w:right w:w="150" w:type="dxa"/>
            </w:tcMar>
          </w:tcPr>
          <w:p>
            <w:r>
              <w:rPr>
                <w:rFonts w:ascii="Times New Roman" w:hAnsi="Times New Roman"/>
                <w:sz w:val="20"/>
              </w:rPr>
              <w:t>licenses</w:t>
            </w:r>
          </w:p>
        </w:tc>
        <w:tc>
          <w:tcPr>
            <w:tcW w:type="dxa" w:w="2340"/>
            <w:tcMar>
              <w:top w:w="100" w:type="dxa"/>
              <w:bottom w:w="100" w:type="dxa"/>
              <w:left w:w="150" w:type="dxa"/>
              <w:right w:w="150" w:type="dxa"/>
            </w:tcMar>
          </w:tcPr>
          <w:p>
            <w:r>
              <w:rPr>
                <w:rFonts w:ascii="Times New Roman" w:hAnsi="Times New Roman"/>
                <w:sz w:val="20"/>
              </w:rPr>
              <w:t>id (UUID)</w:t>
            </w:r>
          </w:p>
        </w:tc>
        <w:tc>
          <w:tcPr>
            <w:tcW w:type="dxa" w:w="2340"/>
            <w:tcMar>
              <w:top w:w="100" w:type="dxa"/>
              <w:bottom w:w="100" w:type="dxa"/>
              <w:left w:w="150" w:type="dxa"/>
              <w:right w:w="150" w:type="dxa"/>
            </w:tcMar>
          </w:tcPr>
          <w:p>
            <w:r>
              <w:rPr>
                <w:rFonts w:ascii="Times New Roman" w:hAnsi="Times New Roman"/>
                <w:sz w:val="20"/>
              </w:rPr>
              <w:t>license_key</w:t>
            </w:r>
          </w:p>
        </w:tc>
        <w:tc>
          <w:tcPr>
            <w:tcW w:type="dxa" w:w="2340"/>
            <w:tcMar>
              <w:top w:w="100" w:type="dxa"/>
              <w:bottom w:w="100" w:type="dxa"/>
              <w:left w:w="150" w:type="dxa"/>
              <w:right w:w="150" w:type="dxa"/>
            </w:tcMar>
          </w:tcPr>
          <w:p>
            <w:r>
              <w:rPr>
                <w:rFonts w:ascii="Times New Roman" w:hAnsi="Times New Roman"/>
                <w:sz w:val="20"/>
              </w:rPr>
              <w:t>restaurant_name, admin_username, expires_at, subscription_plan</w:t>
            </w:r>
          </w:p>
        </w:tc>
      </w:tr>
    </w:tbl>
    <w:p>
      <w:pPr>
        <w:keepNext/>
        <w:spacing w:before="280" w:after="120"/>
      </w:pPr>
      <w:r>
        <w:rPr>
          <w:rFonts w:ascii="Times New Roman" w:hAnsi="Times New Roman"/>
          <w:b/>
          <w:color w:val="000000"/>
          <w:sz w:val="28"/>
        </w:rPr>
        <w:t>3.3 Relationship Description Table</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5E5E5"/>
          <w:insideV w:val="none"/>
        </w:tblBorders>
      </w:tblPr>
      <w:tblGrid>
        <w:gridCol w:w="1872"/>
        <w:gridCol w:w="1872"/>
        <w:gridCol w:w="1872"/>
        <w:gridCol w:w="1872"/>
        <w:gridCol w:w="1872"/>
      </w:tblGrid>
      <w:tr>
        <w:tc>
          <w:tcPr>
            <w:tcW w:type="dxa" w:w="1872"/>
            <w:shd w:fill="EAEAEA"/>
            <w:tcMar>
              <w:top w:w="100" w:type="dxa"/>
              <w:bottom w:w="100" w:type="dxa"/>
              <w:left w:w="150" w:type="dxa"/>
              <w:right w:w="150" w:type="dxa"/>
            </w:tcMar>
          </w:tcPr>
          <w:p>
            <w:r>
              <w:rPr>
                <w:rFonts w:ascii="Times New Roman" w:hAnsi="Times New Roman"/>
                <w:b/>
              </w:rPr>
              <w:t>Source Entity</w:t>
            </w:r>
          </w:p>
        </w:tc>
        <w:tc>
          <w:tcPr>
            <w:tcW w:type="dxa" w:w="1872"/>
            <w:shd w:fill="EAEAEA"/>
            <w:tcMar>
              <w:top w:w="100" w:type="dxa"/>
              <w:bottom w:w="100" w:type="dxa"/>
              <w:left w:w="150" w:type="dxa"/>
              <w:right w:w="150" w:type="dxa"/>
            </w:tcMar>
          </w:tcPr>
          <w:p>
            <w:r>
              <w:rPr>
                <w:rFonts w:ascii="Times New Roman" w:hAnsi="Times New Roman"/>
                <w:b/>
              </w:rPr>
              <w:t>Target Entity</w:t>
            </w:r>
          </w:p>
        </w:tc>
        <w:tc>
          <w:tcPr>
            <w:tcW w:type="dxa" w:w="1872"/>
            <w:shd w:fill="EAEAEA"/>
            <w:tcMar>
              <w:top w:w="100" w:type="dxa"/>
              <w:bottom w:w="100" w:type="dxa"/>
              <w:left w:w="150" w:type="dxa"/>
              <w:right w:w="150" w:type="dxa"/>
            </w:tcMar>
          </w:tcPr>
          <w:p>
            <w:r>
              <w:rPr>
                <w:rFonts w:ascii="Times New Roman" w:hAnsi="Times New Roman"/>
                <w:b/>
              </w:rPr>
              <w:t>Cardinality</w:t>
            </w:r>
          </w:p>
        </w:tc>
        <w:tc>
          <w:tcPr>
            <w:tcW w:type="dxa" w:w="1872"/>
            <w:shd w:fill="EAEAEA"/>
            <w:tcMar>
              <w:top w:w="100" w:type="dxa"/>
              <w:bottom w:w="100" w:type="dxa"/>
              <w:left w:w="150" w:type="dxa"/>
              <w:right w:w="150" w:type="dxa"/>
            </w:tcMar>
          </w:tcPr>
          <w:p>
            <w:r>
              <w:rPr>
                <w:rFonts w:ascii="Times New Roman" w:hAnsi="Times New Roman"/>
                <w:b/>
              </w:rPr>
              <w:t>Foreign Key</w:t>
            </w:r>
          </w:p>
        </w:tc>
        <w:tc>
          <w:tcPr>
            <w:tcW w:type="dxa" w:w="1872"/>
            <w:shd w:fill="EAEAEA"/>
            <w:tcMar>
              <w:top w:w="100" w:type="dxa"/>
              <w:bottom w:w="100" w:type="dxa"/>
              <w:left w:w="150" w:type="dxa"/>
              <w:right w:w="150" w:type="dxa"/>
            </w:tcMar>
          </w:tcPr>
          <w:p>
            <w:r>
              <w:rPr>
                <w:rFonts w:ascii="Times New Roman" w:hAnsi="Times New Roman"/>
                <w:b/>
              </w:rPr>
              <w:t>Description</w:t>
            </w:r>
          </w:p>
        </w:tc>
      </w:tr>
      <w:tr>
        <w:tc>
          <w:tcPr>
            <w:tcW w:type="dxa" w:w="1872"/>
            <w:tcMar>
              <w:top w:w="100" w:type="dxa"/>
              <w:bottom w:w="100" w:type="dxa"/>
              <w:left w:w="150" w:type="dxa"/>
              <w:right w:w="150" w:type="dxa"/>
            </w:tcMar>
          </w:tcPr>
          <w:p>
            <w:r>
              <w:rPr>
                <w:rFonts w:ascii="Times New Roman" w:hAnsi="Times New Roman"/>
                <w:sz w:val="20"/>
              </w:rPr>
              <w:t>restaurants</w:t>
            </w:r>
          </w:p>
        </w:tc>
        <w:tc>
          <w:tcPr>
            <w:tcW w:type="dxa" w:w="1872"/>
            <w:tcMar>
              <w:top w:w="100" w:type="dxa"/>
              <w:bottom w:w="100" w:type="dxa"/>
              <w:left w:w="150" w:type="dxa"/>
              <w:right w:w="150" w:type="dxa"/>
            </w:tcMar>
          </w:tcPr>
          <w:p>
            <w:r>
              <w:rPr>
                <w:rFonts w:ascii="Times New Roman" w:hAnsi="Times New Roman"/>
                <w:sz w:val="20"/>
              </w:rPr>
              <w:t>profiles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profiles.restaurant_id</w:t>
            </w:r>
          </w:p>
        </w:tc>
        <w:tc>
          <w:tcPr>
            <w:tcW w:type="dxa" w:w="1872"/>
            <w:tcMar>
              <w:top w:w="100" w:type="dxa"/>
              <w:bottom w:w="100" w:type="dxa"/>
              <w:left w:w="150" w:type="dxa"/>
              <w:right w:w="150" w:type="dxa"/>
            </w:tcMar>
          </w:tcPr>
          <w:p>
            <w:r>
              <w:rPr>
                <w:rFonts w:ascii="Times New Roman" w:hAnsi="Times New Roman"/>
                <w:sz w:val="20"/>
              </w:rPr>
              <w:t>Maps staff login profiles to specific restaurant tenants</w:t>
            </w:r>
          </w:p>
        </w:tc>
      </w:tr>
      <w:tr>
        <w:tc>
          <w:tcPr>
            <w:tcW w:type="dxa" w:w="1872"/>
            <w:tcMar>
              <w:top w:w="100" w:type="dxa"/>
              <w:bottom w:w="100" w:type="dxa"/>
              <w:left w:w="150" w:type="dxa"/>
              <w:right w:w="150" w:type="dxa"/>
            </w:tcMar>
          </w:tcPr>
          <w:p>
            <w:r>
              <w:rPr>
                <w:rFonts w:ascii="Times New Roman" w:hAnsi="Times New Roman"/>
                <w:sz w:val="20"/>
              </w:rPr>
              <w:t>restaurants</w:t>
            </w:r>
          </w:p>
        </w:tc>
        <w:tc>
          <w:tcPr>
            <w:tcW w:type="dxa" w:w="1872"/>
            <w:tcMar>
              <w:top w:w="100" w:type="dxa"/>
              <w:bottom w:w="100" w:type="dxa"/>
              <w:left w:w="150" w:type="dxa"/>
              <w:right w:w="150" w:type="dxa"/>
            </w:tcMar>
          </w:tcPr>
          <w:p>
            <w:r>
              <w:rPr>
                <w:rFonts w:ascii="Times New Roman" w:hAnsi="Times New Roman"/>
                <w:sz w:val="20"/>
              </w:rPr>
              <w:t>floors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floors.restaurant_id</w:t>
            </w:r>
          </w:p>
        </w:tc>
        <w:tc>
          <w:tcPr>
            <w:tcW w:type="dxa" w:w="1872"/>
            <w:tcMar>
              <w:top w:w="100" w:type="dxa"/>
              <w:bottom w:w="100" w:type="dxa"/>
              <w:left w:w="150" w:type="dxa"/>
              <w:right w:w="150" w:type="dxa"/>
            </w:tcMar>
          </w:tcPr>
          <w:p>
            <w:r>
              <w:rPr>
                <w:rFonts w:ascii="Times New Roman" w:hAnsi="Times New Roman"/>
                <w:sz w:val="20"/>
              </w:rPr>
              <w:t>Contains floors or physical dining spaces defined per tenant</w:t>
            </w:r>
          </w:p>
        </w:tc>
      </w:tr>
      <w:tr>
        <w:tc>
          <w:tcPr>
            <w:tcW w:type="dxa" w:w="1872"/>
            <w:tcMar>
              <w:top w:w="100" w:type="dxa"/>
              <w:bottom w:w="100" w:type="dxa"/>
              <w:left w:w="150" w:type="dxa"/>
              <w:right w:w="150" w:type="dxa"/>
            </w:tcMar>
          </w:tcPr>
          <w:p>
            <w:r>
              <w:rPr>
                <w:rFonts w:ascii="Times New Roman" w:hAnsi="Times New Roman"/>
                <w:sz w:val="20"/>
              </w:rPr>
              <w:t>floors</w:t>
            </w:r>
          </w:p>
        </w:tc>
        <w:tc>
          <w:tcPr>
            <w:tcW w:type="dxa" w:w="1872"/>
            <w:tcMar>
              <w:top w:w="100" w:type="dxa"/>
              <w:bottom w:w="100" w:type="dxa"/>
              <w:left w:w="150" w:type="dxa"/>
              <w:right w:w="150" w:type="dxa"/>
            </w:tcMar>
          </w:tcPr>
          <w:p>
            <w:r>
              <w:rPr>
                <w:rFonts w:ascii="Times New Roman" w:hAnsi="Times New Roman"/>
                <w:sz w:val="20"/>
              </w:rPr>
              <w:t>tables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tables.floor_id</w:t>
            </w:r>
          </w:p>
        </w:tc>
        <w:tc>
          <w:tcPr>
            <w:tcW w:type="dxa" w:w="1872"/>
            <w:tcMar>
              <w:top w:w="100" w:type="dxa"/>
              <w:bottom w:w="100" w:type="dxa"/>
              <w:left w:w="150" w:type="dxa"/>
              <w:right w:w="150" w:type="dxa"/>
            </w:tcMar>
          </w:tcPr>
          <w:p>
            <w:r>
              <w:rPr>
                <w:rFonts w:ascii="Times New Roman" w:hAnsi="Times New Roman"/>
                <w:sz w:val="20"/>
              </w:rPr>
              <w:t>Arranges physical tables inside logical floor sections</w:t>
            </w:r>
          </w:p>
        </w:tc>
      </w:tr>
      <w:tr>
        <w:tc>
          <w:tcPr>
            <w:tcW w:type="dxa" w:w="1872"/>
            <w:tcMar>
              <w:top w:w="100" w:type="dxa"/>
              <w:bottom w:w="100" w:type="dxa"/>
              <w:left w:w="150" w:type="dxa"/>
              <w:right w:w="150" w:type="dxa"/>
            </w:tcMar>
          </w:tcPr>
          <w:p>
            <w:r>
              <w:rPr>
                <w:rFonts w:ascii="Times New Roman" w:hAnsi="Times New Roman"/>
                <w:sz w:val="20"/>
              </w:rPr>
              <w:t>menu_categories</w:t>
            </w:r>
          </w:p>
        </w:tc>
        <w:tc>
          <w:tcPr>
            <w:tcW w:type="dxa" w:w="1872"/>
            <w:tcMar>
              <w:top w:w="100" w:type="dxa"/>
              <w:bottom w:w="100" w:type="dxa"/>
              <w:left w:w="150" w:type="dxa"/>
              <w:right w:w="150" w:type="dxa"/>
            </w:tcMar>
          </w:tcPr>
          <w:p>
            <w:r>
              <w:rPr>
                <w:rFonts w:ascii="Times New Roman" w:hAnsi="Times New Roman"/>
                <w:sz w:val="20"/>
              </w:rPr>
              <w:t>menu_items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menu_items.category_id</w:t>
            </w:r>
          </w:p>
        </w:tc>
        <w:tc>
          <w:tcPr>
            <w:tcW w:type="dxa" w:w="1872"/>
            <w:tcMar>
              <w:top w:w="100" w:type="dxa"/>
              <w:bottom w:w="100" w:type="dxa"/>
              <w:left w:w="150" w:type="dxa"/>
              <w:right w:w="150" w:type="dxa"/>
            </w:tcMar>
          </w:tcPr>
          <w:p>
            <w:r>
              <w:rPr>
                <w:rFonts w:ascii="Times New Roman" w:hAnsi="Times New Roman"/>
                <w:sz w:val="20"/>
              </w:rPr>
              <w:t>Groups menu items under specific food/beverage headers</w:t>
            </w:r>
          </w:p>
        </w:tc>
      </w:tr>
      <w:tr>
        <w:tc>
          <w:tcPr>
            <w:tcW w:type="dxa" w:w="1872"/>
            <w:tcMar>
              <w:top w:w="100" w:type="dxa"/>
              <w:bottom w:w="100" w:type="dxa"/>
              <w:left w:w="150" w:type="dxa"/>
              <w:right w:w="150" w:type="dxa"/>
            </w:tcMar>
          </w:tcPr>
          <w:p>
            <w:r>
              <w:rPr>
                <w:rFonts w:ascii="Times New Roman" w:hAnsi="Times New Roman"/>
                <w:sz w:val="20"/>
              </w:rPr>
              <w:t>menu_items</w:t>
            </w:r>
          </w:p>
        </w:tc>
        <w:tc>
          <w:tcPr>
            <w:tcW w:type="dxa" w:w="1872"/>
            <w:tcMar>
              <w:top w:w="100" w:type="dxa"/>
              <w:bottom w:w="100" w:type="dxa"/>
              <w:left w:w="150" w:type="dxa"/>
              <w:right w:w="150" w:type="dxa"/>
            </w:tcMar>
          </w:tcPr>
          <w:p>
            <w:r>
              <w:rPr>
                <w:rFonts w:ascii="Times New Roman" w:hAnsi="Times New Roman"/>
                <w:sz w:val="20"/>
              </w:rPr>
              <w:t>menu_variants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menu_variants.item_id</w:t>
            </w:r>
          </w:p>
        </w:tc>
        <w:tc>
          <w:tcPr>
            <w:tcW w:type="dxa" w:w="1872"/>
            <w:tcMar>
              <w:top w:w="100" w:type="dxa"/>
              <w:bottom w:w="100" w:type="dxa"/>
              <w:left w:w="150" w:type="dxa"/>
              <w:right w:w="150" w:type="dxa"/>
            </w:tcMar>
          </w:tcPr>
          <w:p>
            <w:r>
              <w:rPr>
                <w:rFonts w:ascii="Times New Roman" w:hAnsi="Times New Roman"/>
                <w:sz w:val="20"/>
              </w:rPr>
              <w:t>Supports size, portion, or ingredient modifications for items</w:t>
            </w:r>
          </w:p>
        </w:tc>
      </w:tr>
      <w:tr>
        <w:tc>
          <w:tcPr>
            <w:tcW w:type="dxa" w:w="1872"/>
            <w:tcMar>
              <w:top w:w="100" w:type="dxa"/>
              <w:bottom w:w="100" w:type="dxa"/>
              <w:left w:w="150" w:type="dxa"/>
              <w:right w:w="150" w:type="dxa"/>
            </w:tcMar>
          </w:tcPr>
          <w:p>
            <w:r>
              <w:rPr>
                <w:rFonts w:ascii="Times New Roman" w:hAnsi="Times New Roman"/>
                <w:sz w:val="20"/>
              </w:rPr>
              <w:t>tables</w:t>
            </w:r>
          </w:p>
        </w:tc>
        <w:tc>
          <w:tcPr>
            <w:tcW w:type="dxa" w:w="1872"/>
            <w:tcMar>
              <w:top w:w="100" w:type="dxa"/>
              <w:bottom w:w="100" w:type="dxa"/>
              <w:left w:w="150" w:type="dxa"/>
              <w:right w:w="150" w:type="dxa"/>
            </w:tcMar>
          </w:tcPr>
          <w:p>
            <w:r>
              <w:rPr>
                <w:rFonts w:ascii="Times New Roman" w:hAnsi="Times New Roman"/>
                <w:sz w:val="20"/>
              </w:rPr>
              <w:t>orders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orders.table_id</w:t>
            </w:r>
          </w:p>
        </w:tc>
        <w:tc>
          <w:tcPr>
            <w:tcW w:type="dxa" w:w="1872"/>
            <w:tcMar>
              <w:top w:w="100" w:type="dxa"/>
              <w:bottom w:w="100" w:type="dxa"/>
              <w:left w:w="150" w:type="dxa"/>
              <w:right w:w="150" w:type="dxa"/>
            </w:tcMar>
          </w:tcPr>
          <w:p>
            <w:r>
              <w:rPr>
                <w:rFonts w:ascii="Times New Roman" w:hAnsi="Times New Roman"/>
                <w:sz w:val="20"/>
              </w:rPr>
              <w:t>Tracks chronological dining table transactions and sessions</w:t>
            </w:r>
          </w:p>
        </w:tc>
      </w:tr>
      <w:tr>
        <w:tc>
          <w:tcPr>
            <w:tcW w:type="dxa" w:w="1872"/>
            <w:tcMar>
              <w:top w:w="100" w:type="dxa"/>
              <w:bottom w:w="100" w:type="dxa"/>
              <w:left w:w="150" w:type="dxa"/>
              <w:right w:w="150" w:type="dxa"/>
            </w:tcMar>
          </w:tcPr>
          <w:p>
            <w:r>
              <w:rPr>
                <w:rFonts w:ascii="Times New Roman" w:hAnsi="Times New Roman"/>
                <w:sz w:val="20"/>
              </w:rPr>
              <w:t>orders</w:t>
            </w:r>
          </w:p>
        </w:tc>
        <w:tc>
          <w:tcPr>
            <w:tcW w:type="dxa" w:w="1872"/>
            <w:tcMar>
              <w:top w:w="100" w:type="dxa"/>
              <w:bottom w:w="100" w:type="dxa"/>
              <w:left w:w="150" w:type="dxa"/>
              <w:right w:w="150" w:type="dxa"/>
            </w:tcMar>
          </w:tcPr>
          <w:p>
            <w:r>
              <w:rPr>
                <w:rFonts w:ascii="Times New Roman" w:hAnsi="Times New Roman"/>
                <w:sz w:val="20"/>
              </w:rPr>
              <w:t>order_items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order_items.order_id</w:t>
            </w:r>
          </w:p>
        </w:tc>
        <w:tc>
          <w:tcPr>
            <w:tcW w:type="dxa" w:w="1872"/>
            <w:tcMar>
              <w:top w:w="100" w:type="dxa"/>
              <w:bottom w:w="100" w:type="dxa"/>
              <w:left w:w="150" w:type="dxa"/>
              <w:right w:w="150" w:type="dxa"/>
            </w:tcMar>
          </w:tcPr>
          <w:p>
            <w:r>
              <w:rPr>
                <w:rFonts w:ascii="Times New Roman" w:hAnsi="Times New Roman"/>
                <w:sz w:val="20"/>
              </w:rPr>
              <w:t>Combines items ordered under a single guest ticket session</w:t>
            </w:r>
          </w:p>
        </w:tc>
      </w:tr>
      <w:tr>
        <w:tc>
          <w:tcPr>
            <w:tcW w:type="dxa" w:w="1872"/>
            <w:tcMar>
              <w:top w:w="100" w:type="dxa"/>
              <w:bottom w:w="100" w:type="dxa"/>
              <w:left w:w="150" w:type="dxa"/>
              <w:right w:w="150" w:type="dxa"/>
            </w:tcMar>
          </w:tcPr>
          <w:p>
            <w:r>
              <w:rPr>
                <w:rFonts w:ascii="Times New Roman" w:hAnsi="Times New Roman"/>
                <w:sz w:val="20"/>
              </w:rPr>
              <w:t>orders</w:t>
            </w:r>
          </w:p>
        </w:tc>
        <w:tc>
          <w:tcPr>
            <w:tcW w:type="dxa" w:w="1872"/>
            <w:tcMar>
              <w:top w:w="100" w:type="dxa"/>
              <w:bottom w:w="100" w:type="dxa"/>
              <w:left w:w="150" w:type="dxa"/>
              <w:right w:w="150" w:type="dxa"/>
            </w:tcMar>
          </w:tcPr>
          <w:p>
            <w:r>
              <w:rPr>
                <w:rFonts w:ascii="Times New Roman" w:hAnsi="Times New Roman"/>
                <w:sz w:val="20"/>
              </w:rPr>
              <w:t>bills</w:t>
            </w:r>
          </w:p>
        </w:tc>
        <w:tc>
          <w:tcPr>
            <w:tcW w:type="dxa" w:w="1872"/>
            <w:tcMar>
              <w:top w:w="100" w:type="dxa"/>
              <w:bottom w:w="100" w:type="dxa"/>
              <w:left w:w="150" w:type="dxa"/>
              <w:right w:w="150" w:type="dxa"/>
            </w:tcMar>
          </w:tcPr>
          <w:p>
            <w:r>
              <w:rPr>
                <w:rFonts w:ascii="Times New Roman" w:hAnsi="Times New Roman"/>
                <w:sz w:val="20"/>
              </w:rPr>
              <w:t>1 : 1</w:t>
            </w:r>
          </w:p>
        </w:tc>
        <w:tc>
          <w:tcPr>
            <w:tcW w:type="dxa" w:w="1872"/>
            <w:tcMar>
              <w:top w:w="100" w:type="dxa"/>
              <w:bottom w:w="100" w:type="dxa"/>
              <w:left w:w="150" w:type="dxa"/>
              <w:right w:w="150" w:type="dxa"/>
            </w:tcMar>
          </w:tcPr>
          <w:p>
            <w:r>
              <w:rPr>
                <w:rFonts w:ascii="Times New Roman" w:hAnsi="Times New Roman"/>
                <w:sz w:val="20"/>
              </w:rPr>
              <w:t>bills.order_id</w:t>
            </w:r>
          </w:p>
        </w:tc>
        <w:tc>
          <w:tcPr>
            <w:tcW w:type="dxa" w:w="1872"/>
            <w:tcMar>
              <w:top w:w="100" w:type="dxa"/>
              <w:bottom w:w="100" w:type="dxa"/>
              <w:left w:w="150" w:type="dxa"/>
              <w:right w:w="150" w:type="dxa"/>
            </w:tcMar>
          </w:tcPr>
          <w:p>
            <w:r>
              <w:rPr>
                <w:rFonts w:ascii="Times New Roman" w:hAnsi="Times New Roman"/>
                <w:sz w:val="20"/>
              </w:rPr>
              <w:t>Locks guest session transactions into a single finalized invoice</w:t>
            </w:r>
          </w:p>
        </w:tc>
      </w:tr>
      <w:tr>
        <w:tc>
          <w:tcPr>
            <w:tcW w:type="dxa" w:w="1872"/>
            <w:tcMar>
              <w:top w:w="100" w:type="dxa"/>
              <w:bottom w:w="100" w:type="dxa"/>
              <w:left w:w="150" w:type="dxa"/>
              <w:right w:w="150" w:type="dxa"/>
            </w:tcMar>
          </w:tcPr>
          <w:p>
            <w:r>
              <w:rPr>
                <w:rFonts w:ascii="Times New Roman" w:hAnsi="Times New Roman"/>
                <w:sz w:val="20"/>
              </w:rPr>
              <w:t>bills</w:t>
            </w:r>
          </w:p>
        </w:tc>
        <w:tc>
          <w:tcPr>
            <w:tcW w:type="dxa" w:w="1872"/>
            <w:tcMar>
              <w:top w:w="100" w:type="dxa"/>
              <w:bottom w:w="100" w:type="dxa"/>
              <w:left w:w="150" w:type="dxa"/>
              <w:right w:w="150" w:type="dxa"/>
            </w:tcMar>
          </w:tcPr>
          <w:p>
            <w:r>
              <w:rPr>
                <w:rFonts w:ascii="Times New Roman" w:hAnsi="Times New Roman"/>
                <w:sz w:val="20"/>
              </w:rPr>
              <w:t>bill_payments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bill_payments.bill_id</w:t>
            </w:r>
          </w:p>
        </w:tc>
        <w:tc>
          <w:tcPr>
            <w:tcW w:type="dxa" w:w="1872"/>
            <w:tcMar>
              <w:top w:w="100" w:type="dxa"/>
              <w:bottom w:w="100" w:type="dxa"/>
              <w:left w:w="150" w:type="dxa"/>
              <w:right w:w="150" w:type="dxa"/>
            </w:tcMar>
          </w:tcPr>
          <w:p>
            <w:r>
              <w:rPr>
                <w:rFonts w:ascii="Times New Roman" w:hAnsi="Times New Roman"/>
                <w:sz w:val="20"/>
              </w:rPr>
              <w:t>Allows bills to be settled using one or more payment methods</w:t>
            </w:r>
          </w:p>
        </w:tc>
      </w:tr>
      <w:tr>
        <w:tc>
          <w:tcPr>
            <w:tcW w:type="dxa" w:w="1872"/>
            <w:tcMar>
              <w:top w:w="100" w:type="dxa"/>
              <w:bottom w:w="100" w:type="dxa"/>
              <w:left w:w="150" w:type="dxa"/>
              <w:right w:w="150" w:type="dxa"/>
            </w:tcMar>
          </w:tcPr>
          <w:p>
            <w:r>
              <w:rPr>
                <w:rFonts w:ascii="Times New Roman" w:hAnsi="Times New Roman"/>
                <w:sz w:val="20"/>
              </w:rPr>
              <w:t>vendors</w:t>
            </w:r>
          </w:p>
        </w:tc>
        <w:tc>
          <w:tcPr>
            <w:tcW w:type="dxa" w:w="1872"/>
            <w:tcMar>
              <w:top w:w="100" w:type="dxa"/>
              <w:bottom w:w="100" w:type="dxa"/>
              <w:left w:w="150" w:type="dxa"/>
              <w:right w:w="150" w:type="dxa"/>
            </w:tcMar>
          </w:tcPr>
          <w:p>
            <w:r>
              <w:rPr>
                <w:rFonts w:ascii="Times New Roman" w:hAnsi="Times New Roman"/>
                <w:sz w:val="20"/>
              </w:rPr>
              <w:t>ingredients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ingredients.vendor_id</w:t>
            </w:r>
          </w:p>
        </w:tc>
        <w:tc>
          <w:tcPr>
            <w:tcW w:type="dxa" w:w="1872"/>
            <w:tcMar>
              <w:top w:w="100" w:type="dxa"/>
              <w:bottom w:w="100" w:type="dxa"/>
              <w:left w:w="150" w:type="dxa"/>
              <w:right w:w="150" w:type="dxa"/>
            </w:tcMar>
          </w:tcPr>
          <w:p>
            <w:r>
              <w:rPr>
                <w:rFonts w:ascii="Times New Roman" w:hAnsi="Times New Roman"/>
                <w:sz w:val="20"/>
              </w:rPr>
              <w:t>Tracks which suppliers provide specific raw materials</w:t>
            </w:r>
          </w:p>
        </w:tc>
      </w:tr>
      <w:tr>
        <w:tc>
          <w:tcPr>
            <w:tcW w:type="dxa" w:w="1872"/>
            <w:tcMar>
              <w:top w:w="100" w:type="dxa"/>
              <w:bottom w:w="100" w:type="dxa"/>
              <w:left w:w="150" w:type="dxa"/>
              <w:right w:w="150" w:type="dxa"/>
            </w:tcMar>
          </w:tcPr>
          <w:p>
            <w:r>
              <w:rPr>
                <w:rFonts w:ascii="Times New Roman" w:hAnsi="Times New Roman"/>
                <w:sz w:val="20"/>
              </w:rPr>
              <w:t>menu_items</w:t>
            </w:r>
          </w:p>
        </w:tc>
        <w:tc>
          <w:tcPr>
            <w:tcW w:type="dxa" w:w="1872"/>
            <w:tcMar>
              <w:top w:w="100" w:type="dxa"/>
              <w:bottom w:w="100" w:type="dxa"/>
              <w:left w:w="150" w:type="dxa"/>
              <w:right w:w="150" w:type="dxa"/>
            </w:tcMar>
          </w:tcPr>
          <w:p>
            <w:r>
              <w:rPr>
                <w:rFonts w:ascii="Times New Roman" w:hAnsi="Times New Roman"/>
                <w:sz w:val="20"/>
              </w:rPr>
              <w:t>recipes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recipes.menu_item_id</w:t>
            </w:r>
          </w:p>
        </w:tc>
        <w:tc>
          <w:tcPr>
            <w:tcW w:type="dxa" w:w="1872"/>
            <w:tcMar>
              <w:top w:w="100" w:type="dxa"/>
              <w:bottom w:w="100" w:type="dxa"/>
              <w:left w:w="150" w:type="dxa"/>
              <w:right w:w="150" w:type="dxa"/>
            </w:tcMar>
          </w:tcPr>
          <w:p>
            <w:r>
              <w:rPr>
                <w:rFonts w:ascii="Times New Roman" w:hAnsi="Times New Roman"/>
                <w:sz w:val="20"/>
              </w:rPr>
              <w:t>Junction linking menu items to raw material recipe quantities</w:t>
            </w:r>
          </w:p>
        </w:tc>
      </w:tr>
      <w:tr>
        <w:tc>
          <w:tcPr>
            <w:tcW w:type="dxa" w:w="1872"/>
            <w:tcMar>
              <w:top w:w="100" w:type="dxa"/>
              <w:bottom w:w="100" w:type="dxa"/>
              <w:left w:w="150" w:type="dxa"/>
              <w:right w:w="150" w:type="dxa"/>
            </w:tcMar>
          </w:tcPr>
          <w:p>
            <w:r>
              <w:rPr>
                <w:rFonts w:ascii="Times New Roman" w:hAnsi="Times New Roman"/>
                <w:sz w:val="20"/>
              </w:rPr>
              <w:t>ingredients</w:t>
            </w:r>
          </w:p>
        </w:tc>
        <w:tc>
          <w:tcPr>
            <w:tcW w:type="dxa" w:w="1872"/>
            <w:tcMar>
              <w:top w:w="100" w:type="dxa"/>
              <w:bottom w:w="100" w:type="dxa"/>
              <w:left w:w="150" w:type="dxa"/>
              <w:right w:w="150" w:type="dxa"/>
            </w:tcMar>
          </w:tcPr>
          <w:p>
            <w:r>
              <w:rPr>
                <w:rFonts w:ascii="Times New Roman" w:hAnsi="Times New Roman"/>
                <w:sz w:val="20"/>
              </w:rPr>
              <w:t>recipes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recipes.ingredient_id</w:t>
            </w:r>
          </w:p>
        </w:tc>
        <w:tc>
          <w:tcPr>
            <w:tcW w:type="dxa" w:w="1872"/>
            <w:tcMar>
              <w:top w:w="100" w:type="dxa"/>
              <w:bottom w:w="100" w:type="dxa"/>
              <w:left w:w="150" w:type="dxa"/>
              <w:right w:w="150" w:type="dxa"/>
            </w:tcMar>
          </w:tcPr>
          <w:p>
            <w:r>
              <w:rPr>
                <w:rFonts w:ascii="Times New Roman" w:hAnsi="Times New Roman"/>
                <w:sz w:val="20"/>
              </w:rPr>
              <w:t>Junction mapping ingredients to dishes for stock tracking</w:t>
            </w:r>
          </w:p>
        </w:tc>
      </w:tr>
      <w:tr>
        <w:tc>
          <w:tcPr>
            <w:tcW w:type="dxa" w:w="1872"/>
            <w:tcMar>
              <w:top w:w="100" w:type="dxa"/>
              <w:bottom w:w="100" w:type="dxa"/>
              <w:left w:w="150" w:type="dxa"/>
              <w:right w:w="150" w:type="dxa"/>
            </w:tcMar>
          </w:tcPr>
          <w:p>
            <w:r>
              <w:rPr>
                <w:rFonts w:ascii="Times New Roman" w:hAnsi="Times New Roman"/>
                <w:sz w:val="20"/>
              </w:rPr>
              <w:t>purchase_orders</w:t>
            </w:r>
          </w:p>
        </w:tc>
        <w:tc>
          <w:tcPr>
            <w:tcW w:type="dxa" w:w="1872"/>
            <w:tcMar>
              <w:top w:w="100" w:type="dxa"/>
              <w:bottom w:w="100" w:type="dxa"/>
              <w:left w:w="150" w:type="dxa"/>
              <w:right w:w="150" w:type="dxa"/>
            </w:tcMar>
          </w:tcPr>
          <w:p>
            <w:r>
              <w:rPr>
                <w:rFonts w:ascii="Times New Roman" w:hAnsi="Times New Roman"/>
                <w:sz w:val="20"/>
              </w:rPr>
              <w:t>po_items</w:t>
            </w:r>
          </w:p>
        </w:tc>
        <w:tc>
          <w:tcPr>
            <w:tcW w:type="dxa" w:w="1872"/>
            <w:tcMar>
              <w:top w:w="100" w:type="dxa"/>
              <w:bottom w:w="100" w:type="dxa"/>
              <w:left w:w="150" w:type="dxa"/>
              <w:right w:w="150" w:type="dxa"/>
            </w:tcMar>
          </w:tcPr>
          <w:p>
            <w:r>
              <w:rPr>
                <w:rFonts w:ascii="Times New Roman" w:hAnsi="Times New Roman"/>
                <w:sz w:val="20"/>
              </w:rPr>
              <w:t>1 : N</w:t>
            </w:r>
          </w:p>
        </w:tc>
        <w:tc>
          <w:tcPr>
            <w:tcW w:type="dxa" w:w="1872"/>
            <w:tcMar>
              <w:top w:w="100" w:type="dxa"/>
              <w:bottom w:w="100" w:type="dxa"/>
              <w:left w:w="150" w:type="dxa"/>
              <w:right w:w="150" w:type="dxa"/>
            </w:tcMar>
          </w:tcPr>
          <w:p>
            <w:r>
              <w:rPr>
                <w:rFonts w:ascii="Times New Roman" w:hAnsi="Times New Roman"/>
                <w:sz w:val="20"/>
              </w:rPr>
              <w:t>po_items.po_id</w:t>
            </w:r>
          </w:p>
        </w:tc>
        <w:tc>
          <w:tcPr>
            <w:tcW w:type="dxa" w:w="1872"/>
            <w:tcMar>
              <w:top w:w="100" w:type="dxa"/>
              <w:bottom w:w="100" w:type="dxa"/>
              <w:left w:w="150" w:type="dxa"/>
              <w:right w:w="150" w:type="dxa"/>
            </w:tcMar>
          </w:tcPr>
          <w:p>
            <w:r>
              <w:rPr>
                <w:rFonts w:ascii="Times New Roman" w:hAnsi="Times New Roman"/>
                <w:sz w:val="20"/>
              </w:rPr>
              <w:t>Details raw materials ordered in a specific procurement batch</w:t>
            </w:r>
          </w:p>
        </w:tc>
      </w:tr>
    </w:tbl>
    <w:p>
      <w:r>
        <w:br w:type="page"/>
      </w:r>
    </w:p>
    <w:p>
      <w:pPr>
        <w:keepNext/>
        <w:spacing w:before="280" w:after="120"/>
      </w:pPr>
      <w:r>
        <w:rPr>
          <w:rFonts w:ascii="Times New Roman" w:hAnsi="Times New Roman"/>
          <w:b/>
          <w:color w:val="000000"/>
          <w:sz w:val="28"/>
        </w:rPr>
        <w:t>3.4 ER Diagram in Graphical Format</w:t>
      </w:r>
    </w:p>
    <w:p>
      <w:pPr>
        <w:spacing w:before="0" w:after="120" w:line="276" w:lineRule="auto"/>
        <w:jc w:val="left"/>
      </w:pPr>
      <w:r>
        <w:rPr>
          <w:rFonts w:ascii="Times New Roman" w:hAnsi="Times New Roman"/>
          <w:b w:val="0"/>
          <w:i w:val="0"/>
          <w:color w:val="000000"/>
          <w:sz w:val="24"/>
        </w:rPr>
        <w:t>The diagram below represents the logical Entity-Relationship architecture of RestaurantOS. It highlights key tables, primary/foreign key connections, and cardinality rules:</w:t>
      </w:r>
    </w:p>
    <w:p>
      <w:r>
        <w:drawing>
          <wp:inline xmlns:a="http://schemas.openxmlformats.org/drawingml/2006/main" xmlns:pic="http://schemas.openxmlformats.org/drawingml/2006/picture">
            <wp:extent cx="5669280" cy="4243046"/>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669280" cy="4243046"/>
                    </a:xfrm>
                    <a:prstGeom prst="rect"/>
                  </pic:spPr>
                </pic:pic>
              </a:graphicData>
            </a:graphic>
          </wp:inline>
        </w:drawing>
      </w:r>
    </w:p>
    <w:p>
      <w:pPr>
        <w:spacing w:before="80" w:after="120" w:line="276" w:lineRule="auto"/>
        <w:jc w:val="center"/>
      </w:pPr>
      <w:r>
        <w:rPr>
          <w:rFonts w:ascii="Times New Roman" w:hAnsi="Times New Roman"/>
          <w:b w:val="0"/>
          <w:i/>
          <w:color w:val="000000"/>
          <w:sz w:val="24"/>
        </w:rPr>
        <w:t>Figure 3.1: Logical Entity-Relationship (ER) Schema Layout</w:t>
      </w:r>
    </w:p>
    <w:p>
      <w:pPr>
        <w:keepNext/>
        <w:spacing w:before="280" w:after="120"/>
      </w:pPr>
      <w:r>
        <w:rPr>
          <w:rFonts w:ascii="Times New Roman" w:hAnsi="Times New Roman"/>
          <w:b/>
          <w:color w:val="000000"/>
          <w:sz w:val="28"/>
        </w:rPr>
        <w:t>3.5 Detailed Explanation of the ER Model</w:t>
      </w:r>
    </w:p>
    <w:p>
      <w:pPr>
        <w:spacing w:before="0" w:after="120" w:line="276" w:lineRule="auto"/>
        <w:jc w:val="left"/>
      </w:pPr>
      <w:r>
        <w:rPr>
          <w:rFonts w:ascii="Times New Roman" w:hAnsi="Times New Roman"/>
          <w:b w:val="0"/>
          <w:i w:val="0"/>
          <w:color w:val="000000"/>
          <w:sz w:val="24"/>
        </w:rPr>
        <w:t>The ER architecture for RestaurantOS is structured around a centralized tenant model, designed to manage multi-tenant dining and billing operations. Here is a breakdown of how key components interact:</w:t>
      </w:r>
    </w:p>
    <w:p>
      <w:pPr>
        <w:spacing w:before="0" w:after="120" w:line="276" w:lineRule="auto"/>
        <w:jc w:val="left"/>
      </w:pPr>
      <w:r>
        <w:rPr>
          <w:rFonts w:ascii="Times New Roman" w:hAnsi="Times New Roman"/>
          <w:b w:val="0"/>
          <w:i w:val="0"/>
          <w:color w:val="000000"/>
          <w:sz w:val="24"/>
        </w:rPr>
        <w:t>1. Multi-Tenant Anchor: The restaurants table lies at the core of the schema. Almost every secondary table includes a restaurant_id column. When profiles authenticate, the system identifies their restaurant_id, restricting data access to their tenant space using Row Level Security (RLS). This setup isolates data across tenants without requiring separate database instances.</w:t>
      </w:r>
    </w:p>
    <w:p>
      <w:pPr>
        <w:spacing w:before="0" w:after="120" w:line="276" w:lineRule="auto"/>
        <w:jc w:val="left"/>
      </w:pPr>
      <w:r>
        <w:rPr>
          <w:rFonts w:ascii="Times New Roman" w:hAnsi="Times New Roman"/>
          <w:b w:val="0"/>
          <w:i w:val="0"/>
          <w:color w:val="000000"/>
          <w:sz w:val="24"/>
        </w:rPr>
        <w:t>2. Seating and Layout Flow: Dining space is structured into floors, which host multiple tables. When a guest arrives, the selected table's status changes. The table maps to an orders record, starting a new guest session. If the table is reserved in advance, it references a reservations record.</w:t>
      </w:r>
    </w:p>
    <w:p>
      <w:pPr>
        <w:spacing w:before="0" w:after="120" w:line="276" w:lineRule="auto"/>
        <w:jc w:val="left"/>
      </w:pPr>
      <w:r>
        <w:rPr>
          <w:rFonts w:ascii="Times New Roman" w:hAnsi="Times New Roman"/>
          <w:b w:val="0"/>
          <w:i w:val="0"/>
          <w:color w:val="000000"/>
          <w:sz w:val="24"/>
        </w:rPr>
        <w:t>3. Guest Sessions and KOT Processing: When captains take orders, they record entries in order_items. When items are sent to the kitchen, they are grouped into kot_batches. These batches compile pending items, assign a KOT reference, and route the order to prep monitors. This flow separates front-of-house ordering from back-of-house preparation.</w:t>
      </w:r>
    </w:p>
    <w:p>
      <w:pPr>
        <w:spacing w:before="0" w:after="120" w:line="276" w:lineRule="auto"/>
        <w:jc w:val="left"/>
      </w:pPr>
      <w:r>
        <w:rPr>
          <w:rFonts w:ascii="Times New Roman" w:hAnsi="Times New Roman"/>
          <w:b w:val="0"/>
          <w:i w:val="0"/>
          <w:color w:val="000000"/>
          <w:sz w:val="24"/>
        </w:rPr>
        <w:t>4. Invoicing and Payments: Once dining is complete, the waiter requests a bill. This creates a bills record that aggregates subtotals, applies tax rules (from tax_config), subtracts discounts, and calculates the final total. Payments are settled and logged in bill_payments. Completing payment frees up the table, returning its status to 'available'.</w:t>
      </w:r>
    </w:p>
    <w:p>
      <w:pPr>
        <w:spacing w:before="0" w:after="120" w:line="276" w:lineRule="auto"/>
        <w:jc w:val="left"/>
      </w:pPr>
      <w:r>
        <w:rPr>
          <w:rFonts w:ascii="Times New Roman" w:hAnsi="Times New Roman"/>
          <w:b w:val="0"/>
          <w:i w:val="0"/>
          <w:color w:val="000000"/>
          <w:sz w:val="24"/>
        </w:rPr>
        <w:t>5. Inventory and Cost Variance: Ingredient tracking runs in the background. The recipes junction table links menu_items to raw ingredients. When order_items are served, a function deducts the required ingredient quantities from current_stock. Stock discrepancies, spoils, or waste are logged in wastage_log and adjusted through stock_adjustments. Purchase orders (purchase_orders, po_items) manage new supply arrivals from vendors, updating stock levels upon receipt.</w:t>
      </w:r>
    </w:p>
    <w:p>
      <w:r>
        <w:br w:type="page"/>
      </w:r>
    </w:p>
    <w:p>
      <w:pPr>
        <w:keepNext/>
        <w:spacing w:before="360" w:after="160"/>
      </w:pPr>
      <w:r>
        <w:rPr>
          <w:rFonts w:ascii="Times New Roman" w:hAnsi="Times New Roman"/>
          <w:b/>
          <w:color w:val="000000"/>
          <w:sz w:val="32"/>
        </w:rPr>
        <w:t>4. SCHEMA DESIGN AND DDL</w:t>
      </w:r>
    </w:p>
    <w:p>
      <w:pPr>
        <w:keepNext/>
        <w:spacing w:before="280" w:after="120"/>
      </w:pPr>
      <w:r>
        <w:rPr>
          <w:rFonts w:ascii="Times New Roman" w:hAnsi="Times New Roman"/>
          <w:b/>
          <w:color w:val="000000"/>
          <w:sz w:val="28"/>
        </w:rPr>
        <w:t>4.1 Relational Schema Formulations</w:t>
      </w:r>
    </w:p>
    <w:p>
      <w:pPr>
        <w:spacing w:before="0" w:after="120" w:line="276" w:lineRule="auto"/>
        <w:jc w:val="left"/>
      </w:pPr>
      <w:r>
        <w:rPr>
          <w:rFonts w:ascii="Times New Roman" w:hAnsi="Times New Roman"/>
          <w:b w:val="0"/>
          <w:i w:val="0"/>
          <w:color w:val="000000"/>
          <w:sz w:val="24"/>
        </w:rPr>
        <w:t>The database relations are formally defined as follows, with underlined fields indicating Primary Keys (PK) and arrow symbols pointing to referenced Foreign Keys (FK):</w:t>
      </w:r>
    </w:p>
    <w:p>
      <w:pPr>
        <w:spacing w:before="0" w:after="120" w:line="276" w:lineRule="auto"/>
        <w:jc w:val="left"/>
      </w:pPr>
      <w:r>
        <w:rPr>
          <w:rFonts w:ascii="Times New Roman" w:hAnsi="Times New Roman"/>
          <w:b w:val="0"/>
          <w:i w:val="0"/>
          <w:color w:val="000000"/>
          <w:sz w:val="24"/>
        </w:rPr>
        <w:t>• Restaurants(id, name, logo_url, type, phone, email, address_1, address_2, city, state, pin, country, gstin, fssai, pan, onboarding_complete, activation_key, currency, timezone, is_active, settings, created_at, updated_at)</w:t>
      </w:r>
    </w:p>
    <w:p>
      <w:pPr>
        <w:spacing w:before="0" w:after="120" w:line="276" w:lineRule="auto"/>
        <w:jc w:val="left"/>
      </w:pPr>
      <w:r>
        <w:rPr>
          <w:rFonts w:ascii="Times New Roman" w:hAnsi="Times New Roman"/>
          <w:b w:val="0"/>
          <w:i w:val="0"/>
          <w:color w:val="000000"/>
          <w:sz w:val="24"/>
        </w:rPr>
        <w:t>• Profiles(id, user_id, restaurant_id -&gt; Restaurants, email, name, role, avatar_url, pin_hash, created_at, updated_at)</w:t>
      </w:r>
    </w:p>
    <w:p>
      <w:pPr>
        <w:spacing w:before="0" w:after="120" w:line="276" w:lineRule="auto"/>
        <w:jc w:val="left"/>
      </w:pPr>
      <w:r>
        <w:rPr>
          <w:rFonts w:ascii="Times New Roman" w:hAnsi="Times New Roman"/>
          <w:b w:val="0"/>
          <w:i w:val="0"/>
          <w:color w:val="000000"/>
          <w:sz w:val="24"/>
        </w:rPr>
        <w:t>• Floors(id, restaurant_id -&gt; Restaurants, name, display_order, is_active, created_at, updated_at)</w:t>
      </w:r>
    </w:p>
    <w:p>
      <w:pPr>
        <w:spacing w:before="0" w:after="120" w:line="276" w:lineRule="auto"/>
        <w:jc w:val="left"/>
      </w:pPr>
      <w:r>
        <w:rPr>
          <w:rFonts w:ascii="Times New Roman" w:hAnsi="Times New Roman"/>
          <w:b w:val="0"/>
          <w:i w:val="0"/>
          <w:color w:val="000000"/>
          <w:sz w:val="24"/>
        </w:rPr>
        <w:t>• Tables(id, floor_id -&gt; Floors, restaurant_id -&gt; Restaurants, number, capacity, shape, status, current_order_id, created_at, updated_at)</w:t>
      </w:r>
    </w:p>
    <w:p>
      <w:pPr>
        <w:spacing w:before="0" w:after="120" w:line="276" w:lineRule="auto"/>
        <w:jc w:val="left"/>
      </w:pPr>
      <w:r>
        <w:rPr>
          <w:rFonts w:ascii="Times New Roman" w:hAnsi="Times New Roman"/>
          <w:b w:val="0"/>
          <w:i w:val="0"/>
          <w:color w:val="000000"/>
          <w:sz w:val="24"/>
        </w:rPr>
        <w:t>• MenuCategories(id, restaurant_id -&gt; Restaurants, name, type, display_order, is_active, item_type, emoji, created_at, updated_at)</w:t>
      </w:r>
    </w:p>
    <w:p>
      <w:pPr>
        <w:spacing w:before="0" w:after="120" w:line="276" w:lineRule="auto"/>
        <w:jc w:val="left"/>
      </w:pPr>
      <w:r>
        <w:rPr>
          <w:rFonts w:ascii="Times New Roman" w:hAnsi="Times New Roman"/>
          <w:b w:val="0"/>
          <w:i w:val="0"/>
          <w:color w:val="000000"/>
          <w:sz w:val="24"/>
        </w:rPr>
        <w:t>• MenuItems(id, category_id -&gt; MenuCategories, restaurant_id -&gt; Restaurants, name, description, price, item_type, image_url, is_available, hsn_code, tax_rate, base_price, is_featured, display_order, created_at, updated_at)</w:t>
      </w:r>
    </w:p>
    <w:p>
      <w:pPr>
        <w:spacing w:before="0" w:after="120" w:line="276" w:lineRule="auto"/>
        <w:jc w:val="left"/>
      </w:pPr>
      <w:r>
        <w:rPr>
          <w:rFonts w:ascii="Times New Roman" w:hAnsi="Times New Roman"/>
          <w:b w:val="0"/>
          <w:i w:val="0"/>
          <w:color w:val="000000"/>
          <w:sz w:val="24"/>
        </w:rPr>
        <w:t>• MenuVariants(id, item_id -&gt; MenuItems, name, price_modifier, modifier_type, price, is_available, is_default, display_order, created_at)</w:t>
      </w:r>
    </w:p>
    <w:p>
      <w:pPr>
        <w:spacing w:before="0" w:after="120" w:line="276" w:lineRule="auto"/>
        <w:jc w:val="left"/>
      </w:pPr>
      <w:r>
        <w:rPr>
          <w:rFonts w:ascii="Times New Roman" w:hAnsi="Times New Roman"/>
          <w:b w:val="0"/>
          <w:i w:val="0"/>
          <w:color w:val="000000"/>
          <w:sz w:val="24"/>
        </w:rPr>
        <w:t>• Orders(id, restaurant_id -&gt; Restaurants, table_id -&gt; Tables, floor_id -&gt; Floors, order_type, status, waiter_id -&gt; Profiles, guest_count, token_number, customer_name, customer_phone, customer_address, is_priority, notes, created_at, updated_at)</w:t>
      </w:r>
    </w:p>
    <w:p>
      <w:pPr>
        <w:spacing w:before="0" w:after="120" w:line="276" w:lineRule="auto"/>
        <w:jc w:val="left"/>
      </w:pPr>
      <w:r>
        <w:rPr>
          <w:rFonts w:ascii="Times New Roman" w:hAnsi="Times New Roman"/>
          <w:b w:val="0"/>
          <w:i w:val="0"/>
          <w:color w:val="000000"/>
          <w:sz w:val="24"/>
        </w:rPr>
        <w:t>• OrderItems(id, order_id -&gt; Orders, item_id -&gt; MenuItems, variant_id -&gt; MenuVariants, qty, unit_price, special_instructions, kot_status, kot_number, is_addon, restaurant_id -&gt; Restaurants, item_name, variant_name, kot_batch, kot_sent_at, added_by, created_at, updated_at)</w:t>
      </w:r>
    </w:p>
    <w:p>
      <w:pPr>
        <w:spacing w:before="0" w:after="120" w:line="276" w:lineRule="auto"/>
        <w:jc w:val="left"/>
      </w:pPr>
      <w:r>
        <w:rPr>
          <w:rFonts w:ascii="Times New Roman" w:hAnsi="Times New Roman"/>
          <w:b w:val="0"/>
          <w:i w:val="0"/>
          <w:color w:val="000000"/>
          <w:sz w:val="24"/>
        </w:rPr>
        <w:t>• Bills(id, order_id -&gt; Orders, restaurant_id -&gt; Restaurants, bill_number, bill_type, subtotal, discount_pct, discount_amount, discount_reason, taxable_amount, cgst, sgst, service_charge, packaging_charge, round_off, grand_total, status, settled_at, cashier_id -&gt; Profiles, void_reason, delivery_charge, created_at, updated_at)</w:t>
      </w:r>
    </w:p>
    <w:p>
      <w:pPr>
        <w:spacing w:before="0" w:after="120" w:line="276" w:lineRule="auto"/>
        <w:jc w:val="left"/>
      </w:pPr>
      <w:r>
        <w:rPr>
          <w:rFonts w:ascii="Times New Roman" w:hAnsi="Times New Roman"/>
          <w:b w:val="0"/>
          <w:i w:val="0"/>
          <w:color w:val="000000"/>
          <w:sz w:val="24"/>
        </w:rPr>
        <w:t>• BillPayments(id, bill_id -&gt; Bills, method, amount, reference, created_at)</w:t>
      </w:r>
    </w:p>
    <w:p>
      <w:pPr>
        <w:spacing w:before="0" w:after="120" w:line="276" w:lineRule="auto"/>
        <w:jc w:val="left"/>
      </w:pPr>
      <w:r>
        <w:rPr>
          <w:rFonts w:ascii="Times New Roman" w:hAnsi="Times New Roman"/>
          <w:b w:val="0"/>
          <w:i w:val="0"/>
          <w:color w:val="000000"/>
          <w:sz w:val="24"/>
        </w:rPr>
        <w:t>• Vendors(id, restaurant_id -&gt; Restaurants, name, contact_person, phone, email, gstin, payment_terms, bank_details, categories_supplied, created_at, updated_at)</w:t>
      </w:r>
    </w:p>
    <w:p>
      <w:pPr>
        <w:spacing w:before="0" w:after="120" w:line="276" w:lineRule="auto"/>
        <w:jc w:val="left"/>
      </w:pPr>
      <w:r>
        <w:rPr>
          <w:rFonts w:ascii="Times New Roman" w:hAnsi="Times New Roman"/>
          <w:b w:val="0"/>
          <w:i w:val="0"/>
          <w:color w:val="000000"/>
          <w:sz w:val="24"/>
        </w:rPr>
        <w:t>• Ingredients(id, restaurant_id -&gt; Restaurants, name, category, unit, min_level, current_stock, cost_per_unit, vendor_id -&gt; Vendors, storage_location, notes, created_at, updated_at)</w:t>
      </w:r>
    </w:p>
    <w:p>
      <w:pPr>
        <w:spacing w:before="0" w:after="120" w:line="276" w:lineRule="auto"/>
        <w:jc w:val="left"/>
      </w:pPr>
      <w:r>
        <w:rPr>
          <w:rFonts w:ascii="Times New Roman" w:hAnsi="Times New Roman"/>
          <w:b w:val="0"/>
          <w:i w:val="0"/>
          <w:color w:val="000000"/>
          <w:sz w:val="24"/>
        </w:rPr>
        <w:t>• Recipes(id, menu_item_id -&gt; MenuItems, ingredient_id -&gt; Ingredients, quantity, created_at)</w:t>
      </w:r>
    </w:p>
    <w:p>
      <w:pPr>
        <w:spacing w:before="0" w:after="120" w:line="276" w:lineRule="auto"/>
        <w:jc w:val="left"/>
      </w:pPr>
      <w:r>
        <w:rPr>
          <w:rFonts w:ascii="Times New Roman" w:hAnsi="Times New Roman"/>
          <w:b w:val="0"/>
          <w:i w:val="0"/>
          <w:color w:val="000000"/>
          <w:sz w:val="24"/>
        </w:rPr>
        <w:t>• PurchaseOrders(id, restaurant_id -&gt; Restaurants, vendor_id -&gt; Vendors, status, expected_date, notes, created_at, updated_at)</w:t>
      </w:r>
    </w:p>
    <w:p>
      <w:pPr>
        <w:spacing w:before="0" w:after="120" w:line="276" w:lineRule="auto"/>
        <w:jc w:val="left"/>
      </w:pPr>
      <w:r>
        <w:rPr>
          <w:rFonts w:ascii="Times New Roman" w:hAnsi="Times New Roman"/>
          <w:b w:val="0"/>
          <w:i w:val="0"/>
          <w:color w:val="000000"/>
          <w:sz w:val="24"/>
        </w:rPr>
        <w:t>• POItems(id, po_id -&gt; PurchaseOrders, ingredient_id -&gt; Ingredients, qty_ordered, qty_received, unit_price, created_at)</w:t>
      </w:r>
    </w:p>
    <w:p>
      <w:pPr>
        <w:spacing w:before="0" w:after="120" w:line="276" w:lineRule="auto"/>
        <w:jc w:val="left"/>
      </w:pPr>
      <w:r>
        <w:rPr>
          <w:rFonts w:ascii="Times New Roman" w:hAnsi="Times New Roman"/>
          <w:b w:val="0"/>
          <w:i w:val="0"/>
          <w:color w:val="000000"/>
          <w:sz w:val="24"/>
        </w:rPr>
        <w:t>• WastageLog(id, restaurant_id -&gt; Restaurants, item_type, item_id, qty, unit, reason, cost, date, recorded_by -&gt; Profiles, created_at)</w:t>
      </w:r>
    </w:p>
    <w:p>
      <w:pPr>
        <w:spacing w:before="0" w:after="120" w:line="276" w:lineRule="auto"/>
        <w:jc w:val="left"/>
      </w:pPr>
      <w:r>
        <w:rPr>
          <w:rFonts w:ascii="Times New Roman" w:hAnsi="Times New Roman"/>
          <w:b w:val="0"/>
          <w:i w:val="0"/>
          <w:color w:val="000000"/>
          <w:sz w:val="24"/>
        </w:rPr>
        <w:t>• Reservations(id, restaurant_id -&gt; Restaurants, table_id -&gt; Tables, customer_name, customer_phone, date, time, covers, special_requests, status, notes, created_at, updated_at)</w:t>
      </w:r>
    </w:p>
    <w:p>
      <w:pPr>
        <w:spacing w:before="0" w:after="120" w:line="276" w:lineRule="auto"/>
        <w:jc w:val="left"/>
      </w:pPr>
      <w:r>
        <w:rPr>
          <w:rFonts w:ascii="Times New Roman" w:hAnsi="Times New Roman"/>
          <w:b w:val="0"/>
          <w:i w:val="0"/>
          <w:color w:val="000000"/>
          <w:sz w:val="24"/>
        </w:rPr>
        <w:t>• StockAdjustments(id, restaurant_id -&gt; Restaurants, ingredient_id -&gt; Ingredients, qty_change, reason, adjusted_by -&gt; Profiles, created_at)</w:t>
      </w:r>
    </w:p>
    <w:p>
      <w:pPr>
        <w:spacing w:before="0" w:after="120" w:line="276" w:lineRule="auto"/>
        <w:jc w:val="left"/>
      </w:pPr>
      <w:r>
        <w:rPr>
          <w:rFonts w:ascii="Times New Roman" w:hAnsi="Times New Roman"/>
          <w:b w:val="0"/>
          <w:i w:val="0"/>
          <w:color w:val="000000"/>
          <w:sz w:val="24"/>
        </w:rPr>
        <w:t>• Licenses(id, license_key, restaurant_name, admin_username, admin_password, is_active, expires_at, created_at, client_email, client_mobile, account_details, subscription_plan)</w:t>
      </w:r>
    </w:p>
    <w:p>
      <w:pPr>
        <w:keepNext/>
        <w:spacing w:before="280" w:after="120"/>
      </w:pPr>
      <w:r>
        <w:rPr>
          <w:rFonts w:ascii="Times New Roman" w:hAnsi="Times New Roman"/>
          <w:b/>
          <w:color w:val="000000"/>
          <w:sz w:val="28"/>
        </w:rPr>
        <w:t>4.2 CREATE TABLE DDL Statements</w:t>
      </w:r>
    </w:p>
    <w:p>
      <w:pPr>
        <w:spacing w:before="0" w:after="120" w:line="276" w:lineRule="auto"/>
        <w:jc w:val="left"/>
      </w:pPr>
      <w:r>
        <w:rPr>
          <w:rFonts w:ascii="Times New Roman" w:hAnsi="Times New Roman"/>
          <w:b w:val="0"/>
          <w:i w:val="0"/>
          <w:color w:val="000000"/>
          <w:sz w:val="24"/>
        </w:rPr>
        <w:t>The following DDL statements define the structure, constraints, and data types for the 20 tables in RestaurantOS:</w:t>
      </w:r>
    </w:p>
    <w:p>
      <w:pPr>
        <w:spacing w:before="120" w:after="120"/>
        <w:ind w:left="576"/>
        <w:shd w:fill="F5F5F5"/>
        <w:pBdr>
          <w:left w:val="single" w:sz="24" w:space="8" w:color="CCCCCC"/>
        </w:pBdr>
      </w:pPr>
      <w:r>
        <w:rPr>
          <w:rFonts w:ascii="Consolas" w:hAnsi="Consolas"/>
          <w:color w:val="1E1E1E"/>
          <w:sz w:val="19"/>
        </w:rPr>
        <w:t>-- Enumeration Definitions</w:t>
        <w:br/>
        <w:t>CREATE TYPE public.app_role AS ENUM ('admin', 'manager', 'captain', 'cashier', 'kitchen', 'delivery');</w:t>
        <w:br/>
        <w:t>CREATE TYPE public.order_status AS ENUM ('pending', 'active', 'kot_sent', 'billed', 'paid', 'cancelled');</w:t>
        <w:br/>
        <w:t>CREATE TYPE public.kot_status AS ENUM ('pending', 'sent', 'in_prep', 'ready', 'served');</w:t>
        <w:br/>
        <w:t>CREATE TYPE public.bill_status AS ENUM ('draft', 'settled', 'void');</w:t>
        <w:br/>
        <w:t>CREATE TYPE public.table_status AS ENUM ('available', 'occupied', 'reserved', 'dirty', 'blocked');</w:t>
        <w:br/>
        <w:t>CREATE TYPE public.reservation_status AS ENUM ('confirmed', 'seated', 'no_show', 'cancelled');</w:t>
        <w:br/>
        <w:t>CREATE TYPE public.po_status AS ENUM ('draft', 'sent', 'received', 'invoiced');</w:t>
      </w:r>
    </w:p>
    <w:p>
      <w:pPr>
        <w:spacing w:before="120" w:after="120"/>
        <w:ind w:left="576"/>
        <w:shd w:fill="F5F5F5"/>
        <w:pBdr>
          <w:left w:val="single" w:sz="24" w:space="8" w:color="CCCCCC"/>
        </w:pBdr>
      </w:pPr>
      <w:r>
        <w:rPr>
          <w:rFonts w:ascii="Consolas" w:hAnsi="Consolas"/>
          <w:color w:val="1E1E1E"/>
          <w:sz w:val="19"/>
        </w:rPr>
        <w:t>-- 1. Restaurants Table</w:t>
        <w:br/>
        <w:t>CREATE TABLE public.restaurants (</w:t>
        <w:br/>
        <w:t xml:space="preserve">    id UUID NOT NULL DEFAULT gen_random_uuid() PRIMARY KEY,</w:t>
        <w:br/>
        <w:t xml:space="preserve">    name TEXT NOT NULL,</w:t>
        <w:br/>
        <w:t xml:space="preserve">    logo_url TEXT,</w:t>
        <w:br/>
        <w:t xml:space="preserve">    type TEXT DEFAULT 'QSR',</w:t>
        <w:br/>
        <w:t xml:space="preserve">    phone TEXT,</w:t>
        <w:br/>
        <w:t xml:space="preserve">    email TEXT,</w:t>
        <w:br/>
        <w:t xml:space="preserve">    address_1 TEXT,</w:t>
        <w:br/>
        <w:t xml:space="preserve">    address_2 TEXT,</w:t>
        <w:br/>
        <w:t xml:space="preserve">    city TEXT,</w:t>
        <w:br/>
        <w:t xml:space="preserve">    state TEXT,</w:t>
        <w:br/>
        <w:t xml:space="preserve">    pin TEXT,</w:t>
        <w:br/>
        <w:t xml:space="preserve">    country TEXT DEFAULT 'India',</w:t>
        <w:br/>
        <w:t xml:space="preserve">    gstin TEXT,</w:t>
        <w:br/>
        <w:t xml:space="preserve">    fssai TEXT,</w:t>
        <w:br/>
        <w:t xml:space="preserve">    pan TEXT,</w:t>
        <w:br/>
        <w:t xml:space="preserve">    onboarding_complete BOOLEAN DEFAULT FALSE,</w:t>
        <w:br/>
        <w:t xml:space="preserve">    activation_key TEXT,</w:t>
        <w:br/>
        <w:t xml:space="preserve">    currency TEXT DEFAULT 'INR',</w:t>
        <w:br/>
        <w:t xml:space="preserve">    timezone TEXT DEFAULT 'Asia/Kolkata',</w:t>
        <w:br/>
        <w:t xml:space="preserve">    is_active BOOLEAN DEFAULT TRUE,</w:t>
        <w:br/>
        <w:t xml:space="preserve">    settings JSONB DEFAULT '{}'::jsonb,</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-- 2. Profiles Table</w:t>
        <w:br/>
        <w:t>CREATE TABLE public.profiles (</w:t>
        <w:br/>
        <w:t xml:space="preserve">    id UUID NOT NULL DEFAULT gen_random_uuid() PRIMARY KEY,</w:t>
        <w:br/>
        <w:t xml:space="preserve">    user_id UUID NOT NULL UNIQUE,</w:t>
        <w:br/>
        <w:t xml:space="preserve">    restaurant_id UUID REFERENCES public.restaurants(id) ON DELETE SET NULL,</w:t>
        <w:br/>
        <w:t xml:space="preserve">    email TEXT,</w:t>
        <w:br/>
        <w:t xml:space="preserve">    name TEXT,</w:t>
        <w:br/>
        <w:t xml:space="preserve">    role public.app_role NOT NULL DEFAULT 'cashier',</w:t>
        <w:br/>
        <w:t xml:space="preserve">    avatar_url TEXT,</w:t>
        <w:br/>
        <w:t xml:space="preserve">    pin_hash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-- 3. Floors Table</w:t>
        <w:br/>
        <w:t>CREATE TABLE public.floors (</w:t>
        <w:br/>
        <w:t xml:space="preserve">    id UUID NOT NULL DEFAULT gen_random_uuid() PRIMARY KEY,</w:t>
        <w:br/>
        <w:t xml:space="preserve">    restaurant_id UUID NOT NULL REFERENCES public.restaurants(id) ON DELETE CASCADE,</w:t>
        <w:br/>
        <w:t xml:space="preserve">    name TEXT NOT NULL,</w:t>
        <w:br/>
        <w:t xml:space="preserve">    display_order INT DEFAULT 0,</w:t>
        <w:br/>
        <w:t xml:space="preserve">    is_active BOOLEAN DEFAULT TRUE,</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-- 4. Tables Table</w:t>
        <w:br/>
        <w:t>CREATE TABLE public.tables (</w:t>
        <w:br/>
        <w:t xml:space="preserve">    id UUID NOT NULL DEFAULT gen_random_uuid() PRIMARY KEY,</w:t>
        <w:br/>
        <w:t xml:space="preserve">    floor_id UUID NOT NULL REFERENCES public.floors(id) ON DELETE CASCADE,</w:t>
        <w:br/>
        <w:t xml:space="preserve">    restaurant_id UUID REFERENCES public.restaurants(id) ON DELETE CASCADE,</w:t>
        <w:br/>
        <w:t xml:space="preserve">    number TEXT NOT NULL,</w:t>
        <w:br/>
        <w:t xml:space="preserve">    capacity INT DEFAULT 4,</w:t>
        <w:br/>
        <w:t xml:space="preserve">    shape TEXT DEFAULT 'square',</w:t>
        <w:br/>
        <w:t xml:space="preserve">    status public.table_status DEFAULT 'available',</w:t>
        <w:br/>
        <w:t xml:space="preserve">    current_order_id UUID,</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-- 5. Menu Categories Table</w:t>
        <w:br/>
        <w:t>CREATE TABLE public.menu_categories (</w:t>
        <w:br/>
        <w:t xml:space="preserve">    id UUID NOT NULL DEFAULT gen_random_uuid() PRIMARY KEY,</w:t>
        <w:br/>
        <w:t xml:space="preserve">    restaurant_id UUID NOT NULL REFERENCES public.restaurants(id) ON DELETE CASCADE,</w:t>
        <w:br/>
        <w:t xml:space="preserve">    name TEXT NOT NULL,</w:t>
        <w:br/>
        <w:t xml:space="preserve">    type TEXT DEFAULT 'both',</w:t>
        <w:br/>
        <w:t xml:space="preserve">    display_order INT DEFAULT 0,</w:t>
        <w:br/>
        <w:t xml:space="preserve">    is_active BOOLEAN DEFAULT TRUE,</w:t>
        <w:br/>
        <w:t xml:space="preserve">    item_type TEXT DEFAULT 'both',</w:t>
        <w:br/>
        <w:t xml:space="preserve">    emoji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-- 6. Menu Items Table</w:t>
        <w:br/>
        <w:t>CREATE TABLE public.menu_items (</w:t>
        <w:br/>
        <w:t xml:space="preserve">    id UUID NOT NULL DEFAULT gen_random_uuid() PRIMARY KEY,</w:t>
        <w:br/>
        <w:t xml:space="preserve">    category_id UUID NOT NULL REFERENCES public.menu_categories(id) ON DELETE CASCADE,</w:t>
        <w:br/>
        <w:t xml:space="preserve">    restaurant_id UUID REFERENCES public.restaurants(id) ON DELETE CASCADE,</w:t>
        <w:br/>
        <w:t xml:space="preserve">    name TEXT NOT NULL,</w:t>
        <w:br/>
        <w:t xml:space="preserve">    description TEXT,</w:t>
        <w:br/>
        <w:t xml:space="preserve">    price NUMERIC(10,2) NOT NULL DEFAULT 0,</w:t>
        <w:br/>
        <w:t xml:space="preserve">    item_type TEXT DEFAULT 'veg',</w:t>
        <w:br/>
        <w:t xml:space="preserve">    image_url TEXT,</w:t>
        <w:br/>
        <w:t xml:space="preserve">    is_available BOOLEAN DEFAULT TRUE,</w:t>
        <w:br/>
        <w:t xml:space="preserve">    hsn_code TEXT,</w:t>
        <w:br/>
        <w:t xml:space="preserve">    tax_rate NUMERIC(5,2) DEFAULT 5,</w:t>
        <w:br/>
        <w:t xml:space="preserve">    base_price NUMERIC(10,2),</w:t>
        <w:br/>
        <w:t xml:space="preserve">    is_featured BOOLEAN DEFAULT FALSE,</w:t>
        <w:br/>
        <w:t xml:space="preserve">    display_order INT DEFAULT 0,</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-- 7. Menu Variants Table</w:t>
        <w:br/>
        <w:t>CREATE TABLE public.menu_variants (</w:t>
        <w:br/>
        <w:t xml:space="preserve">    id UUID NOT NULL DEFAULT gen_random_uuid() PRIMARY KEY,</w:t>
        <w:br/>
        <w:t xml:space="preserve">    item_id UUID NOT NULL REFERENCES public.menu_items(id) ON DELETE CASCADE,</w:t>
        <w:br/>
        <w:t xml:space="preserve">    name TEXT NOT NULL,</w:t>
        <w:br/>
        <w:t xml:space="preserve">    price_modifier NUMERIC(10,2) DEFAULT 0,</w:t>
        <w:br/>
        <w:t xml:space="preserve">    modifier_type TEXT DEFAULT 'add',</w:t>
        <w:br/>
        <w:t xml:space="preserve">    price NUMERIC(10,2) NOT NULL DEFAULT 0,</w:t>
        <w:br/>
        <w:t xml:space="preserve">    is_available BOOLEAN DEFAULT TRUE,</w:t>
        <w:br/>
        <w:t xml:space="preserve">    is_default BOOLEAN DEFAULT FALSE,</w:t>
        <w:br/>
        <w:t xml:space="preserve">    display_order INT DEFAULT 0,</w:t>
        <w:br/>
        <w:t xml:space="preserve">    created_at TIMESTAMPTZ NOT NULL DEFAULT now()</w:t>
        <w:br/>
        <w:t>);</w:t>
      </w:r>
    </w:p>
    <w:p>
      <w:pPr>
        <w:spacing w:before="120" w:after="120"/>
        <w:ind w:left="576"/>
        <w:shd w:fill="F5F5F5"/>
        <w:pBdr>
          <w:left w:val="single" w:sz="24" w:space="8" w:color="CCCCCC"/>
        </w:pBdr>
      </w:pPr>
      <w:r>
        <w:rPr>
          <w:rFonts w:ascii="Consolas" w:hAnsi="Consolas"/>
          <w:color w:val="1E1E1E"/>
          <w:sz w:val="19"/>
        </w:rPr>
        <w:t>-- 8. Orders Table</w:t>
        <w:br/>
        <w:t>CREATE TABLE public.orders (</w:t>
        <w:br/>
        <w:t xml:space="preserve">    id UUID NOT NULL DEFAULT gen_random_uuid() PRIMARY KEY,</w:t>
        <w:br/>
        <w:t xml:space="preserve">    restaurant_id UUID NOT NULL REFERENCES public.restaurants(id) ON DELETE CASCADE,</w:t>
        <w:br/>
        <w:t xml:space="preserve">    table_id UUID REFERENCES public.tables(id) ON DELETE SET NULL,</w:t>
        <w:br/>
        <w:t xml:space="preserve">    floor_id UUID REFERENCES public.floors(id) ON DELETE SET NULL,</w:t>
        <w:br/>
        <w:t xml:space="preserve">    order_type TEXT DEFAULT 'dine_in',</w:t>
        <w:br/>
        <w:t xml:space="preserve">    status public.order_status DEFAULT 'pending',</w:t>
        <w:br/>
        <w:t xml:space="preserve">    waiter_id UUID REFERENCES public.profiles(id) ON DELETE SET NULL,</w:t>
        <w:br/>
        <w:t xml:space="preserve">    guest_count INT DEFAULT 1,</w:t>
        <w:br/>
        <w:t xml:space="preserve">    token_number INT,</w:t>
        <w:br/>
        <w:t xml:space="preserve">    customer_name TEXT,</w:t>
        <w:br/>
        <w:t xml:space="preserve">    customer_phone TEXT,</w:t>
        <w:br/>
        <w:t xml:space="preserve">    customer_address TEXT,</w:t>
        <w:br/>
        <w:t xml:space="preserve">    is_priority BOOLEAN DEFAULT FALSE,</w:t>
        <w:br/>
        <w:t xml:space="preserve">    notes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-- 9. Order Items Table</w:t>
        <w:br/>
        <w:t>CREATE TABLE public.order_items (</w:t>
        <w:br/>
        <w:t xml:space="preserve">    id UUID NOT NULL DEFAULT gen_random_uuid() PRIMARY KEY,</w:t>
        <w:br/>
        <w:t xml:space="preserve">    order_id UUID NOT NULL REFERENCES public.orders(id) ON DELETE CASCADE,</w:t>
        <w:br/>
        <w:t xml:space="preserve">    item_id UUID NOT NULL REFERENCES public.menu_items(id) ON DELETE RESTRICT,</w:t>
        <w:br/>
        <w:t xml:space="preserve">    variant_id UUID REFERENCES public.menu_variants(id) ON DELETE SET NULL,</w:t>
        <w:br/>
        <w:t xml:space="preserve">    qty INT NOT NULL DEFAULT 1,</w:t>
        <w:br/>
        <w:t xml:space="preserve">    unit_price NUMERIC(10,2) NOT NULL DEFAULT 0,</w:t>
        <w:br/>
        <w:t xml:space="preserve">    special_instructions TEXT,</w:t>
        <w:br/>
        <w:t xml:space="preserve">    kot_status public.kot_status DEFAULT 'pending',</w:t>
        <w:br/>
        <w:t xml:space="preserve">    kot_number INT,</w:t>
        <w:br/>
        <w:t xml:space="preserve">    is_addon BOOLEAN DEFAULT FALSE,</w:t>
        <w:br/>
        <w:t xml:space="preserve">    restaurant_id UUID REFERENCES public.restaurants(id) ON DELETE CASCADE,</w:t>
        <w:br/>
        <w:t xml:space="preserve">    item_name TEXT,</w:t>
        <w:br/>
        <w:t xml:space="preserve">    variant_name TEXT,</w:t>
        <w:br/>
        <w:t xml:space="preserve">    kot_batch INT DEFAULT 0,</w:t>
        <w:br/>
        <w:t xml:space="preserve">    kot_sent_at TIMESTAMPTZ,</w:t>
        <w:br/>
        <w:t xml:space="preserve">    added_by UUID,</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-- 10. Bills Table</w:t>
        <w:br/>
        <w:t>CREATE TABLE public.bills (</w:t>
        <w:br/>
        <w:t xml:space="preserve">    id UUID NOT NULL DEFAULT gen_random_uuid() PRIMARY KEY,</w:t>
        <w:br/>
        <w:t xml:space="preserve">    order_id UUID NOT NULL REFERENCES public.orders(id) ON DELETE CASCADE,</w:t>
        <w:br/>
        <w:t xml:space="preserve">    restaurant_id UUID NOT NULL REFERENCES public.restaurants(id) ON DELETE CASCADE,</w:t>
        <w:br/>
        <w:t xml:space="preserve">    bill_number TEXT,</w:t>
        <w:br/>
        <w:t xml:space="preserve">    bill_type TEXT DEFAULT 'standard',</w:t>
        <w:br/>
        <w:t xml:space="preserve">    subtotal NUMERIC(10,2) DEFAULT 0,</w:t>
        <w:br/>
        <w:t xml:space="preserve">    discount_pct NUMERIC(5,2) DEFAULT 0,</w:t>
        <w:br/>
        <w:t xml:space="preserve">    discount_amount NUMERIC(10,2) DEFAULT 0,</w:t>
        <w:br/>
        <w:t xml:space="preserve">    discount_reason TEXT,</w:t>
        <w:br/>
        <w:t xml:space="preserve">    taxable_amount NUMERIC(10,2) DEFAULT 0,</w:t>
        <w:br/>
        <w:t xml:space="preserve">    cgst NUMERIC(10,2) DEFAULT 0,</w:t>
        <w:br/>
        <w:t xml:space="preserve">    sgst NUMERIC(10,2) DEFAULT 0,</w:t>
        <w:br/>
        <w:t xml:space="preserve">    service_charge NUMERIC(10,2) DEFAULT 0,</w:t>
        <w:br/>
        <w:t xml:space="preserve">    packaging_charge NUMERIC(10,2) DEFAULT 0,</w:t>
        <w:br/>
        <w:t xml:space="preserve">    round_off NUMERIC(10,2) DEFAULT 0,</w:t>
        <w:br/>
        <w:t xml:space="preserve">    grand_total NUMERIC(10,2) DEFAULT 0,</w:t>
        <w:br/>
        <w:t xml:space="preserve">    status public.bill_status DEFAULT 'draft',</w:t>
        <w:br/>
        <w:t xml:space="preserve">    settled_at TIMESTAMPTZ,</w:t>
        <w:br/>
        <w:t xml:space="preserve">    cashier_id UUID REFERENCES public.profiles(id) ON DELETE SET NULL,</w:t>
        <w:br/>
        <w:t xml:space="preserve">    void_reason TEXT,</w:t>
        <w:br/>
        <w:t xml:space="preserve">    delivery_charge NUMERIC(10,2) DEFAULT 0,</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-- 11. Bill Payments Table</w:t>
        <w:br/>
        <w:t>CREATE TABLE public.bill_payments (</w:t>
        <w:br/>
        <w:t xml:space="preserve">    id UUID NOT NULL DEFAULT gen_random_uuid() PRIMARY KEY,</w:t>
        <w:br/>
        <w:t xml:space="preserve">    bill_id UUID NOT NULL REFERENCES public.bills(id) ON DELETE CASCADE,</w:t>
        <w:br/>
        <w:t xml:space="preserve">    method TEXT NOT NULL DEFAULT 'cash',</w:t>
        <w:br/>
        <w:t xml:space="preserve">    amount NUMERIC(10,2) NOT NULL DEFAULT 0,</w:t>
        <w:br/>
        <w:t xml:space="preserve">    reference TEXT,</w:t>
        <w:br/>
        <w:t xml:space="preserve">    created_at TIMESTAMPTZ NOT NULL DEFAULT now()</w:t>
        <w:br/>
        <w:t>);</w:t>
      </w:r>
    </w:p>
    <w:p>
      <w:pPr>
        <w:spacing w:before="120" w:after="120"/>
        <w:ind w:left="576"/>
        <w:shd w:fill="F5F5F5"/>
        <w:pBdr>
          <w:left w:val="single" w:sz="24" w:space="8" w:color="CCCCCC"/>
        </w:pBdr>
      </w:pPr>
      <w:r>
        <w:rPr>
          <w:rFonts w:ascii="Consolas" w:hAnsi="Consolas"/>
          <w:color w:val="1E1E1E"/>
          <w:sz w:val="19"/>
        </w:rPr>
        <w:t>-- 12. Vendors Table</w:t>
        <w:br/>
        <w:t>CREATE TABLE public.vendors (</w:t>
        <w:br/>
        <w:t xml:space="preserve">    id UUID NOT NULL DEFAULT gen_random_uuid() PRIMARY KEY,</w:t>
        <w:br/>
        <w:t xml:space="preserve">    restaurant_id UUID NOT NULL REFERENCES public.restaurants(id) ON DELETE CASCADE,</w:t>
        <w:br/>
        <w:t xml:space="preserve">    name TEXT NOT NULL,</w:t>
        <w:br/>
        <w:t xml:space="preserve">    contact_person TEXT,</w:t>
        <w:br/>
        <w:t xml:space="preserve">    phone TEXT,</w:t>
        <w:br/>
        <w:t xml:space="preserve">    email TEXT,</w:t>
        <w:br/>
        <w:t xml:space="preserve">    gstin TEXT,</w:t>
        <w:br/>
        <w:t xml:space="preserve">    payment_terms TEXT DEFAULT 'COD',</w:t>
        <w:br/>
        <w:t xml:space="preserve">    bank_details JSONB,</w:t>
        <w:br/>
        <w:t xml:space="preserve">    categories_supplied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-- 13. Ingredients Table</w:t>
        <w:br/>
        <w:t>CREATE TABLE public.ingredients (</w:t>
        <w:br/>
        <w:t xml:space="preserve">    id UUID NOT NULL DEFAULT gen_random_uuid() PRIMARY KEY,</w:t>
        <w:br/>
        <w:t xml:space="preserve">    restaurant_id UUID NOT NULL REFERENCES public.restaurants(id) ON DELETE CASCADE,</w:t>
        <w:br/>
        <w:t xml:space="preserve">    name TEXT NOT NULL,</w:t>
        <w:br/>
        <w:t xml:space="preserve">    category TEXT DEFAULT 'other',</w:t>
        <w:br/>
        <w:t xml:space="preserve">    unit TEXT DEFAULT 'kg',</w:t>
        <w:br/>
        <w:t xml:space="preserve">    min_level NUMERIC(10,2) DEFAULT 0,</w:t>
        <w:br/>
        <w:t xml:space="preserve">    current_stock NUMERIC(10,2) DEFAULT 0,</w:t>
        <w:br/>
        <w:t xml:space="preserve">    cost_per_unit NUMERIC(10,2) DEFAULT 0,</w:t>
        <w:br/>
        <w:t xml:space="preserve">    vendor_id UUID REFERENCES public.vendors(id) ON DELETE SET NULL,</w:t>
        <w:br/>
        <w:t xml:space="preserve">    storage_location TEXT,</w:t>
        <w:br/>
        <w:t xml:space="preserve">    notes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-- 14. Recipes Table</w:t>
        <w:br/>
        <w:t>CREATE TABLE public.recipes (</w:t>
        <w:br/>
        <w:t xml:space="preserve">    id UUID NOT NULL DEFAULT gen_random_uuid() PRIMARY KEY,</w:t>
        <w:br/>
        <w:t xml:space="preserve">    menu_item_id UUID NOT NULL REFERENCES public.menu_items(id) ON DELETE CASCADE,</w:t>
        <w:br/>
        <w:t xml:space="preserve">    ingredient_id UUID NOT NULL REFERENCES public.ingredients(id) ON DELETE CASCADE,</w:t>
        <w:br/>
        <w:t xml:space="preserve">    quantity NUMERIC(10,3) NOT NULL DEFAULT 0,</w:t>
        <w:br/>
        <w:t xml:space="preserve">    created_at TIMESTAMPTZ NOT NULL DEFAULT now()</w:t>
        <w:br/>
        <w:t>);</w:t>
      </w:r>
    </w:p>
    <w:p>
      <w:pPr>
        <w:spacing w:before="120" w:after="120"/>
        <w:ind w:left="576"/>
        <w:shd w:fill="F5F5F5"/>
        <w:pBdr>
          <w:left w:val="single" w:sz="24" w:space="8" w:color="CCCCCC"/>
        </w:pBdr>
      </w:pPr>
      <w:r>
        <w:rPr>
          <w:rFonts w:ascii="Consolas" w:hAnsi="Consolas"/>
          <w:color w:val="1E1E1E"/>
          <w:sz w:val="19"/>
        </w:rPr>
        <w:t>-- 15. Purchase Orders Table</w:t>
        <w:br/>
        <w:t>CREATE TABLE public.purchase_orders (</w:t>
        <w:br/>
        <w:t xml:space="preserve">    id UUID NOT NULL DEFAULT gen_random_uuid() PRIMARY KEY,</w:t>
        <w:br/>
        <w:t xml:space="preserve">    restaurant_id UUID NOT NULL REFERENCES public.restaurants(id) ON DELETE CASCADE,</w:t>
        <w:br/>
        <w:t xml:space="preserve">    vendor_id UUID NOT NULL REFERENCES public.vendors(id) ON DELETE CASCADE,</w:t>
        <w:br/>
        <w:t xml:space="preserve">    status public.po_status DEFAULT 'draft',</w:t>
        <w:br/>
        <w:t xml:space="preserve">    expected_date DATE,</w:t>
        <w:br/>
        <w:t xml:space="preserve">    notes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-- 16. Purchase Order Items Table</w:t>
        <w:br/>
        <w:t>CREATE TABLE public.po_items (</w:t>
        <w:br/>
        <w:t xml:space="preserve">    id UUID NOT NULL DEFAULT gen_random_uuid() PRIMARY KEY,</w:t>
        <w:br/>
        <w:t xml:space="preserve">    po_id UUID NOT NULL REFERENCES public.purchase_orders(id) ON DELETE CASCADE,</w:t>
        <w:br/>
        <w:t xml:space="preserve">    ingredient_id UUID NOT NULL REFERENCES public.ingredients(id) ON DELETE CASCADE,</w:t>
        <w:br/>
        <w:t xml:space="preserve">    qty_ordered NUMERIC(10,2) DEFAULT 0,</w:t>
        <w:br/>
        <w:t xml:space="preserve">    qty_received NUMERIC(10,2) DEFAULT 0,</w:t>
        <w:br/>
        <w:t xml:space="preserve">    unit_price NUMERIC(10,2) DEFAULT 0,</w:t>
        <w:br/>
        <w:t xml:space="preserve">    created_at TIMESTAMPTZ NOT NULL DEFAULT now()</w:t>
        <w:br/>
        <w:t>);</w:t>
      </w:r>
    </w:p>
    <w:p>
      <w:pPr>
        <w:spacing w:before="120" w:after="120"/>
        <w:ind w:left="576"/>
        <w:shd w:fill="F5F5F5"/>
        <w:pBdr>
          <w:left w:val="single" w:sz="24" w:space="8" w:color="CCCCCC"/>
        </w:pBdr>
      </w:pPr>
      <w:r>
        <w:rPr>
          <w:rFonts w:ascii="Consolas" w:hAnsi="Consolas"/>
          <w:color w:val="1E1E1E"/>
          <w:sz w:val="19"/>
        </w:rPr>
        <w:t>-- 17. Wastage Log Table</w:t>
        <w:br/>
        <w:t>CREATE TABLE public.wastage_log (</w:t>
        <w:br/>
        <w:t xml:space="preserve">    id UUID NOT NULL DEFAULT gen_random_uuid() PRIMARY KEY,</w:t>
        <w:br/>
        <w:t xml:space="preserve">    restaurant_id UUID NOT NULL REFERENCES public.restaurants(id) ON DELETE CASCADE,</w:t>
        <w:br/>
        <w:t xml:space="preserve">    item_type TEXT NOT NULL DEFAULT 'ingredient',</w:t>
        <w:br/>
        <w:t xml:space="preserve">    item_id UUID NOT NULL,</w:t>
        <w:br/>
        <w:t xml:space="preserve">    qty NUMERIC(10,2) NOT NULL DEFAULT 0,</w:t>
        <w:br/>
        <w:t xml:space="preserve">    unit TEXT DEFAULT 'kg',</w:t>
        <w:br/>
        <w:t xml:space="preserve">    reason TEXT DEFAULT 'spoiled',</w:t>
        <w:br/>
        <w:t xml:space="preserve">    cost NUMERIC(10,2) DEFAULT 0,</w:t>
        <w:br/>
        <w:t xml:space="preserve">    date DATE DEFAULT CURRENT_DATE,</w:t>
        <w:br/>
        <w:t xml:space="preserve">    recorded_by UUID REFERENCES public.profiles(id) ON DELETE SET NULL,</w:t>
        <w:br/>
        <w:t xml:space="preserve">    created_at TIMESTAMPTZ NOT NULL DEFAULT now()</w:t>
        <w:br/>
        <w:t>);</w:t>
      </w:r>
    </w:p>
    <w:p>
      <w:pPr>
        <w:spacing w:before="120" w:after="120"/>
        <w:ind w:left="576"/>
        <w:shd w:fill="F5F5F5"/>
        <w:pBdr>
          <w:left w:val="single" w:sz="24" w:space="8" w:color="CCCCCC"/>
        </w:pBdr>
      </w:pPr>
      <w:r>
        <w:rPr>
          <w:rFonts w:ascii="Consolas" w:hAnsi="Consolas"/>
          <w:color w:val="1E1E1E"/>
          <w:sz w:val="19"/>
        </w:rPr>
        <w:t>-- 18. Reservations Table</w:t>
        <w:br/>
        <w:t>CREATE TABLE public.reservations (</w:t>
        <w:br/>
        <w:t xml:space="preserve">    id UUID NOT NULL DEFAULT gen_random_uuid() PRIMARY KEY,</w:t>
        <w:br/>
        <w:t xml:space="preserve">    restaurant_id UUID NOT NULL REFERENCES public.restaurants(id) ON DELETE CASCADE,</w:t>
        <w:br/>
        <w:t xml:space="preserve">    table_id UUID NOT NULL REFERENCES public.tables(id) ON DELETE CASCADE,</w:t>
        <w:br/>
        <w:t xml:space="preserve">    customer_name TEXT NOT NULL,</w:t>
        <w:br/>
        <w:t xml:space="preserve">    customer_phone TEXT,</w:t>
        <w:br/>
        <w:t xml:space="preserve">    date DATE NOT NULL,</w:t>
        <w:br/>
        <w:t xml:space="preserve">    time TIME NOT NULL,</w:t>
        <w:br/>
        <w:t xml:space="preserve">    covers INT DEFAULT 2,</w:t>
        <w:br/>
        <w:t xml:space="preserve">    special_requests TEXT,</w:t>
        <w:br/>
        <w:t xml:space="preserve">    status public.reservation_status DEFAULT 'confirmed',</w:t>
        <w:br/>
        <w:t xml:space="preserve">    notes TEXT,</w:t>
        <w:br/>
        <w:t xml:space="preserve">    created_at TIMESTAMPTZ NOT NULL DEFAULT now(),</w:t>
        <w:br/>
        <w:t xml:space="preserve">    updated_at TIMESTAMPTZ NOT NULL DEFAULT now()</w:t>
        <w:br/>
        <w:t>);</w:t>
      </w:r>
    </w:p>
    <w:p>
      <w:pPr>
        <w:spacing w:before="120" w:after="120"/>
        <w:ind w:left="576"/>
        <w:shd w:fill="F5F5F5"/>
        <w:pBdr>
          <w:left w:val="single" w:sz="24" w:space="8" w:color="CCCCCC"/>
        </w:pBdr>
      </w:pPr>
      <w:r>
        <w:rPr>
          <w:rFonts w:ascii="Consolas" w:hAnsi="Consolas"/>
          <w:color w:val="1E1E1E"/>
          <w:sz w:val="19"/>
        </w:rPr>
        <w:t>-- 19. Stock Adjustments Table</w:t>
        <w:br/>
        <w:t>CREATE TABLE public.stock_adjustments (</w:t>
        <w:br/>
        <w:t xml:space="preserve">    id UUID NOT NULL DEFAULT gen_random_uuid() PRIMARY KEY,</w:t>
        <w:br/>
        <w:t xml:space="preserve">    restaurant_id UUID NOT NULL REFERENCES public.restaurants(id) ON DELETE CASCADE,</w:t>
        <w:br/>
        <w:t xml:space="preserve">    ingredient_id UUID NOT NULL REFERENCES public.ingredients(id) ON DELETE CASCADE,</w:t>
        <w:br/>
        <w:t xml:space="preserve">    qty_change NUMERIC(10,2) NOT NULL DEFAULT 0,</w:t>
        <w:br/>
        <w:t xml:space="preserve">    reason TEXT,</w:t>
        <w:br/>
        <w:t xml:space="preserve">    adjusted_by UUID REFERENCES public.profiles(id) ON DELETE SET NULL,</w:t>
        <w:br/>
        <w:t xml:space="preserve">    created_at TIMESTAMPTZ NOT NULL DEFAULT now()</w:t>
        <w:br/>
        <w:t>);</w:t>
      </w:r>
    </w:p>
    <w:p>
      <w:pPr>
        <w:spacing w:before="120" w:after="120"/>
        <w:ind w:left="576"/>
        <w:shd w:fill="F5F5F5"/>
        <w:pBdr>
          <w:left w:val="single" w:sz="24" w:space="8" w:color="CCCCCC"/>
        </w:pBdr>
      </w:pPr>
      <w:r>
        <w:rPr>
          <w:rFonts w:ascii="Consolas" w:hAnsi="Consolas"/>
          <w:color w:val="1E1E1E"/>
          <w:sz w:val="19"/>
        </w:rPr>
        <w:t>-- 20. Licenses Table</w:t>
        <w:br/>
        <w:t>CREATE TABLE public.licenses (</w:t>
        <w:br/>
        <w:t xml:space="preserve">    id UUID NOT NULL DEFAULT gen_random_uuid() PRIMARY KEY,</w:t>
        <w:br/>
        <w:t xml:space="preserve">    license_key TEXT NOT NULL UNIQUE,</w:t>
        <w:br/>
        <w:t xml:space="preserve">    restaurant_name TEXT NOT NULL,</w:t>
        <w:br/>
        <w:t xml:space="preserve">    admin_username TEXT NOT NULL,</w:t>
        <w:br/>
        <w:t xml:space="preserve">    admin_password TEXT NOT NULL,</w:t>
        <w:br/>
        <w:t xml:space="preserve">    is_active BOOLEAN DEFAULT TRUE,</w:t>
        <w:br/>
        <w:t xml:space="preserve">    expires_at TIMESTAMPTZ NOT NULL,</w:t>
        <w:br/>
        <w:t xml:space="preserve">    created_at TIMESTAMPTZ DEFAULT now(),</w:t>
        <w:br/>
        <w:t xml:space="preserve">    client_email TEXT,</w:t>
        <w:br/>
        <w:t xml:space="preserve">    client_mobile TEXT,</w:t>
        <w:br/>
        <w:t xml:space="preserve">    account_details TEXT,</w:t>
        <w:br/>
        <w:t xml:space="preserve">    subscription_plan TEXT DEFAULT 'Trial (7 Days)'</w:t>
        <w:br/>
        <w:t>);</w:t>
      </w:r>
    </w:p>
    <w:p>
      <w:pPr>
        <w:keepNext/>
        <w:spacing w:before="280" w:after="120"/>
      </w:pPr>
      <w:r>
        <w:rPr>
          <w:rFonts w:ascii="Times New Roman" w:hAnsi="Times New Roman"/>
          <w:b/>
          <w:color w:val="000000"/>
          <w:sz w:val="28"/>
        </w:rPr>
        <w:t>4.3 Normalization Discussion (1NF, 2NF, 3NF)</w:t>
      </w:r>
    </w:p>
    <w:p>
      <w:pPr>
        <w:spacing w:before="0" w:after="120" w:line="276" w:lineRule="auto"/>
        <w:jc w:val="left"/>
      </w:pPr>
      <w:r>
        <w:rPr>
          <w:rFonts w:ascii="Times New Roman" w:hAnsi="Times New Roman"/>
          <w:b w:val="0"/>
          <w:i w:val="0"/>
          <w:color w:val="000000"/>
          <w:sz w:val="24"/>
        </w:rPr>
        <w:t>The database schema has been designed following normalization rules to reduce redundancy and prevent update, insert, and delete anomalies. Here is a discussion of how 1NF, 2NF, and 3NF are applied:</w:t>
      </w:r>
    </w:p>
    <w:p>
      <w:pPr>
        <w:keepNext/>
        <w:spacing w:before="200" w:after="80"/>
      </w:pPr>
      <w:r>
        <w:rPr>
          <w:rFonts w:ascii="Times New Roman" w:hAnsi="Times New Roman"/>
          <w:b/>
          <w:i/>
          <w:color w:val="000000"/>
          <w:sz w:val="24"/>
        </w:rPr>
        <w:t>First Normal Form (1NF)</w:t>
      </w:r>
    </w:p>
    <w:p>
      <w:pPr>
        <w:spacing w:before="0" w:after="120" w:line="276" w:lineRule="auto"/>
        <w:jc w:val="left"/>
      </w:pPr>
      <w:r>
        <w:rPr>
          <w:rFonts w:ascii="Times New Roman" w:hAnsi="Times New Roman"/>
          <w:b w:val="0"/>
          <w:i w:val="0"/>
          <w:color w:val="000000"/>
          <w:sz w:val="24"/>
        </w:rPr>
        <w:t>A relation is in First Normal Form if all values are atomic and there are no repeating groups of attributes. The schema enforces this rule across all tables. For example, in the restaurants table, contact numbers, tax identifiers, and location entries are stored in separate, single-value columns. In the orders table, rather than packing all items in an order into a single text array, each item is stored in a separate table, order_items. This keeps attributes atomic.</w:t>
      </w:r>
    </w:p>
    <w:p>
      <w:pPr>
        <w:keepNext/>
        <w:spacing w:before="200" w:after="80"/>
      </w:pPr>
      <w:r>
        <w:rPr>
          <w:rFonts w:ascii="Times New Roman" w:hAnsi="Times New Roman"/>
          <w:b/>
          <w:i/>
          <w:color w:val="000000"/>
          <w:sz w:val="24"/>
        </w:rPr>
        <w:t>Second Normal Form (2NF)</w:t>
      </w:r>
    </w:p>
    <w:p>
      <w:pPr>
        <w:spacing w:before="0" w:after="120" w:line="276" w:lineRule="auto"/>
        <w:jc w:val="left"/>
      </w:pPr>
      <w:r>
        <w:rPr>
          <w:rFonts w:ascii="Times New Roman" w:hAnsi="Times New Roman"/>
          <w:b w:val="0"/>
          <w:i w:val="0"/>
          <w:color w:val="000000"/>
          <w:sz w:val="24"/>
        </w:rPr>
        <w:t>A relation is in Second Normal Form if it is in 1NF and contains no partial dependencies, meaning every non-key column is fully dependent on the primary key. This is particularly important for tables with composite keys. For example, the recipes table links menu_items to ingredients. Using a composite key like (menu_item_id, ingredient_id) could create partial dependencies. For instance, ingredient details (like name and storage location) would depend only on ingredient_id. To prevent this, the ingredient name, unit, and storage details are isolated in the ingredients table. The recipes table only contains the foreign keys and the quantity, ensuring all attributes depend on the primary key.</w:t>
      </w:r>
    </w:p>
    <w:p>
      <w:pPr>
        <w:keepNext/>
        <w:spacing w:before="200" w:after="80"/>
      </w:pPr>
      <w:r>
        <w:rPr>
          <w:rFonts w:ascii="Times New Roman" w:hAnsi="Times New Roman"/>
          <w:b/>
          <w:i/>
          <w:color w:val="000000"/>
          <w:sz w:val="24"/>
        </w:rPr>
        <w:t>Third Normal Form (3NF)</w:t>
      </w:r>
    </w:p>
    <w:p>
      <w:pPr>
        <w:spacing w:before="0" w:after="120" w:line="276" w:lineRule="auto"/>
        <w:jc w:val="left"/>
      </w:pPr>
      <w:r>
        <w:rPr>
          <w:rFonts w:ascii="Times New Roman" w:hAnsi="Times New Roman"/>
          <w:b w:val="0"/>
          <w:i w:val="0"/>
          <w:color w:val="000000"/>
          <w:sz w:val="24"/>
        </w:rPr>
        <w:t>A relation is in Third Normal Form if it is in 2NF and has no transitive dependencies, meaning non-key attributes do not depend on other non-key attributes. In the tables table, we store a reference to the floor (floor_id), but we do not store the name of the floor in tables. This avoids a transitive dependency, as the floor name depends on floor_id. If a floor name changes, updating it in the floors table updates it for all associated tables.</w:t>
      </w:r>
    </w:p>
    <w:p>
      <w:pPr>
        <w:spacing w:before="0" w:after="120" w:line="276" w:lineRule="auto"/>
        <w:jc w:val="left"/>
      </w:pPr>
      <w:r>
        <w:rPr>
          <w:rFonts w:ascii="Times New Roman" w:hAnsi="Times New Roman"/>
          <w:b w:val="0"/>
          <w:i w:val="0"/>
          <w:color w:val="000000"/>
          <w:sz w:val="24"/>
        </w:rPr>
        <w:t>Note on Business Exceptions: In the order_items table, we copy and store item_name and unit_price directly. While this might look like a transitive dependency on item_id, it is a business requirement to preserve historical records. If a menu item's price changes today, past orders and bills must remain unchanged. Storing a snapshot of these values at the time of purchase prevents calculations from changing retroactively, which is necessary for consistent financial auditing.</w:t>
      </w:r>
    </w:p>
    <w:p>
      <w:pPr>
        <w:keepNext/>
        <w:spacing w:before="280" w:after="120"/>
      </w:pPr>
      <w:r>
        <w:rPr>
          <w:rFonts w:ascii="Times New Roman" w:hAnsi="Times New Roman"/>
          <w:b/>
          <w:color w:val="000000"/>
          <w:sz w:val="28"/>
        </w:rPr>
        <w:t>4.4 Functional Explanations of All Schema Tables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5E5E5"/>
          <w:insideV w:val="none"/>
        </w:tblBorders>
      </w:tblPr>
      <w:tblGrid>
        <w:gridCol w:w="3120"/>
        <w:gridCol w:w="3120"/>
        <w:gridCol w:w="3120"/>
      </w:tblGrid>
      <w:tr>
        <w:tc>
          <w:tcPr>
            <w:tcW w:type="dxa" w:w="3120"/>
            <w:shd w:fill="EAEAEA"/>
            <w:tcMar>
              <w:top w:w="100" w:type="dxa"/>
              <w:bottom w:w="100" w:type="dxa"/>
              <w:left w:w="150" w:type="dxa"/>
              <w:right w:w="150" w:type="dxa"/>
            </w:tcMar>
          </w:tcPr>
          <w:p>
            <w:r>
              <w:rPr>
                <w:rFonts w:ascii="Times New Roman" w:hAnsi="Times New Roman"/>
                <w:b/>
              </w:rPr>
              <w:t>No.</w:t>
            </w:r>
          </w:p>
        </w:tc>
        <w:tc>
          <w:tcPr>
            <w:tcW w:type="dxa" w:w="3120"/>
            <w:shd w:fill="EAEAEA"/>
            <w:tcMar>
              <w:top w:w="100" w:type="dxa"/>
              <w:bottom w:w="100" w:type="dxa"/>
              <w:left w:w="150" w:type="dxa"/>
              <w:right w:w="150" w:type="dxa"/>
            </w:tcMar>
          </w:tcPr>
          <w:p>
            <w:r>
              <w:rPr>
                <w:rFonts w:ascii="Times New Roman" w:hAnsi="Times New Roman"/>
                <w:b/>
              </w:rPr>
              <w:t>Table Name</w:t>
            </w:r>
          </w:p>
        </w:tc>
        <w:tc>
          <w:tcPr>
            <w:tcW w:type="dxa" w:w="3120"/>
            <w:shd w:fill="EAEAEA"/>
            <w:tcMar>
              <w:top w:w="100" w:type="dxa"/>
              <w:bottom w:w="100" w:type="dxa"/>
              <w:left w:w="150" w:type="dxa"/>
              <w:right w:w="150" w:type="dxa"/>
            </w:tcMar>
          </w:tcPr>
          <w:p>
            <w:r>
              <w:rPr>
                <w:rFonts w:ascii="Times New Roman" w:hAnsi="Times New Roman"/>
                <w:b/>
              </w:rPr>
              <w:t>Core Functional Role</w:t>
            </w:r>
          </w:p>
        </w:tc>
      </w:tr>
      <w:tr>
        <w:tc>
          <w:tcPr>
            <w:tcW w:type="dxa" w:w="3120"/>
            <w:tcMar>
              <w:top w:w="100" w:type="dxa"/>
              <w:bottom w:w="100" w:type="dxa"/>
              <w:left w:w="150" w:type="dxa"/>
              <w:right w:w="150" w:type="dxa"/>
            </w:tcMar>
          </w:tcPr>
          <w:p>
            <w:r>
              <w:rPr>
                <w:rFonts w:ascii="Times New Roman" w:hAnsi="Times New Roman"/>
                <w:sz w:val="21"/>
              </w:rPr>
              <w:t>1</w:t>
            </w:r>
          </w:p>
        </w:tc>
        <w:tc>
          <w:tcPr>
            <w:tcW w:type="dxa" w:w="3120"/>
            <w:tcMar>
              <w:top w:w="100" w:type="dxa"/>
              <w:bottom w:w="100" w:type="dxa"/>
              <w:left w:w="150" w:type="dxa"/>
              <w:right w:w="150" w:type="dxa"/>
            </w:tcMar>
          </w:tcPr>
          <w:p>
            <w:r>
              <w:rPr>
                <w:rFonts w:ascii="Times New Roman" w:hAnsi="Times New Roman"/>
                <w:sz w:val="21"/>
              </w:rPr>
              <w:t>restaurants</w:t>
            </w:r>
          </w:p>
        </w:tc>
        <w:tc>
          <w:tcPr>
            <w:tcW w:type="dxa" w:w="3120"/>
            <w:tcMar>
              <w:top w:w="100" w:type="dxa"/>
              <w:bottom w:w="100" w:type="dxa"/>
              <w:left w:w="150" w:type="dxa"/>
              <w:right w:w="150" w:type="dxa"/>
            </w:tcMar>
          </w:tcPr>
          <w:p>
            <w:r>
              <w:rPr>
                <w:rFonts w:ascii="Times New Roman" w:hAnsi="Times New Roman"/>
                <w:sz w:val="21"/>
              </w:rPr>
              <w:t>Acts as the tenant anchor, isolating database rows per restaurant using RLS policies.</w:t>
            </w:r>
          </w:p>
        </w:tc>
      </w:tr>
      <w:tr>
        <w:tc>
          <w:tcPr>
            <w:tcW w:type="dxa" w:w="3120"/>
            <w:tcMar>
              <w:top w:w="100" w:type="dxa"/>
              <w:bottom w:w="100" w:type="dxa"/>
              <w:left w:w="150" w:type="dxa"/>
              <w:right w:w="150" w:type="dxa"/>
            </w:tcMar>
          </w:tcPr>
          <w:p>
            <w:r>
              <w:rPr>
                <w:rFonts w:ascii="Times New Roman" w:hAnsi="Times New Roman"/>
                <w:sz w:val="21"/>
              </w:rPr>
              <w:t>2</w:t>
            </w:r>
          </w:p>
        </w:tc>
        <w:tc>
          <w:tcPr>
            <w:tcW w:type="dxa" w:w="3120"/>
            <w:tcMar>
              <w:top w:w="100" w:type="dxa"/>
              <w:bottom w:w="100" w:type="dxa"/>
              <w:left w:w="150" w:type="dxa"/>
              <w:right w:w="150" w:type="dxa"/>
            </w:tcMar>
          </w:tcPr>
          <w:p>
            <w:r>
              <w:rPr>
                <w:rFonts w:ascii="Times New Roman" w:hAnsi="Times New Roman"/>
                <w:sz w:val="21"/>
              </w:rPr>
              <w:t>profiles</w:t>
            </w:r>
          </w:p>
        </w:tc>
        <w:tc>
          <w:tcPr>
            <w:tcW w:type="dxa" w:w="3120"/>
            <w:tcMar>
              <w:top w:w="100" w:type="dxa"/>
              <w:bottom w:w="100" w:type="dxa"/>
              <w:left w:w="150" w:type="dxa"/>
              <w:right w:w="150" w:type="dxa"/>
            </w:tcMar>
          </w:tcPr>
          <w:p>
            <w:r>
              <w:rPr>
                <w:rFonts w:ascii="Times New Roman" w:hAnsi="Times New Roman"/>
                <w:sz w:val="21"/>
              </w:rPr>
              <w:t>Links authenticated users to a specific restaurant and assigns roles (admin, captain, cashier).</w:t>
            </w:r>
          </w:p>
        </w:tc>
      </w:tr>
      <w:tr>
        <w:tc>
          <w:tcPr>
            <w:tcW w:type="dxa" w:w="3120"/>
            <w:tcMar>
              <w:top w:w="100" w:type="dxa"/>
              <w:bottom w:w="100" w:type="dxa"/>
              <w:left w:w="150" w:type="dxa"/>
              <w:right w:w="150" w:type="dxa"/>
            </w:tcMar>
          </w:tcPr>
          <w:p>
            <w:r>
              <w:rPr>
                <w:rFonts w:ascii="Times New Roman" w:hAnsi="Times New Roman"/>
                <w:sz w:val="21"/>
              </w:rPr>
              <w:t>3</w:t>
            </w:r>
          </w:p>
        </w:tc>
        <w:tc>
          <w:tcPr>
            <w:tcW w:type="dxa" w:w="3120"/>
            <w:tcMar>
              <w:top w:w="100" w:type="dxa"/>
              <w:bottom w:w="100" w:type="dxa"/>
              <w:left w:w="150" w:type="dxa"/>
              <w:right w:w="150" w:type="dxa"/>
            </w:tcMar>
          </w:tcPr>
          <w:p>
            <w:r>
              <w:rPr>
                <w:rFonts w:ascii="Times New Roman" w:hAnsi="Times New Roman"/>
                <w:sz w:val="21"/>
              </w:rPr>
              <w:t>floors</w:t>
            </w:r>
          </w:p>
        </w:tc>
        <w:tc>
          <w:tcPr>
            <w:tcW w:type="dxa" w:w="3120"/>
            <w:tcMar>
              <w:top w:w="100" w:type="dxa"/>
              <w:bottom w:w="100" w:type="dxa"/>
              <w:left w:w="150" w:type="dxa"/>
              <w:right w:w="150" w:type="dxa"/>
            </w:tcMar>
          </w:tcPr>
          <w:p>
            <w:r>
              <w:rPr>
                <w:rFonts w:ascii="Times New Roman" w:hAnsi="Times New Roman"/>
                <w:sz w:val="21"/>
              </w:rPr>
              <w:t>Divides dining space into sections (e.g. Ground Floor, Rooftop) to organize table maps.</w:t>
            </w:r>
          </w:p>
        </w:tc>
      </w:tr>
      <w:tr>
        <w:tc>
          <w:tcPr>
            <w:tcW w:type="dxa" w:w="3120"/>
            <w:tcMar>
              <w:top w:w="100" w:type="dxa"/>
              <w:bottom w:w="100" w:type="dxa"/>
              <w:left w:w="150" w:type="dxa"/>
              <w:right w:w="150" w:type="dxa"/>
            </w:tcMar>
          </w:tcPr>
          <w:p>
            <w:r>
              <w:rPr>
                <w:rFonts w:ascii="Times New Roman" w:hAnsi="Times New Roman"/>
                <w:sz w:val="21"/>
              </w:rPr>
              <w:t>4</w:t>
            </w:r>
          </w:p>
        </w:tc>
        <w:tc>
          <w:tcPr>
            <w:tcW w:type="dxa" w:w="3120"/>
            <w:tcMar>
              <w:top w:w="100" w:type="dxa"/>
              <w:bottom w:w="100" w:type="dxa"/>
              <w:left w:w="150" w:type="dxa"/>
              <w:right w:w="150" w:type="dxa"/>
            </w:tcMar>
          </w:tcPr>
          <w:p>
            <w:r>
              <w:rPr>
                <w:rFonts w:ascii="Times New Roman" w:hAnsi="Times New Roman"/>
                <w:sz w:val="21"/>
              </w:rPr>
              <w:t>tables</w:t>
            </w:r>
          </w:p>
        </w:tc>
        <w:tc>
          <w:tcPr>
            <w:tcW w:type="dxa" w:w="3120"/>
            <w:tcMar>
              <w:top w:w="100" w:type="dxa"/>
              <w:bottom w:w="100" w:type="dxa"/>
              <w:left w:w="150" w:type="dxa"/>
              <w:right w:w="150" w:type="dxa"/>
            </w:tcMar>
          </w:tcPr>
          <w:p>
            <w:r>
              <w:rPr>
                <w:rFonts w:ascii="Times New Roman" w:hAnsi="Times New Roman"/>
                <w:sz w:val="21"/>
              </w:rPr>
              <w:t>Represents physical seating and tracks capacities, shapes, status, and active order IDs.</w:t>
            </w:r>
          </w:p>
        </w:tc>
      </w:tr>
      <w:tr>
        <w:tc>
          <w:tcPr>
            <w:tcW w:type="dxa" w:w="3120"/>
            <w:tcMar>
              <w:top w:w="100" w:type="dxa"/>
              <w:bottom w:w="100" w:type="dxa"/>
              <w:left w:w="150" w:type="dxa"/>
              <w:right w:w="150" w:type="dxa"/>
            </w:tcMar>
          </w:tcPr>
          <w:p>
            <w:r>
              <w:rPr>
                <w:rFonts w:ascii="Times New Roman" w:hAnsi="Times New Roman"/>
                <w:sz w:val="21"/>
              </w:rPr>
              <w:t>5</w:t>
            </w:r>
          </w:p>
        </w:tc>
        <w:tc>
          <w:tcPr>
            <w:tcW w:type="dxa" w:w="3120"/>
            <w:tcMar>
              <w:top w:w="100" w:type="dxa"/>
              <w:bottom w:w="100" w:type="dxa"/>
              <w:left w:w="150" w:type="dxa"/>
              <w:right w:w="150" w:type="dxa"/>
            </w:tcMar>
          </w:tcPr>
          <w:p>
            <w:r>
              <w:rPr>
                <w:rFonts w:ascii="Times New Roman" w:hAnsi="Times New Roman"/>
                <w:sz w:val="21"/>
              </w:rPr>
              <w:t>menu_categories</w:t>
            </w:r>
          </w:p>
        </w:tc>
        <w:tc>
          <w:tcPr>
            <w:tcW w:type="dxa" w:w="3120"/>
            <w:tcMar>
              <w:top w:w="100" w:type="dxa"/>
              <w:bottom w:w="100" w:type="dxa"/>
              <w:left w:w="150" w:type="dxa"/>
              <w:right w:w="150" w:type="dxa"/>
            </w:tcMar>
          </w:tcPr>
          <w:p>
            <w:r>
              <w:rPr>
                <w:rFonts w:ascii="Times New Roman" w:hAnsi="Times New Roman"/>
                <w:sz w:val="21"/>
              </w:rPr>
              <w:t>Groups dishes (e.g. Starters, Main Course, Drinks) and manages active states.</w:t>
            </w:r>
          </w:p>
        </w:tc>
      </w:tr>
      <w:tr>
        <w:tc>
          <w:tcPr>
            <w:tcW w:type="dxa" w:w="3120"/>
            <w:tcMar>
              <w:top w:w="100" w:type="dxa"/>
              <w:bottom w:w="100" w:type="dxa"/>
              <w:left w:w="150" w:type="dxa"/>
              <w:right w:w="150" w:type="dxa"/>
            </w:tcMar>
          </w:tcPr>
          <w:p>
            <w:r>
              <w:rPr>
                <w:rFonts w:ascii="Times New Roman" w:hAnsi="Times New Roman"/>
                <w:sz w:val="21"/>
              </w:rPr>
              <w:t>6</w:t>
            </w:r>
          </w:p>
        </w:tc>
        <w:tc>
          <w:tcPr>
            <w:tcW w:type="dxa" w:w="3120"/>
            <w:tcMar>
              <w:top w:w="100" w:type="dxa"/>
              <w:bottom w:w="100" w:type="dxa"/>
              <w:left w:w="150" w:type="dxa"/>
              <w:right w:w="150" w:type="dxa"/>
            </w:tcMar>
          </w:tcPr>
          <w:p>
            <w:r>
              <w:rPr>
                <w:rFonts w:ascii="Times New Roman" w:hAnsi="Times New Roman"/>
                <w:sz w:val="21"/>
              </w:rPr>
              <w:t>menu_items</w:t>
            </w:r>
          </w:p>
        </w:tc>
        <w:tc>
          <w:tcPr>
            <w:tcW w:type="dxa" w:w="3120"/>
            <w:tcMar>
              <w:top w:w="100" w:type="dxa"/>
              <w:bottom w:w="100" w:type="dxa"/>
              <w:left w:w="150" w:type="dxa"/>
              <w:right w:w="150" w:type="dxa"/>
            </w:tcMar>
          </w:tcPr>
          <w:p>
            <w:r>
              <w:rPr>
                <w:rFonts w:ascii="Times New Roman" w:hAnsi="Times New Roman"/>
                <w:sz w:val="21"/>
              </w:rPr>
              <w:t>Lists specific dishes, base prices, tax rates (GST), and availability statuses.</w:t>
            </w:r>
          </w:p>
        </w:tc>
      </w:tr>
      <w:tr>
        <w:tc>
          <w:tcPr>
            <w:tcW w:type="dxa" w:w="3120"/>
            <w:tcMar>
              <w:top w:w="100" w:type="dxa"/>
              <w:bottom w:w="100" w:type="dxa"/>
              <w:left w:w="150" w:type="dxa"/>
              <w:right w:w="150" w:type="dxa"/>
            </w:tcMar>
          </w:tcPr>
          <w:p>
            <w:r>
              <w:rPr>
                <w:rFonts w:ascii="Times New Roman" w:hAnsi="Times New Roman"/>
                <w:sz w:val="21"/>
              </w:rPr>
              <w:t>7</w:t>
            </w:r>
          </w:p>
        </w:tc>
        <w:tc>
          <w:tcPr>
            <w:tcW w:type="dxa" w:w="3120"/>
            <w:tcMar>
              <w:top w:w="100" w:type="dxa"/>
              <w:bottom w:w="100" w:type="dxa"/>
              <w:left w:w="150" w:type="dxa"/>
              <w:right w:w="150" w:type="dxa"/>
            </w:tcMar>
          </w:tcPr>
          <w:p>
            <w:r>
              <w:rPr>
                <w:rFonts w:ascii="Times New Roman" w:hAnsi="Times New Roman"/>
                <w:sz w:val="21"/>
              </w:rPr>
              <w:t>menu_variants</w:t>
            </w:r>
          </w:p>
        </w:tc>
        <w:tc>
          <w:tcPr>
            <w:tcW w:type="dxa" w:w="3120"/>
            <w:tcMar>
              <w:top w:w="100" w:type="dxa"/>
              <w:bottom w:w="100" w:type="dxa"/>
              <w:left w:w="150" w:type="dxa"/>
              <w:right w:w="150" w:type="dxa"/>
            </w:tcMar>
          </w:tcPr>
          <w:p>
            <w:r>
              <w:rPr>
                <w:rFonts w:ascii="Times New Roman" w:hAnsi="Times New Roman"/>
                <w:sz w:val="21"/>
              </w:rPr>
              <w:t>Manages item customization (e.g. Medium/Large portions or extra cheese toppings).</w:t>
            </w:r>
          </w:p>
        </w:tc>
      </w:tr>
      <w:tr>
        <w:tc>
          <w:tcPr>
            <w:tcW w:type="dxa" w:w="3120"/>
            <w:tcMar>
              <w:top w:w="100" w:type="dxa"/>
              <w:bottom w:w="100" w:type="dxa"/>
              <w:left w:w="150" w:type="dxa"/>
              <w:right w:w="150" w:type="dxa"/>
            </w:tcMar>
          </w:tcPr>
          <w:p>
            <w:r>
              <w:rPr>
                <w:rFonts w:ascii="Times New Roman" w:hAnsi="Times New Roman"/>
                <w:sz w:val="21"/>
              </w:rPr>
              <w:t>8</w:t>
            </w:r>
          </w:p>
        </w:tc>
        <w:tc>
          <w:tcPr>
            <w:tcW w:type="dxa" w:w="3120"/>
            <w:tcMar>
              <w:top w:w="100" w:type="dxa"/>
              <w:bottom w:w="100" w:type="dxa"/>
              <w:left w:w="150" w:type="dxa"/>
              <w:right w:w="150" w:type="dxa"/>
            </w:tcMar>
          </w:tcPr>
          <w:p>
            <w:r>
              <w:rPr>
                <w:rFonts w:ascii="Times New Roman" w:hAnsi="Times New Roman"/>
                <w:sz w:val="21"/>
              </w:rPr>
              <w:t>orders</w:t>
            </w:r>
          </w:p>
        </w:tc>
        <w:tc>
          <w:tcPr>
            <w:tcW w:type="dxa" w:w="3120"/>
            <w:tcMar>
              <w:top w:w="100" w:type="dxa"/>
              <w:bottom w:w="100" w:type="dxa"/>
              <w:left w:w="150" w:type="dxa"/>
              <w:right w:w="150" w:type="dxa"/>
            </w:tcMar>
          </w:tcPr>
          <w:p>
            <w:r>
              <w:rPr>
                <w:rFonts w:ascii="Times New Roman" w:hAnsi="Times New Roman"/>
                <w:sz w:val="21"/>
              </w:rPr>
              <w:t>Captures dining sessions, status states (active, billed, paid), and tables.</w:t>
            </w:r>
          </w:p>
        </w:tc>
      </w:tr>
      <w:tr>
        <w:tc>
          <w:tcPr>
            <w:tcW w:type="dxa" w:w="3120"/>
            <w:tcMar>
              <w:top w:w="100" w:type="dxa"/>
              <w:bottom w:w="100" w:type="dxa"/>
              <w:left w:w="150" w:type="dxa"/>
              <w:right w:w="150" w:type="dxa"/>
            </w:tcMar>
          </w:tcPr>
          <w:p>
            <w:r>
              <w:rPr>
                <w:rFonts w:ascii="Times New Roman" w:hAnsi="Times New Roman"/>
                <w:sz w:val="21"/>
              </w:rPr>
              <w:t>9</w:t>
            </w:r>
          </w:p>
        </w:tc>
        <w:tc>
          <w:tcPr>
            <w:tcW w:type="dxa" w:w="3120"/>
            <w:tcMar>
              <w:top w:w="100" w:type="dxa"/>
              <w:bottom w:w="100" w:type="dxa"/>
              <w:left w:w="150" w:type="dxa"/>
              <w:right w:w="150" w:type="dxa"/>
            </w:tcMar>
          </w:tcPr>
          <w:p>
            <w:r>
              <w:rPr>
                <w:rFonts w:ascii="Times New Roman" w:hAnsi="Times New Roman"/>
                <w:sz w:val="21"/>
              </w:rPr>
              <w:t>order_items</w:t>
            </w:r>
          </w:p>
        </w:tc>
        <w:tc>
          <w:tcPr>
            <w:tcW w:type="dxa" w:w="3120"/>
            <w:tcMar>
              <w:top w:w="100" w:type="dxa"/>
              <w:bottom w:w="100" w:type="dxa"/>
              <w:left w:w="150" w:type="dxa"/>
              <w:right w:w="150" w:type="dxa"/>
            </w:tcMar>
          </w:tcPr>
          <w:p>
            <w:r>
              <w:rPr>
                <w:rFonts w:ascii="Times New Roman" w:hAnsi="Times New Roman"/>
                <w:sz w:val="21"/>
              </w:rPr>
              <w:t>Tracks individual items in an order, cooking statuses, and KOT numbers.</w:t>
            </w:r>
          </w:p>
        </w:tc>
      </w:tr>
      <w:tr>
        <w:tc>
          <w:tcPr>
            <w:tcW w:type="dxa" w:w="3120"/>
            <w:tcMar>
              <w:top w:w="100" w:type="dxa"/>
              <w:bottom w:w="100" w:type="dxa"/>
              <w:left w:w="150" w:type="dxa"/>
              <w:right w:w="150" w:type="dxa"/>
            </w:tcMar>
          </w:tcPr>
          <w:p>
            <w:r>
              <w:rPr>
                <w:rFonts w:ascii="Times New Roman" w:hAnsi="Times New Roman"/>
                <w:sz w:val="21"/>
              </w:rPr>
              <w:t>10</w:t>
            </w:r>
          </w:p>
        </w:tc>
        <w:tc>
          <w:tcPr>
            <w:tcW w:type="dxa" w:w="3120"/>
            <w:tcMar>
              <w:top w:w="100" w:type="dxa"/>
              <w:bottom w:w="100" w:type="dxa"/>
              <w:left w:w="150" w:type="dxa"/>
              <w:right w:w="150" w:type="dxa"/>
            </w:tcMar>
          </w:tcPr>
          <w:p>
            <w:r>
              <w:rPr>
                <w:rFonts w:ascii="Times New Roman" w:hAnsi="Times New Roman"/>
                <w:sz w:val="21"/>
              </w:rPr>
              <w:t>bills</w:t>
            </w:r>
          </w:p>
        </w:tc>
        <w:tc>
          <w:tcPr>
            <w:tcW w:type="dxa" w:w="3120"/>
            <w:tcMar>
              <w:top w:w="100" w:type="dxa"/>
              <w:bottom w:w="100" w:type="dxa"/>
              <w:left w:w="150" w:type="dxa"/>
              <w:right w:w="150" w:type="dxa"/>
            </w:tcMar>
          </w:tcPr>
          <w:p>
            <w:r>
              <w:rPr>
                <w:rFonts w:ascii="Times New Roman" w:hAnsi="Times New Roman"/>
                <w:sz w:val="21"/>
              </w:rPr>
              <w:t>Combines order items, applies taxes, service charges, and discounts, and computes totals.</w:t>
            </w:r>
          </w:p>
        </w:tc>
      </w:tr>
      <w:tr>
        <w:tc>
          <w:tcPr>
            <w:tcW w:type="dxa" w:w="3120"/>
            <w:tcMar>
              <w:top w:w="100" w:type="dxa"/>
              <w:bottom w:w="100" w:type="dxa"/>
              <w:left w:w="150" w:type="dxa"/>
              <w:right w:w="150" w:type="dxa"/>
            </w:tcMar>
          </w:tcPr>
          <w:p>
            <w:r>
              <w:rPr>
                <w:rFonts w:ascii="Times New Roman" w:hAnsi="Times New Roman"/>
                <w:sz w:val="21"/>
              </w:rPr>
              <w:t>11</w:t>
            </w:r>
          </w:p>
        </w:tc>
        <w:tc>
          <w:tcPr>
            <w:tcW w:type="dxa" w:w="3120"/>
            <w:tcMar>
              <w:top w:w="100" w:type="dxa"/>
              <w:bottom w:w="100" w:type="dxa"/>
              <w:left w:w="150" w:type="dxa"/>
              <w:right w:w="150" w:type="dxa"/>
            </w:tcMar>
          </w:tcPr>
          <w:p>
            <w:r>
              <w:rPr>
                <w:rFonts w:ascii="Times New Roman" w:hAnsi="Times New Roman"/>
                <w:sz w:val="21"/>
              </w:rPr>
              <w:t>bill_payments</w:t>
            </w:r>
          </w:p>
        </w:tc>
        <w:tc>
          <w:tcPr>
            <w:tcW w:type="dxa" w:w="3120"/>
            <w:tcMar>
              <w:top w:w="100" w:type="dxa"/>
              <w:bottom w:w="100" w:type="dxa"/>
              <w:left w:w="150" w:type="dxa"/>
              <w:right w:w="150" w:type="dxa"/>
            </w:tcMar>
          </w:tcPr>
          <w:p>
            <w:r>
              <w:rPr>
                <w:rFonts w:ascii="Times New Roman" w:hAnsi="Times New Roman"/>
                <w:sz w:val="21"/>
              </w:rPr>
              <w:t>Records payment details (cash, card, UPI reference codes) for invoice auditing.</w:t>
            </w:r>
          </w:p>
        </w:tc>
      </w:tr>
      <w:tr>
        <w:tc>
          <w:tcPr>
            <w:tcW w:type="dxa" w:w="3120"/>
            <w:tcMar>
              <w:top w:w="100" w:type="dxa"/>
              <w:bottom w:w="100" w:type="dxa"/>
              <w:left w:w="150" w:type="dxa"/>
              <w:right w:w="150" w:type="dxa"/>
            </w:tcMar>
          </w:tcPr>
          <w:p>
            <w:r>
              <w:rPr>
                <w:rFonts w:ascii="Times New Roman" w:hAnsi="Times New Roman"/>
                <w:sz w:val="21"/>
              </w:rPr>
              <w:t>12</w:t>
            </w:r>
          </w:p>
        </w:tc>
        <w:tc>
          <w:tcPr>
            <w:tcW w:type="dxa" w:w="3120"/>
            <w:tcMar>
              <w:top w:w="100" w:type="dxa"/>
              <w:bottom w:w="100" w:type="dxa"/>
              <w:left w:w="150" w:type="dxa"/>
              <w:right w:w="150" w:type="dxa"/>
            </w:tcMar>
          </w:tcPr>
          <w:p>
            <w:r>
              <w:rPr>
                <w:rFonts w:ascii="Times New Roman" w:hAnsi="Times New Roman"/>
                <w:sz w:val="21"/>
              </w:rPr>
              <w:t>vendors</w:t>
            </w:r>
          </w:p>
        </w:tc>
        <w:tc>
          <w:tcPr>
            <w:tcW w:type="dxa" w:w="3120"/>
            <w:tcMar>
              <w:top w:w="100" w:type="dxa"/>
              <w:bottom w:w="100" w:type="dxa"/>
              <w:left w:w="150" w:type="dxa"/>
              <w:right w:w="150" w:type="dxa"/>
            </w:tcMar>
          </w:tcPr>
          <w:p>
            <w:r>
              <w:rPr>
                <w:rFonts w:ascii="Times New Roman" w:hAnsi="Times New Roman"/>
                <w:sz w:val="21"/>
              </w:rPr>
              <w:t>Holds supplier profiles, contact details, payment terms, and contract records.</w:t>
            </w:r>
          </w:p>
        </w:tc>
      </w:tr>
      <w:tr>
        <w:tc>
          <w:tcPr>
            <w:tcW w:type="dxa" w:w="3120"/>
            <w:tcMar>
              <w:top w:w="100" w:type="dxa"/>
              <w:bottom w:w="100" w:type="dxa"/>
              <w:left w:w="150" w:type="dxa"/>
              <w:right w:w="150" w:type="dxa"/>
            </w:tcMar>
          </w:tcPr>
          <w:p>
            <w:r>
              <w:rPr>
                <w:rFonts w:ascii="Times New Roman" w:hAnsi="Times New Roman"/>
                <w:sz w:val="21"/>
              </w:rPr>
              <w:t>13</w:t>
            </w:r>
          </w:p>
        </w:tc>
        <w:tc>
          <w:tcPr>
            <w:tcW w:type="dxa" w:w="3120"/>
            <w:tcMar>
              <w:top w:w="100" w:type="dxa"/>
              <w:bottom w:w="100" w:type="dxa"/>
              <w:left w:w="150" w:type="dxa"/>
              <w:right w:w="150" w:type="dxa"/>
            </w:tcMar>
          </w:tcPr>
          <w:p>
            <w:r>
              <w:rPr>
                <w:rFonts w:ascii="Times New Roman" w:hAnsi="Times New Roman"/>
                <w:sz w:val="21"/>
              </w:rPr>
              <w:t>ingredients</w:t>
            </w:r>
          </w:p>
        </w:tc>
        <w:tc>
          <w:tcPr>
            <w:tcW w:type="dxa" w:w="3120"/>
            <w:tcMar>
              <w:top w:w="100" w:type="dxa"/>
              <w:bottom w:w="100" w:type="dxa"/>
              <w:left w:w="150" w:type="dxa"/>
              <w:right w:w="150" w:type="dxa"/>
            </w:tcMar>
          </w:tcPr>
          <w:p>
            <w:r>
              <w:rPr>
                <w:rFonts w:ascii="Times New Roman" w:hAnsi="Times New Roman"/>
                <w:sz w:val="21"/>
              </w:rPr>
              <w:t>Tracks raw inventory levels, unit sizes (kg, liters), and reorder points.</w:t>
            </w:r>
          </w:p>
        </w:tc>
      </w:tr>
      <w:tr>
        <w:tc>
          <w:tcPr>
            <w:tcW w:type="dxa" w:w="3120"/>
            <w:tcMar>
              <w:top w:w="100" w:type="dxa"/>
              <w:bottom w:w="100" w:type="dxa"/>
              <w:left w:w="150" w:type="dxa"/>
              <w:right w:w="150" w:type="dxa"/>
            </w:tcMar>
          </w:tcPr>
          <w:p>
            <w:r>
              <w:rPr>
                <w:rFonts w:ascii="Times New Roman" w:hAnsi="Times New Roman"/>
                <w:sz w:val="21"/>
              </w:rPr>
              <w:t>14</w:t>
            </w:r>
          </w:p>
        </w:tc>
        <w:tc>
          <w:tcPr>
            <w:tcW w:type="dxa" w:w="3120"/>
            <w:tcMar>
              <w:top w:w="100" w:type="dxa"/>
              <w:bottom w:w="100" w:type="dxa"/>
              <w:left w:w="150" w:type="dxa"/>
              <w:right w:w="150" w:type="dxa"/>
            </w:tcMar>
          </w:tcPr>
          <w:p>
            <w:r>
              <w:rPr>
                <w:rFonts w:ascii="Times New Roman" w:hAnsi="Times New Roman"/>
                <w:sz w:val="21"/>
              </w:rPr>
              <w:t>recipes</w:t>
            </w:r>
          </w:p>
        </w:tc>
        <w:tc>
          <w:tcPr>
            <w:tcW w:type="dxa" w:w="3120"/>
            <w:tcMar>
              <w:top w:w="100" w:type="dxa"/>
              <w:bottom w:w="100" w:type="dxa"/>
              <w:left w:w="150" w:type="dxa"/>
              <w:right w:w="150" w:type="dxa"/>
            </w:tcMar>
          </w:tcPr>
          <w:p>
            <w:r>
              <w:rPr>
                <w:rFonts w:ascii="Times New Roman" w:hAnsi="Times New Roman"/>
                <w:sz w:val="21"/>
              </w:rPr>
              <w:t>Links menu items to ingredient quantities, automating stock updates when items are served.</w:t>
            </w:r>
          </w:p>
        </w:tc>
      </w:tr>
      <w:tr>
        <w:tc>
          <w:tcPr>
            <w:tcW w:type="dxa" w:w="3120"/>
            <w:tcMar>
              <w:top w:w="100" w:type="dxa"/>
              <w:bottom w:w="100" w:type="dxa"/>
              <w:left w:w="150" w:type="dxa"/>
              <w:right w:w="150" w:type="dxa"/>
            </w:tcMar>
          </w:tcPr>
          <w:p>
            <w:r>
              <w:rPr>
                <w:rFonts w:ascii="Times New Roman" w:hAnsi="Times New Roman"/>
                <w:sz w:val="21"/>
              </w:rPr>
              <w:t>15</w:t>
            </w:r>
          </w:p>
        </w:tc>
        <w:tc>
          <w:tcPr>
            <w:tcW w:type="dxa" w:w="3120"/>
            <w:tcMar>
              <w:top w:w="100" w:type="dxa"/>
              <w:bottom w:w="100" w:type="dxa"/>
              <w:left w:w="150" w:type="dxa"/>
              <w:right w:w="150" w:type="dxa"/>
            </w:tcMar>
          </w:tcPr>
          <w:p>
            <w:r>
              <w:rPr>
                <w:rFonts w:ascii="Times New Roman" w:hAnsi="Times New Roman"/>
                <w:sz w:val="21"/>
              </w:rPr>
              <w:t>purchase_orders</w:t>
            </w:r>
          </w:p>
        </w:tc>
        <w:tc>
          <w:tcPr>
            <w:tcW w:type="dxa" w:w="3120"/>
            <w:tcMar>
              <w:top w:w="100" w:type="dxa"/>
              <w:bottom w:w="100" w:type="dxa"/>
              <w:left w:w="150" w:type="dxa"/>
              <w:right w:w="150" w:type="dxa"/>
            </w:tcMar>
          </w:tcPr>
          <w:p>
            <w:r>
              <w:rPr>
                <w:rFonts w:ascii="Times New Roman" w:hAnsi="Times New Roman"/>
                <w:sz w:val="21"/>
              </w:rPr>
              <w:t>Procures raw materials from vendors and tracks status states (draft, sent, received).</w:t>
            </w:r>
          </w:p>
        </w:tc>
      </w:tr>
      <w:tr>
        <w:tc>
          <w:tcPr>
            <w:tcW w:type="dxa" w:w="3120"/>
            <w:tcMar>
              <w:top w:w="100" w:type="dxa"/>
              <w:bottom w:w="100" w:type="dxa"/>
              <w:left w:w="150" w:type="dxa"/>
              <w:right w:w="150" w:type="dxa"/>
            </w:tcMar>
          </w:tcPr>
          <w:p>
            <w:r>
              <w:rPr>
                <w:rFonts w:ascii="Times New Roman" w:hAnsi="Times New Roman"/>
                <w:sz w:val="21"/>
              </w:rPr>
              <w:t>16</w:t>
            </w:r>
          </w:p>
        </w:tc>
        <w:tc>
          <w:tcPr>
            <w:tcW w:type="dxa" w:w="3120"/>
            <w:tcMar>
              <w:top w:w="100" w:type="dxa"/>
              <w:bottom w:w="100" w:type="dxa"/>
              <w:left w:w="150" w:type="dxa"/>
              <w:right w:w="150" w:type="dxa"/>
            </w:tcMar>
          </w:tcPr>
          <w:p>
            <w:r>
              <w:rPr>
                <w:rFonts w:ascii="Times New Roman" w:hAnsi="Times New Roman"/>
                <w:sz w:val="21"/>
              </w:rPr>
              <w:t>po_items</w:t>
            </w:r>
          </w:p>
        </w:tc>
        <w:tc>
          <w:tcPr>
            <w:tcW w:type="dxa" w:w="3120"/>
            <w:tcMar>
              <w:top w:w="100" w:type="dxa"/>
              <w:bottom w:w="100" w:type="dxa"/>
              <w:left w:w="150" w:type="dxa"/>
              <w:right w:w="150" w:type="dxa"/>
            </w:tcMar>
          </w:tcPr>
          <w:p>
            <w:r>
              <w:rPr>
                <w:rFonts w:ascii="Times New Roman" w:hAnsi="Times New Roman"/>
                <w:sz w:val="21"/>
              </w:rPr>
              <w:t>Details quantities, prices, and received states for items in a purchase order.</w:t>
            </w:r>
          </w:p>
        </w:tc>
      </w:tr>
      <w:tr>
        <w:tc>
          <w:tcPr>
            <w:tcW w:type="dxa" w:w="3120"/>
            <w:tcMar>
              <w:top w:w="100" w:type="dxa"/>
              <w:bottom w:w="100" w:type="dxa"/>
              <w:left w:w="150" w:type="dxa"/>
              <w:right w:w="150" w:type="dxa"/>
            </w:tcMar>
          </w:tcPr>
          <w:p>
            <w:r>
              <w:rPr>
                <w:rFonts w:ascii="Times New Roman" w:hAnsi="Times New Roman"/>
                <w:sz w:val="21"/>
              </w:rPr>
              <w:t>17</w:t>
            </w:r>
          </w:p>
        </w:tc>
        <w:tc>
          <w:tcPr>
            <w:tcW w:type="dxa" w:w="3120"/>
            <w:tcMar>
              <w:top w:w="100" w:type="dxa"/>
              <w:bottom w:w="100" w:type="dxa"/>
              <w:left w:w="150" w:type="dxa"/>
              <w:right w:w="150" w:type="dxa"/>
            </w:tcMar>
          </w:tcPr>
          <w:p>
            <w:r>
              <w:rPr>
                <w:rFonts w:ascii="Times New Roman" w:hAnsi="Times New Roman"/>
                <w:sz w:val="21"/>
              </w:rPr>
              <w:t>wastage_log</w:t>
            </w:r>
          </w:p>
        </w:tc>
        <w:tc>
          <w:tcPr>
            <w:tcW w:type="dxa" w:w="3120"/>
            <w:tcMar>
              <w:top w:w="100" w:type="dxa"/>
              <w:bottom w:w="100" w:type="dxa"/>
              <w:left w:w="150" w:type="dxa"/>
              <w:right w:w="150" w:type="dxa"/>
            </w:tcMar>
          </w:tcPr>
          <w:p>
            <w:r>
              <w:rPr>
                <w:rFonts w:ascii="Times New Roman" w:hAnsi="Times New Roman"/>
                <w:sz w:val="21"/>
              </w:rPr>
              <w:t>Records spoiled ingredients, kitchen mistakes, or wasted food to audit cost leakage.</w:t>
            </w:r>
          </w:p>
        </w:tc>
      </w:tr>
      <w:tr>
        <w:tc>
          <w:tcPr>
            <w:tcW w:type="dxa" w:w="3120"/>
            <w:tcMar>
              <w:top w:w="100" w:type="dxa"/>
              <w:bottom w:w="100" w:type="dxa"/>
              <w:left w:w="150" w:type="dxa"/>
              <w:right w:w="150" w:type="dxa"/>
            </w:tcMar>
          </w:tcPr>
          <w:p>
            <w:r>
              <w:rPr>
                <w:rFonts w:ascii="Times New Roman" w:hAnsi="Times New Roman"/>
                <w:sz w:val="21"/>
              </w:rPr>
              <w:t>18</w:t>
            </w:r>
          </w:p>
        </w:tc>
        <w:tc>
          <w:tcPr>
            <w:tcW w:type="dxa" w:w="3120"/>
            <w:tcMar>
              <w:top w:w="100" w:type="dxa"/>
              <w:bottom w:w="100" w:type="dxa"/>
              <w:left w:w="150" w:type="dxa"/>
              <w:right w:w="150" w:type="dxa"/>
            </w:tcMar>
          </w:tcPr>
          <w:p>
            <w:r>
              <w:rPr>
                <w:rFonts w:ascii="Times New Roman" w:hAnsi="Times New Roman"/>
                <w:sz w:val="21"/>
              </w:rPr>
              <w:t>reservations</w:t>
            </w:r>
          </w:p>
        </w:tc>
        <w:tc>
          <w:tcPr>
            <w:tcW w:type="dxa" w:w="3120"/>
            <w:tcMar>
              <w:top w:w="100" w:type="dxa"/>
              <w:bottom w:w="100" w:type="dxa"/>
              <w:left w:w="150" w:type="dxa"/>
              <w:right w:w="150" w:type="dxa"/>
            </w:tcMar>
          </w:tcPr>
          <w:p>
            <w:r>
              <w:rPr>
                <w:rFonts w:ascii="Times New Roman" w:hAnsi="Times New Roman"/>
                <w:sz w:val="21"/>
              </w:rPr>
              <w:t>Schedules table bookings, tracking customer contact details, dates, and covers.</w:t>
            </w:r>
          </w:p>
        </w:tc>
      </w:tr>
      <w:tr>
        <w:tc>
          <w:tcPr>
            <w:tcW w:type="dxa" w:w="3120"/>
            <w:tcMar>
              <w:top w:w="100" w:type="dxa"/>
              <w:bottom w:w="100" w:type="dxa"/>
              <w:left w:w="150" w:type="dxa"/>
              <w:right w:w="150" w:type="dxa"/>
            </w:tcMar>
          </w:tcPr>
          <w:p>
            <w:r>
              <w:rPr>
                <w:rFonts w:ascii="Times New Roman" w:hAnsi="Times New Roman"/>
                <w:sz w:val="21"/>
              </w:rPr>
              <w:t>19</w:t>
            </w:r>
          </w:p>
        </w:tc>
        <w:tc>
          <w:tcPr>
            <w:tcW w:type="dxa" w:w="3120"/>
            <w:tcMar>
              <w:top w:w="100" w:type="dxa"/>
              <w:bottom w:w="100" w:type="dxa"/>
              <w:left w:w="150" w:type="dxa"/>
              <w:right w:w="150" w:type="dxa"/>
            </w:tcMar>
          </w:tcPr>
          <w:p>
            <w:r>
              <w:rPr>
                <w:rFonts w:ascii="Times New Roman" w:hAnsi="Times New Roman"/>
                <w:sz w:val="21"/>
              </w:rPr>
              <w:t>stock_adjustments</w:t>
            </w:r>
          </w:p>
        </w:tc>
        <w:tc>
          <w:tcPr>
            <w:tcW w:type="dxa" w:w="3120"/>
            <w:tcMar>
              <w:top w:w="100" w:type="dxa"/>
              <w:bottom w:w="100" w:type="dxa"/>
              <w:left w:w="150" w:type="dxa"/>
              <w:right w:w="150" w:type="dxa"/>
            </w:tcMar>
          </w:tcPr>
          <w:p>
            <w:r>
              <w:rPr>
                <w:rFonts w:ascii="Times New Roman" w:hAnsi="Times New Roman"/>
                <w:sz w:val="21"/>
              </w:rPr>
              <w:t>Logs manual changes to inventory levels during physical audits.</w:t>
            </w:r>
          </w:p>
        </w:tc>
      </w:tr>
      <w:tr>
        <w:tc>
          <w:tcPr>
            <w:tcW w:type="dxa" w:w="3120"/>
            <w:tcMar>
              <w:top w:w="100" w:type="dxa"/>
              <w:bottom w:w="100" w:type="dxa"/>
              <w:left w:w="150" w:type="dxa"/>
              <w:right w:w="150" w:type="dxa"/>
            </w:tcMar>
          </w:tcPr>
          <w:p>
            <w:r>
              <w:rPr>
                <w:rFonts w:ascii="Times New Roman" w:hAnsi="Times New Roman"/>
                <w:sz w:val="21"/>
              </w:rPr>
              <w:t>20</w:t>
            </w:r>
          </w:p>
        </w:tc>
        <w:tc>
          <w:tcPr>
            <w:tcW w:type="dxa" w:w="3120"/>
            <w:tcMar>
              <w:top w:w="100" w:type="dxa"/>
              <w:bottom w:w="100" w:type="dxa"/>
              <w:left w:w="150" w:type="dxa"/>
              <w:right w:w="150" w:type="dxa"/>
            </w:tcMar>
          </w:tcPr>
          <w:p>
            <w:r>
              <w:rPr>
                <w:rFonts w:ascii="Times New Roman" w:hAnsi="Times New Roman"/>
                <w:sz w:val="21"/>
              </w:rPr>
              <w:t>licenses</w:t>
            </w:r>
          </w:p>
        </w:tc>
        <w:tc>
          <w:tcPr>
            <w:tcW w:type="dxa" w:w="3120"/>
            <w:tcMar>
              <w:top w:w="100" w:type="dxa"/>
              <w:bottom w:w="100" w:type="dxa"/>
              <w:left w:w="150" w:type="dxa"/>
              <w:right w:w="150" w:type="dxa"/>
            </w:tcMar>
          </w:tcPr>
          <w:p>
            <w:r>
              <w:rPr>
                <w:rFonts w:ascii="Times New Roman" w:hAnsi="Times New Roman"/>
                <w:sz w:val="21"/>
              </w:rPr>
              <w:t>Controls software licensing, verifying license keys and expiration dates.</w:t>
            </w:r>
          </w:p>
        </w:tc>
      </w:tr>
    </w:tbl>
    <w:p>
      <w:r>
        <w:br w:type="page"/>
      </w:r>
    </w:p>
    <w:p>
      <w:pPr>
        <w:keepNext/>
        <w:spacing w:before="360" w:after="160"/>
      </w:pPr>
      <w:r>
        <w:rPr>
          <w:rFonts w:ascii="Times New Roman" w:hAnsi="Times New Roman"/>
          <w:b/>
          <w:color w:val="000000"/>
          <w:sz w:val="32"/>
        </w:rPr>
        <w:t>5. IMPLEMENTATION DETAILS AND SQL OPERATIONS</w:t>
      </w:r>
    </w:p>
    <w:p>
      <w:pPr>
        <w:keepNext/>
        <w:spacing w:before="280" w:after="120"/>
      </w:pPr>
      <w:r>
        <w:rPr>
          <w:rFonts w:ascii="Times New Roman" w:hAnsi="Times New Roman"/>
          <w:b/>
          <w:color w:val="000000"/>
          <w:sz w:val="28"/>
        </w:rPr>
        <w:t>5.1 Database Technology Stack</w:t>
      </w:r>
    </w:p>
    <w:p>
      <w:pPr>
        <w:spacing w:before="0" w:after="120" w:line="276" w:lineRule="auto"/>
        <w:jc w:val="left"/>
      </w:pPr>
      <w:r>
        <w:rPr>
          <w:rFonts w:ascii="Times New Roman" w:hAnsi="Times New Roman"/>
          <w:b w:val="0"/>
          <w:i w:val="0"/>
          <w:color w:val="000000"/>
          <w:sz w:val="24"/>
        </w:rPr>
        <w:t>The project uses PostgreSQL 15 managed via Supabase. Front-end services connect to the database through the Supabase JS SDK, which acts as a PostgREST API wrapper. Real-time updates—such as table state changes and kitchen tickets—are streamed using WebSockets, which broadcast PostgreSQL write-ahead log (WAL) updates to connected devices. Tenant isolation is enforced at the database level using Row Level Security (RLS) policies based on user authentication profiles.</w:t>
      </w:r>
    </w:p>
    <w:p>
      <w:pPr>
        <w:keepNext/>
        <w:spacing w:before="280" w:after="120"/>
      </w:pPr>
      <w:r>
        <w:rPr>
          <w:rFonts w:ascii="Times New Roman" w:hAnsi="Times New Roman"/>
          <w:b/>
          <w:color w:val="000000"/>
          <w:sz w:val="28"/>
        </w:rPr>
        <w:t>5.2 Core Module Descriptions</w:t>
      </w:r>
    </w:p>
    <w:p>
      <w:pPr>
        <w:spacing w:before="0" w:after="120" w:line="276" w:lineRule="auto"/>
        <w:jc w:val="left"/>
      </w:pPr>
      <w:r>
        <w:rPr>
          <w:rFonts w:ascii="Times New Roman" w:hAnsi="Times New Roman"/>
          <w:b w:val="0"/>
          <w:i w:val="0"/>
          <w:color w:val="000000"/>
          <w:sz w:val="24"/>
        </w:rPr>
        <w:t>The database schema supports several core restaurant management modules:</w:t>
      </w:r>
    </w:p>
    <w:p>
      <w:pPr>
        <w:pStyle w:val="ListBullet"/>
        <w:spacing w:before="0" w:after="60" w:line="276" w:lineRule="auto"/>
      </w:pPr>
      <w:r>
        <w:rPr>
          <w:rFonts w:ascii="Times New Roman" w:hAnsi="Times New Roman"/>
          <w:color w:val="000000"/>
          <w:sz w:val="24"/>
        </w:rPr>
        <w:t>User Management: Links user profiles to roles (e.g. Captain, Cashier). Cashiers can log in with numeric PIN hashes, similar to legacy offline POS systems.</w:t>
      </w:r>
    </w:p>
    <w:p>
      <w:pPr>
        <w:pStyle w:val="ListBullet"/>
        <w:spacing w:before="0" w:after="60" w:line="276" w:lineRule="auto"/>
      </w:pPr>
      <w:r>
        <w:rPr>
          <w:rFonts w:ascii="Times New Roman" w:hAnsi="Times New Roman"/>
          <w:color w:val="000000"/>
          <w:sz w:val="24"/>
        </w:rPr>
        <w:t>Menu Management: Manages categorized menu items, prices, tax rates, and optional customization variants.</w:t>
      </w:r>
    </w:p>
    <w:p>
      <w:pPr>
        <w:pStyle w:val="ListBullet"/>
        <w:spacing w:before="0" w:after="60" w:line="276" w:lineRule="auto"/>
      </w:pPr>
      <w:r>
        <w:rPr>
          <w:rFonts w:ascii="Times New Roman" w:hAnsi="Times New Roman"/>
          <w:color w:val="000000"/>
          <w:sz w:val="24"/>
        </w:rPr>
        <w:t>Order Management &amp; KOT Routing: Manages order items. A database trigger locks quantities once items are sent to the kitchen, routing them as a KOT batch.</w:t>
      </w:r>
    </w:p>
    <w:p>
      <w:pPr>
        <w:pStyle w:val="ListBullet"/>
        <w:spacing w:before="0" w:after="60" w:line="276" w:lineRule="auto"/>
      </w:pPr>
      <w:r>
        <w:rPr>
          <w:rFonts w:ascii="Times New Roman" w:hAnsi="Times New Roman"/>
          <w:color w:val="000000"/>
          <w:sz w:val="24"/>
        </w:rPr>
        <w:t>Billing System: Aggregates order item amounts, applies discount percentages, adds taxes (CGST/SGST), and records payments. Settle transactions trigger updates to free up tables.</w:t>
      </w:r>
    </w:p>
    <w:p>
      <w:pPr>
        <w:pStyle w:val="ListBullet"/>
        <w:spacing w:before="0" w:after="60" w:line="276" w:lineRule="auto"/>
      </w:pPr>
      <w:r>
        <w:rPr>
          <w:rFonts w:ascii="Times New Roman" w:hAnsi="Times New Roman"/>
          <w:color w:val="000000"/>
          <w:sz w:val="24"/>
        </w:rPr>
        <w:t>Inventory &amp; Recipe Management: Deducts raw ingredients from inventory when items are marked as served, based on recipe configurations.</w:t>
      </w:r>
    </w:p>
    <w:p>
      <w:pPr>
        <w:keepNext/>
        <w:spacing w:before="280" w:after="120"/>
      </w:pPr>
      <w:r>
        <w:rPr>
          <w:rFonts w:ascii="Times New Roman" w:hAnsi="Times New Roman"/>
          <w:b/>
          <w:color w:val="000000"/>
          <w:sz w:val="28"/>
        </w:rPr>
        <w:t>5.3 SQL Operations &amp; Queries (INSERT, UPDATE, DELETE, SELECT)</w:t>
      </w:r>
    </w:p>
    <w:p>
      <w:pPr>
        <w:spacing w:before="0" w:after="120" w:line="276" w:lineRule="auto"/>
        <w:jc w:val="left"/>
      </w:pPr>
      <w:r>
        <w:rPr>
          <w:rFonts w:ascii="Times New Roman" w:hAnsi="Times New Roman"/>
          <w:b w:val="0"/>
          <w:i w:val="0"/>
          <w:color w:val="000000"/>
          <w:sz w:val="24"/>
        </w:rPr>
        <w:t>Below are examples of SQL operations used in the application, including their purpose and output structure:</w:t>
      </w:r>
    </w:p>
    <w:p>
      <w:pPr>
        <w:keepNext/>
        <w:spacing w:before="200" w:after="80"/>
      </w:pPr>
      <w:r>
        <w:rPr>
          <w:rFonts w:ascii="Times New Roman" w:hAnsi="Times New Roman"/>
          <w:b/>
          <w:i/>
          <w:color w:val="000000"/>
          <w:sz w:val="24"/>
        </w:rPr>
        <w:t>Insert Query: Adding a New Menu Item</w:t>
      </w:r>
    </w:p>
    <w:p>
      <w:pPr>
        <w:spacing w:before="120" w:after="120"/>
        <w:ind w:left="576"/>
        <w:shd w:fill="F5F5F5"/>
        <w:pBdr>
          <w:left w:val="single" w:sz="24" w:space="8" w:color="CCCCCC"/>
        </w:pBdr>
      </w:pPr>
      <w:r>
        <w:rPr>
          <w:rFonts w:ascii="Consolas" w:hAnsi="Consolas"/>
          <w:color w:val="1E1E1E"/>
          <w:sz w:val="19"/>
        </w:rPr>
        <w:t>INSERT INTO public.menu_items (category_id, name, description, price, item_type, tax_rate, base_price)</w:t>
        <w:br/>
        <w:t>VALUES (</w:t>
        <w:br/>
        <w:t xml:space="preserve">    'c1b2a3d4-e5f6-7a8b-9c0d-1e2f3a4b5c6d', </w:t>
        <w:br/>
        <w:t xml:space="preserve">    'Masala Dosa', </w:t>
        <w:br/>
        <w:t xml:space="preserve">    'Crispy rice crepe filled with spiced potato mash', </w:t>
        <w:br/>
        <w:t xml:space="preserve">    120.00, </w:t>
        <w:br/>
        <w:t xml:space="preserve">    'veg', </w:t>
        <w:br/>
        <w:t xml:space="preserve">    5.00, </w:t>
        <w:br/>
        <w:t xml:space="preserve">    114.28</w:t>
        <w:br/>
        <w:t>);</w:t>
      </w:r>
    </w:p>
    <w:p>
      <w:pPr>
        <w:spacing w:before="0" w:after="120" w:line="276" w:lineRule="auto"/>
        <w:jc w:val="left"/>
      </w:pPr>
      <w:r>
        <w:rPr>
          <w:rFonts w:ascii="Times New Roman" w:hAnsi="Times New Roman"/>
          <w:b w:val="0"/>
          <w:i/>
          <w:color w:val="000000"/>
          <w:sz w:val="24"/>
        </w:rPr>
        <w:t>Purpose: Adds a new menu item, 'Masala Dosa', to the specified category. Base price is calculated by subtracting 5% GST from the menu price.</w:t>
      </w:r>
    </w:p>
    <w:p>
      <w:pPr>
        <w:spacing w:before="0" w:after="120" w:line="276" w:lineRule="auto"/>
        <w:jc w:val="left"/>
      </w:pPr>
      <w:r>
        <w:rPr>
          <w:rFonts w:ascii="Times New Roman" w:hAnsi="Times New Roman"/>
          <w:b w:val="0"/>
          <w:i/>
          <w:color w:val="000000"/>
          <w:sz w:val="24"/>
        </w:rPr>
        <w:t>Output: Returns the inserted row, including a generated UUID and timestamps.</w:t>
      </w:r>
    </w:p>
    <w:p>
      <w:pPr>
        <w:keepNext/>
        <w:spacing w:before="200" w:after="80"/>
      </w:pPr>
      <w:r>
        <w:rPr>
          <w:rFonts w:ascii="Times New Roman" w:hAnsi="Times New Roman"/>
          <w:b/>
          <w:i/>
          <w:color w:val="000000"/>
          <w:sz w:val="24"/>
        </w:rPr>
        <w:t>Update Query: Changing Table Status on Guest Seating</w:t>
      </w:r>
    </w:p>
    <w:p>
      <w:pPr>
        <w:spacing w:before="120" w:after="120"/>
        <w:ind w:left="576"/>
        <w:shd w:fill="F5F5F5"/>
        <w:pBdr>
          <w:left w:val="single" w:sz="24" w:space="8" w:color="CCCCCC"/>
        </w:pBdr>
      </w:pPr>
      <w:r>
        <w:rPr>
          <w:rFonts w:ascii="Consolas" w:hAnsi="Consolas"/>
          <w:color w:val="1E1E1E"/>
          <w:sz w:val="19"/>
        </w:rPr>
        <w:t>UPDATE public.tables</w:t>
        <w:br/>
        <w:t>SET status = 'occupied',</w:t>
        <w:br/>
        <w:t xml:space="preserve">    current_order_id = 'o9p8q7r6-s5t4-u3v2-w1x0-y9z8a7b6c5d4',</w:t>
        <w:br/>
        <w:t xml:space="preserve">    updated_at = now()</w:t>
        <w:br/>
        <w:t>WHERE id = 't5y4u3i2-o1p0-l9k8-j7h6-g5f4d3s2a1q0';</w:t>
      </w:r>
    </w:p>
    <w:p>
      <w:pPr>
        <w:spacing w:before="0" w:after="120" w:line="276" w:lineRule="auto"/>
        <w:jc w:val="left"/>
      </w:pPr>
      <w:r>
        <w:rPr>
          <w:rFonts w:ascii="Times New Roman" w:hAnsi="Times New Roman"/>
          <w:b w:val="0"/>
          <w:i/>
          <w:color w:val="000000"/>
          <w:sz w:val="24"/>
        </w:rPr>
        <w:t>Purpose: Changes a table status to 'occupied' and links it to an active order ID when guests are seated.</w:t>
      </w:r>
    </w:p>
    <w:p>
      <w:pPr>
        <w:spacing w:before="0" w:after="120" w:line="276" w:lineRule="auto"/>
        <w:jc w:val="left"/>
      </w:pPr>
      <w:r>
        <w:rPr>
          <w:rFonts w:ascii="Times New Roman" w:hAnsi="Times New Roman"/>
          <w:b w:val="0"/>
          <w:i/>
          <w:color w:val="000000"/>
          <w:sz w:val="24"/>
        </w:rPr>
        <w:t>Output: Returns 1 updated row.</w:t>
      </w:r>
    </w:p>
    <w:p>
      <w:pPr>
        <w:keepNext/>
        <w:spacing w:before="200" w:after="80"/>
      </w:pPr>
      <w:r>
        <w:rPr>
          <w:rFonts w:ascii="Times New Roman" w:hAnsi="Times New Roman"/>
          <w:b/>
          <w:i/>
          <w:color w:val="000000"/>
          <w:sz w:val="24"/>
        </w:rPr>
        <w:t>Delete Query: Removing a Pending Order Item</w:t>
      </w:r>
    </w:p>
    <w:p>
      <w:pPr>
        <w:spacing w:before="120" w:after="120"/>
        <w:ind w:left="576"/>
        <w:shd w:fill="F5F5F5"/>
        <w:pBdr>
          <w:left w:val="single" w:sz="24" w:space="8" w:color="CCCCCC"/>
        </w:pBdr>
      </w:pPr>
      <w:r>
        <w:rPr>
          <w:rFonts w:ascii="Consolas" w:hAnsi="Consolas"/>
          <w:color w:val="1E1E1E"/>
          <w:sz w:val="19"/>
        </w:rPr>
        <w:t>DELETE FROM public.order_items</w:t>
        <w:br/>
        <w:t>WHERE id = 'oi1a2b3c-4d5e-6f7g-8h9i-0j1k2l3m4n5o'</w:t>
        <w:br/>
        <w:t xml:space="preserve">  AND kot_status = 'pending';</w:t>
      </w:r>
    </w:p>
    <w:p>
      <w:pPr>
        <w:spacing w:before="0" w:after="120" w:line="276" w:lineRule="auto"/>
        <w:jc w:val="left"/>
      </w:pPr>
      <w:r>
        <w:rPr>
          <w:rFonts w:ascii="Times New Roman" w:hAnsi="Times New Roman"/>
          <w:b w:val="0"/>
          <w:i/>
          <w:color w:val="000000"/>
          <w:sz w:val="24"/>
        </w:rPr>
        <w:t>Purpose: Deletes a pending order item before it is sent to the kitchen. Items already sent to the kitchen cannot be deleted.</w:t>
      </w:r>
    </w:p>
    <w:p>
      <w:pPr>
        <w:spacing w:before="0" w:after="120" w:line="276" w:lineRule="auto"/>
        <w:jc w:val="left"/>
      </w:pPr>
      <w:r>
        <w:rPr>
          <w:rFonts w:ascii="Times New Roman" w:hAnsi="Times New Roman"/>
          <w:b w:val="0"/>
          <w:i/>
          <w:color w:val="000000"/>
          <w:sz w:val="24"/>
        </w:rPr>
        <w:t>Output: Deletes the target row if the status matches 'pending'. Returns 0 rows if the status is 'sent'.</w:t>
      </w:r>
    </w:p>
    <w:p>
      <w:pPr>
        <w:keepNext/>
        <w:spacing w:before="200" w:after="80"/>
      </w:pPr>
      <w:r>
        <w:rPr>
          <w:rFonts w:ascii="Times New Roman" w:hAnsi="Times New Roman"/>
          <w:b/>
          <w:i/>
          <w:color w:val="000000"/>
          <w:sz w:val="24"/>
        </w:rPr>
        <w:t>Select Query: Fetching Occupied Tables with Active Orders</w:t>
      </w:r>
    </w:p>
    <w:p>
      <w:pPr>
        <w:spacing w:before="120" w:after="120"/>
        <w:ind w:left="576"/>
        <w:shd w:fill="F5F5F5"/>
        <w:pBdr>
          <w:left w:val="single" w:sz="24" w:space="8" w:color="CCCCCC"/>
        </w:pBdr>
      </w:pPr>
      <w:r>
        <w:rPr>
          <w:rFonts w:ascii="Consolas" w:hAnsi="Consolas"/>
          <w:color w:val="1E1E1E"/>
          <w:sz w:val="19"/>
        </w:rPr>
        <w:t>SELECT t.number, t.capacity, o.customer_name, o.guest_count, o.created_at</w:t>
        <w:br/>
        <w:t>FROM public.tables t</w:t>
        <w:br/>
        <w:t>JOIN public.orders o ON t.current_order_id = o.id</w:t>
        <w:br/>
        <w:t>WHERE t.status = 'occupied'</w:t>
        <w:br/>
        <w:t>ORDER BY t.number::INT ASC;</w:t>
      </w:r>
    </w:p>
    <w:p>
      <w:pPr>
        <w:spacing w:before="0" w:after="120" w:line="276" w:lineRule="auto"/>
        <w:jc w:val="left"/>
      </w:pPr>
      <w:r>
        <w:rPr>
          <w:rFonts w:ascii="Times New Roman" w:hAnsi="Times New Roman"/>
          <w:b w:val="0"/>
          <w:i/>
          <w:color w:val="000000"/>
          <w:sz w:val="24"/>
        </w:rPr>
        <w:t>Purpose: Retrieves active tables, customer names, guest counts, and check-in times to display on the floor plan.</w:t>
      </w:r>
    </w:p>
    <w:p>
      <w:pPr>
        <w:spacing w:before="0" w:after="120" w:line="276" w:lineRule="auto"/>
        <w:jc w:val="left"/>
      </w:pPr>
      <w:r>
        <w:rPr>
          <w:rFonts w:ascii="Times New Roman" w:hAnsi="Times New Roman"/>
          <w:b w:val="0"/>
          <w:i/>
          <w:color w:val="000000"/>
          <w:sz w:val="24"/>
        </w:rPr>
        <w:t>Output: An ordered list of occupied tables with customer and order details.</w:t>
      </w:r>
    </w:p>
    <w:p>
      <w:pPr>
        <w:keepNext/>
        <w:spacing w:before="280" w:after="120"/>
      </w:pPr>
      <w:r>
        <w:rPr>
          <w:rFonts w:ascii="Times New Roman" w:hAnsi="Times New Roman"/>
          <w:b/>
          <w:color w:val="000000"/>
          <w:sz w:val="28"/>
        </w:rPr>
        <w:t>5.4 Complex SQL Operations (JOIN, AGGREGATE, NESTED Queries)</w:t>
      </w:r>
    </w:p>
    <w:p>
      <w:pPr>
        <w:keepNext/>
        <w:spacing w:before="200" w:after="80"/>
      </w:pPr>
      <w:r>
        <w:rPr>
          <w:rFonts w:ascii="Times New Roman" w:hAnsi="Times New Roman"/>
          <w:b/>
          <w:i/>
          <w:color w:val="000000"/>
          <w:sz w:val="24"/>
        </w:rPr>
        <w:t>Join Query: Fetching Complete Order Details for Billing</w:t>
      </w:r>
    </w:p>
    <w:p>
      <w:pPr>
        <w:spacing w:before="120" w:after="120"/>
        <w:ind w:left="576"/>
        <w:shd w:fill="F5F5F5"/>
        <w:pBdr>
          <w:left w:val="single" w:sz="24" w:space="8" w:color="CCCCCC"/>
        </w:pBdr>
      </w:pPr>
      <w:r>
        <w:rPr>
          <w:rFonts w:ascii="Consolas" w:hAnsi="Consolas"/>
          <w:color w:val="1E1E1E"/>
          <w:sz w:val="19"/>
        </w:rPr>
        <w:t xml:space="preserve">SELECT </w:t>
        <w:br/>
        <w:t xml:space="preserve">    o.id AS order_id,</w:t>
        <w:br/>
        <w:t xml:space="preserve">    t.number AS table_number,</w:t>
        <w:br/>
        <w:t xml:space="preserve">    oi.item_name,</w:t>
        <w:br/>
        <w:t xml:space="preserve">    oi.qty,</w:t>
        <w:br/>
        <w:t xml:space="preserve">    oi.unit_price,</w:t>
        <w:br/>
        <w:t xml:space="preserve">    (oi.qty * oi.unit_price) AS item_total</w:t>
        <w:br/>
        <w:t>FROM public.orders o</w:t>
        <w:br/>
        <w:t>JOIN public.tables t ON o.table_id = t.id</w:t>
        <w:br/>
        <w:t>JOIN public.order_items oi ON o.id = oi.order_id</w:t>
        <w:br/>
        <w:t>WHERE o.id = 'o9p8q7r6-s5t4-u3v2-w1x0-y9z8a7b6c5d4'</w:t>
        <w:br/>
        <w:t>ORDER BY oi.created_at ASC;</w:t>
      </w:r>
    </w:p>
    <w:p>
      <w:pPr>
        <w:spacing w:before="0" w:after="120" w:line="276" w:lineRule="auto"/>
        <w:jc w:val="left"/>
      </w:pPr>
      <w:r>
        <w:rPr>
          <w:rFonts w:ascii="Times New Roman" w:hAnsi="Times New Roman"/>
          <w:b w:val="0"/>
          <w:i/>
          <w:color w:val="000000"/>
          <w:sz w:val="24"/>
        </w:rPr>
        <w:t>Purpose: Joins orders, tables, and order items to generate a consolidated bill preview.</w:t>
      </w:r>
    </w:p>
    <w:p>
      <w:pPr>
        <w:spacing w:before="0" w:after="120" w:line="276" w:lineRule="auto"/>
        <w:jc w:val="left"/>
      </w:pPr>
      <w:r>
        <w:rPr>
          <w:rFonts w:ascii="Times New Roman" w:hAnsi="Times New Roman"/>
          <w:b w:val="0"/>
          <w:i/>
          <w:color w:val="000000"/>
          <w:sz w:val="24"/>
        </w:rPr>
        <w:t>Output: A list of ordered items, quantities, prices, and line totals for the target order.</w:t>
      </w:r>
    </w:p>
    <w:p>
      <w:pPr>
        <w:keepNext/>
        <w:spacing w:before="200" w:after="80"/>
      </w:pPr>
      <w:r>
        <w:rPr>
          <w:rFonts w:ascii="Times New Roman" w:hAnsi="Times New Roman"/>
          <w:b/>
          <w:i/>
          <w:color w:val="000000"/>
          <w:sz w:val="24"/>
        </w:rPr>
        <w:t>Aggregate Query: Daily Revenue by Payment Method</w:t>
      </w:r>
    </w:p>
    <w:p>
      <w:pPr>
        <w:spacing w:before="120" w:after="120"/>
        <w:ind w:left="576"/>
        <w:shd w:fill="F5F5F5"/>
        <w:pBdr>
          <w:left w:val="single" w:sz="24" w:space="8" w:color="CCCCCC"/>
        </w:pBdr>
      </w:pPr>
      <w:r>
        <w:rPr>
          <w:rFonts w:ascii="Consolas" w:hAnsi="Consolas"/>
          <w:color w:val="1E1E1E"/>
          <w:sz w:val="19"/>
        </w:rPr>
        <w:t xml:space="preserve">SELECT </w:t>
        <w:br/>
        <w:t xml:space="preserve">    bp.method AS payment_method,</w:t>
        <w:br/>
        <w:t xml:space="preserve">    COUNT(DISTINCT b.id) AS transaction_count,</w:t>
        <w:br/>
        <w:t xml:space="preserve">    SUM(bp.amount) AS total_collected,</w:t>
        <w:br/>
        <w:t xml:space="preserve">    AVG(b.grand_total) AS average_bill_value</w:t>
        <w:br/>
        <w:t>FROM public.bills b</w:t>
        <w:br/>
        <w:t>JOIN public.bill_payments bp ON b.id = bp.bill_id</w:t>
        <w:br/>
        <w:t>WHERE b.restaurant_id = 'r1e2s3t4-a5u6-h7t8-o9r0-k1e2y3s4o5n6'</w:t>
        <w:br/>
        <w:t xml:space="preserve">  AND b.status = 'settled'</w:t>
        <w:br/>
        <w:t xml:space="preserve">  AND b.created_at &gt;= CURRENT_DATE</w:t>
        <w:br/>
        <w:t>GROUP BY bp.method;</w:t>
      </w:r>
    </w:p>
    <w:p>
      <w:pPr>
        <w:spacing w:before="0" w:after="120" w:line="276" w:lineRule="auto"/>
        <w:jc w:val="left"/>
      </w:pPr>
      <w:r>
        <w:rPr>
          <w:rFonts w:ascii="Times New Roman" w:hAnsi="Times New Roman"/>
          <w:b w:val="0"/>
          <w:i/>
          <w:color w:val="000000"/>
          <w:sz w:val="24"/>
        </w:rPr>
        <w:t>Purpose: Aggregates daily sales metrics by payment type (Cash, Card, UPI) for cashier reconciliation.</w:t>
      </w:r>
    </w:p>
    <w:p>
      <w:pPr>
        <w:spacing w:before="0" w:after="120" w:line="276" w:lineRule="auto"/>
        <w:jc w:val="left"/>
      </w:pPr>
      <w:r>
        <w:rPr>
          <w:rFonts w:ascii="Times New Roman" w:hAnsi="Times New Roman"/>
          <w:b w:val="0"/>
          <w:i/>
          <w:color w:val="000000"/>
          <w:sz w:val="24"/>
        </w:rPr>
        <w:t>Output: Grouped columns showing total revenue, bill counts, and average check values for each payment method.</w:t>
      </w:r>
    </w:p>
    <w:p>
      <w:pPr>
        <w:keepNext/>
        <w:spacing w:before="200" w:after="80"/>
      </w:pPr>
      <w:r>
        <w:rPr>
          <w:rFonts w:ascii="Times New Roman" w:hAnsi="Times New Roman"/>
          <w:b/>
          <w:i/>
          <w:color w:val="000000"/>
          <w:sz w:val="24"/>
        </w:rPr>
        <w:t>Nested Query: Identifying Low Stock Ingredients</w:t>
      </w:r>
    </w:p>
    <w:p>
      <w:pPr>
        <w:spacing w:before="120" w:after="120"/>
        <w:ind w:left="576"/>
        <w:shd w:fill="F5F5F5"/>
        <w:pBdr>
          <w:left w:val="single" w:sz="24" w:space="8" w:color="CCCCCC"/>
        </w:pBdr>
      </w:pPr>
      <w:r>
        <w:rPr>
          <w:rFonts w:ascii="Consolas" w:hAnsi="Consolas"/>
          <w:color w:val="1E1E1E"/>
          <w:sz w:val="19"/>
        </w:rPr>
        <w:t>SELECT name, current_stock, min_level, unit</w:t>
        <w:br/>
        <w:t>FROM public.ingredients</w:t>
        <w:br/>
        <w:t>WHERE restaurant_id = 'r1e2s3t4-a5u6-h7t8-o9r0-k1e2y3s4o5n6'</w:t>
        <w:br/>
        <w:t xml:space="preserve">  AND id IN (</w:t>
        <w:br/>
        <w:t xml:space="preserve">      SELECT ingredient_id </w:t>
        <w:br/>
        <w:t xml:space="preserve">      FROM public.recipes</w:t>
        <w:br/>
        <w:t xml:space="preserve">      WHERE menu_item_id IN (</w:t>
        <w:br/>
        <w:t xml:space="preserve">          SELECT id </w:t>
        <w:br/>
        <w:t xml:space="preserve">          FROM public.menu_items </w:t>
        <w:br/>
        <w:t xml:space="preserve">          WHERE is_featured = TRUE</w:t>
        <w:br/>
        <w:t xml:space="preserve">      )</w:t>
        <w:br/>
        <w:t xml:space="preserve">  )</w:t>
        <w:br/>
        <w:t xml:space="preserve">  AND current_stock &lt;= min_level;</w:t>
      </w:r>
    </w:p>
    <w:p>
      <w:pPr>
        <w:spacing w:before="0" w:after="120" w:line="276" w:lineRule="auto"/>
        <w:jc w:val="left"/>
      </w:pPr>
      <w:r>
        <w:rPr>
          <w:rFonts w:ascii="Times New Roman" w:hAnsi="Times New Roman"/>
          <w:b w:val="0"/>
          <w:i/>
          <w:color w:val="000000"/>
          <w:sz w:val="24"/>
        </w:rPr>
        <w:t>Purpose: Identifies raw ingredients that are below minimum stock limits and are used in featured menu items.</w:t>
      </w:r>
    </w:p>
    <w:p>
      <w:pPr>
        <w:spacing w:before="0" w:after="120" w:line="276" w:lineRule="auto"/>
        <w:jc w:val="left"/>
      </w:pPr>
      <w:r>
        <w:rPr>
          <w:rFonts w:ascii="Times New Roman" w:hAnsi="Times New Roman"/>
          <w:b w:val="0"/>
          <w:i/>
          <w:color w:val="000000"/>
          <w:sz w:val="24"/>
        </w:rPr>
        <w:t>Output: A list of low-stock ingredients, current inventories, and units.</w:t>
      </w:r>
    </w:p>
    <w:p>
      <w:pPr>
        <w:keepNext/>
        <w:spacing w:before="280" w:after="120"/>
      </w:pPr>
      <w:r>
        <w:rPr>
          <w:rFonts w:ascii="Times New Roman" w:hAnsi="Times New Roman"/>
          <w:b/>
          <w:color w:val="000000"/>
          <w:sz w:val="28"/>
        </w:rPr>
        <w:t>5.5 Database Views</w:t>
      </w:r>
    </w:p>
    <w:p>
      <w:pPr>
        <w:keepNext/>
        <w:spacing w:before="200" w:after="80"/>
      </w:pPr>
      <w:r>
        <w:rPr>
          <w:rFonts w:ascii="Times New Roman" w:hAnsi="Times New Roman"/>
          <w:b/>
          <w:i/>
          <w:color w:val="000000"/>
          <w:sz w:val="24"/>
        </w:rPr>
        <w:t>Daily Sales Analytics View</w:t>
      </w:r>
    </w:p>
    <w:p>
      <w:pPr>
        <w:spacing w:before="120" w:after="120"/>
        <w:ind w:left="576"/>
        <w:shd w:fill="F5F5F5"/>
        <w:pBdr>
          <w:left w:val="single" w:sz="24" w:space="8" w:color="CCCCCC"/>
        </w:pBdr>
      </w:pPr>
      <w:r>
        <w:rPr>
          <w:rFonts w:ascii="Consolas" w:hAnsi="Consolas"/>
          <w:color w:val="1E1E1E"/>
          <w:sz w:val="19"/>
        </w:rPr>
        <w:t>CREATE OR REPLACE VIEW public.daily_sales_analytics_view AS</w:t>
        <w:br/>
        <w:t xml:space="preserve">SELECT </w:t>
        <w:br/>
        <w:t xml:space="preserve">    restaurant_id,</w:t>
        <w:br/>
        <w:t xml:space="preserve">    DATE_TRUNC('day', created_at) AS sales_date,</w:t>
        <w:br/>
        <w:t xml:space="preserve">    COUNT(id) AS bills_count,</w:t>
        <w:br/>
        <w:t xml:space="preserve">    SUM(subtotal) AS gross_sales,</w:t>
        <w:br/>
        <w:t xml:space="preserve">    SUM(discount_amount) AS total_discounts,</w:t>
        <w:br/>
        <w:t xml:space="preserve">    SUM(cgst + sgst) AS tax_collected,</w:t>
        <w:br/>
        <w:t xml:space="preserve">    SUM(grand_total) AS net_revenue</w:t>
        <w:br/>
        <w:t>FROM public.bills</w:t>
        <w:br/>
        <w:t>WHERE status = 'settled'</w:t>
        <w:br/>
        <w:t>GROUP BY restaurant_id, DATE_TRUNC('day', created_at);</w:t>
      </w:r>
    </w:p>
    <w:p>
      <w:pPr>
        <w:spacing w:before="0" w:after="120" w:line="276" w:lineRule="auto"/>
        <w:jc w:val="left"/>
      </w:pPr>
      <w:r>
        <w:rPr>
          <w:rFonts w:ascii="Times New Roman" w:hAnsi="Times New Roman"/>
          <w:b w:val="0"/>
          <w:i/>
          <w:color w:val="000000"/>
          <w:sz w:val="24"/>
        </w:rPr>
        <w:t>Purpose: Simplifies dashboard analytics by aggregating sales metrics by date.</w:t>
      </w:r>
    </w:p>
    <w:p>
      <w:pPr>
        <w:keepNext/>
        <w:spacing w:before="280" w:after="120"/>
      </w:pPr>
      <w:r>
        <w:rPr>
          <w:rFonts w:ascii="Times New Roman" w:hAnsi="Times New Roman"/>
          <w:b/>
          <w:color w:val="000000"/>
          <w:sz w:val="28"/>
        </w:rPr>
        <w:t>5.6 Stored Procedures (PL/pgSQL Functions)</w:t>
      </w:r>
    </w:p>
    <w:p>
      <w:pPr>
        <w:keepNext/>
        <w:spacing w:before="200" w:after="80"/>
      </w:pPr>
      <w:r>
        <w:rPr>
          <w:rFonts w:ascii="Times New Roman" w:hAnsi="Times New Roman"/>
          <w:b/>
          <w:i/>
          <w:color w:val="000000"/>
          <w:sz w:val="24"/>
        </w:rPr>
        <w:t>Kitchen Order Ticket Processing Function</w:t>
      </w:r>
    </w:p>
    <w:p>
      <w:pPr>
        <w:spacing w:before="120" w:after="120"/>
        <w:ind w:left="576"/>
        <w:shd w:fill="F5F5F5"/>
        <w:pBdr>
          <w:left w:val="single" w:sz="24" w:space="8" w:color="CCCCCC"/>
        </w:pBdr>
      </w:pPr>
      <w:r>
        <w:rPr>
          <w:rFonts w:ascii="Consolas" w:hAnsi="Consolas"/>
          <w:color w:val="1E1E1E"/>
          <w:sz w:val="19"/>
        </w:rPr>
        <w:t>CREATE OR REPLACE FUNCTION public.send_kot_batch(</w:t>
        <w:br/>
        <w:t xml:space="preserve">  p_order_id UUID,</w:t>
        <w:br/>
        <w:t xml:space="preserve">  p_waiter_id UUID,</w:t>
        <w:br/>
        <w:t xml:space="preserve">  p_restaurant_id UUID</w:t>
        <w:br/>
        <w:t>) RETURNS JSONB</w:t>
        <w:br/>
        <w:t>LANGUAGE plpgsql</w:t>
        <w:br/>
        <w:t>SECURITY DEFINER</w:t>
        <w:br/>
        <w:t>AS $$</w:t>
        <w:br/>
        <w:t>DECLARE</w:t>
        <w:br/>
        <w:t xml:space="preserve">  v_batch_num INT;</w:t>
        <w:br/>
        <w:t xml:space="preserve">  v_kot_num   TEXT;</w:t>
        <w:br/>
        <w:t xml:space="preserve">  v_item_cnt  INT;</w:t>
        <w:br/>
        <w:t xml:space="preserve">  v_today     TEXT;</w:t>
        <w:br/>
        <w:t xml:space="preserve">  v_daily_cnt INT;</w:t>
        <w:br/>
        <w:t xml:space="preserve">  v_table_num TEXT;</w:t>
        <w:br/>
        <w:t>BEGIN</w:t>
        <w:br/>
        <w:t xml:space="preserve">  -- 1. Verify pending items exist</w:t>
        <w:br/>
        <w:t xml:space="preserve">  SELECT COUNT(*) INTO v_item_cnt</w:t>
        <w:br/>
        <w:t xml:space="preserve">  FROM public.order_items</w:t>
        <w:br/>
        <w:t xml:space="preserve">  WHERE order_id = p_order_id AND kot_status = 'pending';</w:t>
        <w:br/>
        <w:t xml:space="preserve">  </w:t>
        <w:br/>
        <w:t xml:space="preserve">  IF v_item_cnt = 0 THEN</w:t>
        <w:br/>
        <w:t xml:space="preserve">    RETURN jsonb_build_object('success', FALSE, 'message', 'No pending items');</w:t>
        <w:br/>
        <w:t xml:space="preserve">  END IF;</w:t>
        <w:br/>
        <w:t xml:space="preserve">  </w:t>
        <w:br/>
        <w:t xml:space="preserve">  -- 2. Determine batch count for the order</w:t>
        <w:br/>
        <w:t xml:space="preserve">  SELECT COALESCE(MAX(kot_batch), 0) + 1 INTO v_batch_num</w:t>
        <w:br/>
        <w:t xml:space="preserve">  FROM public.order_items</w:t>
        <w:br/>
        <w:t xml:space="preserve">  WHERE order_id = p_order_id;</w:t>
        <w:br/>
        <w:t xml:space="preserve">  </w:t>
        <w:br/>
        <w:t xml:space="preserve">  -- 3. Generate a daily KOT number (e.g. KOT-YYYYMMDD-001)</w:t>
        <w:br/>
        <w:t xml:space="preserve">  v_today := TO_CHAR(now(), 'YYYYMMDD');</w:t>
        <w:br/>
        <w:t xml:space="preserve">  SELECT COUNT(DISTINCT kot_number) + 1 INTO v_daily_cnt</w:t>
        <w:br/>
        <w:t xml:space="preserve">  FROM public.order_items</w:t>
        <w:br/>
        <w:t xml:space="preserve">  WHERE restaurant_id = p_restaurant_id </w:t>
        <w:br/>
        <w:t xml:space="preserve">    AND created_at::DATE = CURRENT_DATE;</w:t>
        <w:br/>
        <w:t xml:space="preserve">    </w:t>
        <w:br/>
        <w:t xml:space="preserve">  v_kot_num := 'KOT-' || v_today || '-' || LPAD(v_daily_cnt::TEXT, 3, '0');</w:t>
        <w:br/>
        <w:t xml:space="preserve">  </w:t>
        <w:br/>
        <w:t xml:space="preserve">  -- 4. Update order items to sent status</w:t>
        <w:br/>
        <w:t xml:space="preserve">  UPDATE public.order_items</w:t>
        <w:br/>
        <w:t xml:space="preserve">  SET kot_status = 'sent',</w:t>
        <w:br/>
        <w:t xml:space="preserve">      kot_number = v_daily_cnt,</w:t>
        <w:br/>
        <w:t xml:space="preserve">      kot_batch = v_batch_num,</w:t>
        <w:br/>
        <w:t xml:space="preserve">      kot_sent_at = now(),</w:t>
        <w:br/>
        <w:t xml:space="preserve">      updated_at = now()</w:t>
        <w:br/>
        <w:t xml:space="preserve">  WHERE order_id = p_order_id AND kot_status = 'pending';</w:t>
        <w:br/>
        <w:t xml:space="preserve">  </w:t>
        <w:br/>
        <w:t xml:space="preserve">  -- 5. Update parent order status</w:t>
        <w:br/>
        <w:t xml:space="preserve">  UPDATE public.orders</w:t>
        <w:br/>
        <w:t xml:space="preserve">  SET status = 'kot_sent',</w:t>
        <w:br/>
        <w:t xml:space="preserve">      updated_at = now()</w:t>
        <w:br/>
        <w:t xml:space="preserve">  WHERE id = p_order_id;</w:t>
        <w:br/>
        <w:t xml:space="preserve">  </w:t>
        <w:br/>
        <w:t xml:space="preserve">  RETURN jsonb_build_object('success', TRUE, 'kot_number', v_kot_num, 'batch', v_batch_num);</w:t>
        <w:br/>
        <w:t>END;</w:t>
        <w:br/>
        <w:t>$$;</w:t>
      </w:r>
    </w:p>
    <w:p>
      <w:pPr>
        <w:spacing w:before="0" w:after="120" w:line="276" w:lineRule="auto"/>
        <w:jc w:val="left"/>
      </w:pPr>
      <w:r>
        <w:rPr>
          <w:rFonts w:ascii="Times New Roman" w:hAnsi="Times New Roman"/>
          <w:b w:val="0"/>
          <w:i/>
          <w:color w:val="000000"/>
          <w:sz w:val="24"/>
        </w:rPr>
        <w:t>Purpose: Automates kitchen routing in a transaction, updating statuses, incrementing batch values, and generating KOT identifiers.</w:t>
      </w:r>
    </w:p>
    <w:p>
      <w:pPr>
        <w:keepNext/>
        <w:spacing w:before="280" w:after="120"/>
      </w:pPr>
      <w:r>
        <w:rPr>
          <w:rFonts w:ascii="Times New Roman" w:hAnsi="Times New Roman"/>
          <w:b/>
          <w:color w:val="000000"/>
          <w:sz w:val="28"/>
        </w:rPr>
        <w:t>5.7 Database Triggers and Auditing</w:t>
      </w:r>
    </w:p>
    <w:p>
      <w:pPr>
        <w:keepNext/>
        <w:spacing w:before="200" w:after="80"/>
      </w:pPr>
      <w:r>
        <w:rPr>
          <w:rFonts w:ascii="Times New Roman" w:hAnsi="Times New Roman"/>
          <w:b/>
          <w:i/>
          <w:color w:val="000000"/>
          <w:sz w:val="24"/>
        </w:rPr>
        <w:t>Trigger to Prevent Modification of Sent KOT Items</w:t>
      </w:r>
    </w:p>
    <w:p>
      <w:pPr>
        <w:spacing w:before="120" w:after="120"/>
        <w:ind w:left="576"/>
        <w:shd w:fill="F5F5F5"/>
        <w:pBdr>
          <w:left w:val="single" w:sz="24" w:space="8" w:color="CCCCCC"/>
        </w:pBdr>
      </w:pPr>
      <w:r>
        <w:rPr>
          <w:rFonts w:ascii="Consolas" w:hAnsi="Consolas"/>
          <w:color w:val="1E1E1E"/>
          <w:sz w:val="19"/>
        </w:rPr>
        <w:t>CREATE OR REPLACE FUNCTION public.check_order_item_lock()</w:t>
        <w:br/>
        <w:t>RETURNS TRIGGER</w:t>
        <w:br/>
        <w:t>LANGUAGE plpgsql</w:t>
        <w:br/>
        <w:t>AS $$</w:t>
        <w:br/>
        <w:t>BEGIN</w:t>
        <w:br/>
        <w:t xml:space="preserve">  IF OLD.kot_status = 'sent' OR OLD.kot_status = 'served' THEN</w:t>
        <w:br/>
        <w:t xml:space="preserve">    IF NEW.qty &lt;&gt; OLD.qty OR NEW.unit_price &lt;&gt; OLD.unit_price THEN</w:t>
        <w:br/>
        <w:t xml:space="preserve">      RAISE EXCEPTION 'Cannot modify quantity or price of items already sent to the kitchen. Void operations required.';</w:t>
        <w:br/>
        <w:t xml:space="preserve">    END IF;</w:t>
        <w:br/>
        <w:t xml:space="preserve">  END IF;</w:t>
        <w:br/>
        <w:t xml:space="preserve">  RETURN NEW;</w:t>
        <w:br/>
        <w:t>END;</w:t>
        <w:br/>
        <w:t>$$;</w:t>
        <w:br/>
        <w:br/>
        <w:t>CREATE TRIGGER trg_check_order_item_lock</w:t>
        <w:br/>
        <w:t>BEFORE UPDATE ON public.order_items</w:t>
        <w:br/>
        <w:t>FOR EACH ROW EXECUTE FUNCTION public.check_order_item_lock();</w:t>
      </w:r>
    </w:p>
    <w:p>
      <w:pPr>
        <w:spacing w:before="0" w:after="120" w:line="276" w:lineRule="auto"/>
        <w:jc w:val="left"/>
      </w:pPr>
      <w:r>
        <w:rPr>
          <w:rFonts w:ascii="Times New Roman" w:hAnsi="Times New Roman"/>
          <w:b w:val="0"/>
          <w:i/>
          <w:color w:val="000000"/>
          <w:sz w:val="24"/>
        </w:rPr>
        <w:t>Purpose: Prevents staff from altering item quantities or prices once sent to the kitchen, reducing opportunities for billing discrepancies.</w:t>
      </w:r>
    </w:p>
    <w:p>
      <w:r>
        <w:br w:type="page"/>
      </w:r>
    </w:p>
    <w:p>
      <w:pPr>
        <w:keepNext/>
        <w:spacing w:before="360" w:after="160"/>
      </w:pPr>
      <w:r>
        <w:rPr>
          <w:rFonts w:ascii="Times New Roman" w:hAnsi="Times New Roman"/>
          <w:b/>
          <w:color w:val="000000"/>
          <w:sz w:val="32"/>
        </w:rPr>
        <w:t>6. SCREENSHOTS OF OUTPUTS (PLACEHOLDERS &amp; EXPLANATIONS)</w:t>
      </w:r>
    </w:p>
    <w:p>
      <w:pPr>
        <w:keepNext/>
        <w:spacing w:before="280" w:after="120"/>
      </w:pPr>
      <w:r>
        <w:rPr>
          <w:rFonts w:ascii="Times New Roman" w:hAnsi="Times New Roman"/>
          <w:b/>
          <w:color w:val="000000"/>
          <w:sz w:val="28"/>
        </w:rPr>
        <w:t>6.1 [Insert Screenshot – Login Page]</w:t>
      </w:r>
    </w:p>
    <w:p>
      <w:pPr>
        <w:spacing w:before="240" w:after="240"/>
        <w:jc w:val="center"/>
        <w:pBdr>
          <w:top w:val="single" w:sz="6" w:space="24" w:color="CCCCCC"/>
          <w:bottom w:val="single" w:sz="6" w:space="24" w:color="CCCCCC"/>
          <w:left w:val="single" w:sz="6" w:space="24" w:color="CCCCCC"/>
          <w:right w:val="single" w:sz="6" w:space="24" w:color="CCCCCC"/>
        </w:pBdr>
      </w:pPr>
      <w:r>
        <w:rPr>
          <w:rFonts w:ascii="Consolas" w:hAnsi="Consolas"/>
          <w:color w:val="646464"/>
          <w:sz w:val="22"/>
        </w:rPr>
        <w:t>\n\n[ SCREENSHOT PLACEHOLDER: LOGIN PAGE VIEW ]\n\n</w:t>
      </w:r>
    </w:p>
    <w:p>
      <w:pPr>
        <w:spacing w:before="0" w:after="120" w:line="276" w:lineRule="auto"/>
        <w:jc w:val="left"/>
      </w:pPr>
      <w:r>
        <w:rPr>
          <w:rFonts w:ascii="Times New Roman" w:hAnsi="Times New Roman"/>
          <w:b w:val="0"/>
          <w:i w:val="0"/>
          <w:color w:val="000000"/>
          <w:sz w:val="24"/>
        </w:rPr>
        <w:t>Accepts email credentials and activation keys to verify tenant registration. Checks entries against profiles and licenses tables to initialize user sessions.</w:t>
      </w:r>
    </w:p>
    <w:p/>
    <w:p>
      <w:pPr>
        <w:keepNext/>
        <w:spacing w:before="280" w:after="120"/>
      </w:pPr>
      <w:r>
        <w:rPr>
          <w:rFonts w:ascii="Times New Roman" w:hAnsi="Times New Roman"/>
          <w:b/>
          <w:color w:val="000000"/>
          <w:sz w:val="28"/>
        </w:rPr>
        <w:t>6.2 [Insert Screenshot – Dashboard]</w:t>
      </w:r>
    </w:p>
    <w:p>
      <w:pPr>
        <w:spacing w:before="240" w:after="240"/>
        <w:jc w:val="center"/>
        <w:pBdr>
          <w:top w:val="single" w:sz="6" w:space="24" w:color="CCCCCC"/>
          <w:bottom w:val="single" w:sz="6" w:space="24" w:color="CCCCCC"/>
          <w:left w:val="single" w:sz="6" w:space="24" w:color="CCCCCC"/>
          <w:right w:val="single" w:sz="6" w:space="24" w:color="CCCCCC"/>
        </w:pBdr>
      </w:pPr>
      <w:r>
        <w:rPr>
          <w:rFonts w:ascii="Consolas" w:hAnsi="Consolas"/>
          <w:color w:val="646464"/>
          <w:sz w:val="22"/>
        </w:rPr>
        <w:t>\n\n[ SCREENSHOT PLACEHOLDER: DASHBOARD VIEW ]\n\n</w:t>
      </w:r>
    </w:p>
    <w:p>
      <w:pPr>
        <w:spacing w:before="0" w:after="120" w:line="276" w:lineRule="auto"/>
        <w:jc w:val="left"/>
      </w:pPr>
      <w:r>
        <w:rPr>
          <w:rFonts w:ascii="Times New Roman" w:hAnsi="Times New Roman"/>
          <w:b w:val="0"/>
          <w:i w:val="0"/>
          <w:color w:val="000000"/>
          <w:sz w:val="24"/>
        </w:rPr>
        <w:t>Displays daily sales metrics, order counts, active table summaries, and performance charts. Runs aggregate queries on bills and orders tables.</w:t>
      </w:r>
    </w:p>
    <w:p/>
    <w:p>
      <w:pPr>
        <w:keepNext/>
        <w:spacing w:before="280" w:after="120"/>
      </w:pPr>
      <w:r>
        <w:rPr>
          <w:rFonts w:ascii="Times New Roman" w:hAnsi="Times New Roman"/>
          <w:b/>
          <w:color w:val="000000"/>
          <w:sz w:val="28"/>
        </w:rPr>
        <w:t>6.3 [Insert Screenshot – Menu Management]</w:t>
      </w:r>
    </w:p>
    <w:p>
      <w:pPr>
        <w:spacing w:before="240" w:after="240"/>
        <w:jc w:val="center"/>
        <w:pBdr>
          <w:top w:val="single" w:sz="6" w:space="24" w:color="CCCCCC"/>
          <w:bottom w:val="single" w:sz="6" w:space="24" w:color="CCCCCC"/>
          <w:left w:val="single" w:sz="6" w:space="24" w:color="CCCCCC"/>
          <w:right w:val="single" w:sz="6" w:space="24" w:color="CCCCCC"/>
        </w:pBdr>
      </w:pPr>
      <w:r>
        <w:rPr>
          <w:rFonts w:ascii="Consolas" w:hAnsi="Consolas"/>
          <w:color w:val="646464"/>
          <w:sz w:val="22"/>
        </w:rPr>
        <w:t>\n\n[ SCREENSHOT PLACEHOLDER: MENU MANAGEMENT VIEW ]\n\n</w:t>
      </w:r>
    </w:p>
    <w:p>
      <w:pPr>
        <w:spacing w:before="0" w:after="120" w:line="276" w:lineRule="auto"/>
        <w:jc w:val="left"/>
      </w:pPr>
      <w:r>
        <w:rPr>
          <w:rFonts w:ascii="Times New Roman" w:hAnsi="Times New Roman"/>
          <w:b w:val="0"/>
          <w:i w:val="0"/>
          <w:color w:val="000000"/>
          <w:sz w:val="24"/>
        </w:rPr>
        <w:t>Allows administrators to organize menu categories, items, and pricing variants. Updates menu_categories, menu_items, and menu_variants tables.</w:t>
      </w:r>
    </w:p>
    <w:p/>
    <w:p>
      <w:pPr>
        <w:keepNext/>
        <w:spacing w:before="280" w:after="120"/>
      </w:pPr>
      <w:r>
        <w:rPr>
          <w:rFonts w:ascii="Times New Roman" w:hAnsi="Times New Roman"/>
          <w:b/>
          <w:color w:val="000000"/>
          <w:sz w:val="28"/>
        </w:rPr>
        <w:t>6.4 [Insert Screenshot – Order Management]</w:t>
      </w:r>
    </w:p>
    <w:p>
      <w:pPr>
        <w:spacing w:before="240" w:after="240"/>
        <w:jc w:val="center"/>
        <w:pBdr>
          <w:top w:val="single" w:sz="6" w:space="24" w:color="CCCCCC"/>
          <w:bottom w:val="single" w:sz="6" w:space="24" w:color="CCCCCC"/>
          <w:left w:val="single" w:sz="6" w:space="24" w:color="CCCCCC"/>
          <w:right w:val="single" w:sz="6" w:space="24" w:color="CCCCCC"/>
        </w:pBdr>
      </w:pPr>
      <w:r>
        <w:rPr>
          <w:rFonts w:ascii="Consolas" w:hAnsi="Consolas"/>
          <w:color w:val="646464"/>
          <w:sz w:val="22"/>
        </w:rPr>
        <w:t>\n\n[ SCREENSHOT PLACEHOLDER: ORDER MANAGEMENT VIEW ]\n\n</w:t>
      </w:r>
    </w:p>
    <w:p>
      <w:pPr>
        <w:spacing w:before="0" w:after="120" w:line="276" w:lineRule="auto"/>
        <w:jc w:val="left"/>
      </w:pPr>
      <w:r>
        <w:rPr>
          <w:rFonts w:ascii="Times New Roman" w:hAnsi="Times New Roman"/>
          <w:b w:val="0"/>
          <w:i w:val="0"/>
          <w:color w:val="000000"/>
          <w:sz w:val="24"/>
        </w:rPr>
        <w:t>Shows a floor plan representing dining tables. Colors indicate table states (Green = Available, Red = Occupied). Links tables to active order records.</w:t>
      </w:r>
    </w:p>
    <w:p/>
    <w:p>
      <w:pPr>
        <w:keepNext/>
        <w:spacing w:before="280" w:after="120"/>
      </w:pPr>
      <w:r>
        <w:rPr>
          <w:rFonts w:ascii="Times New Roman" w:hAnsi="Times New Roman"/>
          <w:b/>
          <w:color w:val="000000"/>
          <w:sz w:val="28"/>
        </w:rPr>
        <w:t>6.5 [Insert Screenshot – Billing System]</w:t>
      </w:r>
    </w:p>
    <w:p>
      <w:pPr>
        <w:spacing w:before="240" w:after="240"/>
        <w:jc w:val="center"/>
        <w:pBdr>
          <w:top w:val="single" w:sz="6" w:space="24" w:color="CCCCCC"/>
          <w:bottom w:val="single" w:sz="6" w:space="24" w:color="CCCCCC"/>
          <w:left w:val="single" w:sz="6" w:space="24" w:color="CCCCCC"/>
          <w:right w:val="single" w:sz="6" w:space="24" w:color="CCCCCC"/>
        </w:pBdr>
      </w:pPr>
      <w:r>
        <w:rPr>
          <w:rFonts w:ascii="Consolas" w:hAnsi="Consolas"/>
          <w:color w:val="646464"/>
          <w:sz w:val="22"/>
        </w:rPr>
        <w:t>\n\n[ SCREENSHOT PLACEHOLDER: BILLING SYSTEM VIEW ]\n\n</w:t>
      </w:r>
    </w:p>
    <w:p>
      <w:pPr>
        <w:spacing w:before="0" w:after="120" w:line="276" w:lineRule="auto"/>
        <w:jc w:val="left"/>
      </w:pPr>
      <w:r>
        <w:rPr>
          <w:rFonts w:ascii="Times New Roman" w:hAnsi="Times New Roman"/>
          <w:b w:val="0"/>
          <w:i w:val="0"/>
          <w:color w:val="000000"/>
          <w:sz w:val="24"/>
        </w:rPr>
        <w:t>Generates bill print previews, calculates CGST and SGST, and records payment methods. Displays dynamic QR codes for UPI payments and updates bill statuses to settled.</w:t>
      </w:r>
    </w:p>
    <w:p/>
    <w:p>
      <w:pPr>
        <w:keepNext/>
        <w:spacing w:before="280" w:after="120"/>
      </w:pPr>
      <w:r>
        <w:rPr>
          <w:rFonts w:ascii="Times New Roman" w:hAnsi="Times New Roman"/>
          <w:b/>
          <w:color w:val="000000"/>
          <w:sz w:val="28"/>
        </w:rPr>
        <w:t>6.6 [Insert Screenshot – Reports]</w:t>
      </w:r>
    </w:p>
    <w:p>
      <w:pPr>
        <w:spacing w:before="240" w:after="240"/>
        <w:jc w:val="center"/>
        <w:pBdr>
          <w:top w:val="single" w:sz="6" w:space="24" w:color="CCCCCC"/>
          <w:bottom w:val="single" w:sz="6" w:space="24" w:color="CCCCCC"/>
          <w:left w:val="single" w:sz="6" w:space="24" w:color="CCCCCC"/>
          <w:right w:val="single" w:sz="6" w:space="24" w:color="CCCCCC"/>
        </w:pBdr>
      </w:pPr>
      <w:r>
        <w:rPr>
          <w:rFonts w:ascii="Consolas" w:hAnsi="Consolas"/>
          <w:color w:val="646464"/>
          <w:sz w:val="22"/>
        </w:rPr>
        <w:t>\n\n[ SCREENSHOT PLACEHOLDER: REPORTS VIEW ]\n\n</w:t>
      </w:r>
    </w:p>
    <w:p>
      <w:pPr>
        <w:spacing w:before="0" w:after="120" w:line="276" w:lineRule="auto"/>
        <w:jc w:val="left"/>
      </w:pPr>
      <w:r>
        <w:rPr>
          <w:rFonts w:ascii="Times New Roman" w:hAnsi="Times New Roman"/>
          <w:b w:val="0"/>
          <w:i w:val="0"/>
          <w:color w:val="000000"/>
          <w:sz w:val="24"/>
        </w:rPr>
        <w:t>Provides summaries of daily transactions, payment distributions, and ingredient levels. Runs aggregate and join queries to flag low inventory items.</w:t>
      </w:r>
    </w:p>
    <w:p/>
    <w:p>
      <w:r>
        <w:br w:type="page"/>
      </w:r>
    </w:p>
    <w:p>
      <w:pPr>
        <w:keepNext/>
        <w:spacing w:before="360" w:after="160"/>
      </w:pPr>
      <w:r>
        <w:rPr>
          <w:rFonts w:ascii="Times New Roman" w:hAnsi="Times New Roman"/>
          <w:b/>
          <w:color w:val="000000"/>
          <w:sz w:val="32"/>
        </w:rPr>
        <w:t>7. CONCLUSION</w:t>
      </w:r>
    </w:p>
    <w:p>
      <w:pPr>
        <w:spacing w:before="0" w:after="120" w:line="276" w:lineRule="auto"/>
        <w:jc w:val="left"/>
      </w:pPr>
      <w:r>
        <w:rPr>
          <w:rFonts w:ascii="Times New Roman" w:hAnsi="Times New Roman"/>
          <w:b w:val="0"/>
          <w:i w:val="0"/>
          <w:color w:val="000000"/>
          <w:sz w:val="24"/>
        </w:rPr>
        <w:t>The development of RestaurantOS demonstrates how a cloud-native, relational database system can improve restaurant operations. By centralizing front-of-house service modules and back-of-house inventory systems into a single schema, the system reduces the data silos common in traditional setups.</w:t>
      </w:r>
    </w:p>
    <w:p>
      <w:pPr>
        <w:spacing w:before="0" w:after="120" w:line="276" w:lineRule="auto"/>
        <w:jc w:val="left"/>
      </w:pPr>
      <w:r>
        <w:rPr>
          <w:rFonts w:ascii="Times New Roman" w:hAnsi="Times New Roman"/>
          <w:b w:val="0"/>
          <w:i w:val="0"/>
          <w:color w:val="000000"/>
          <w:sz w:val="24"/>
        </w:rPr>
        <w:t>Database-level features, such as Row Level Security (RLS) and integrity constraints, secure multi-tenant deployments and protect transactional data. The PL/pgSQL stored procedures automate kitchen order routing and inventory tracking, reducing errors and saving time during peak hours.</w:t>
      </w:r>
    </w:p>
    <w:p>
      <w:pPr>
        <w:spacing w:before="0" w:after="120" w:line="276" w:lineRule="auto"/>
        <w:jc w:val="left"/>
      </w:pPr>
      <w:r>
        <w:rPr>
          <w:rFonts w:ascii="Times New Roman" w:hAnsi="Times New Roman"/>
          <w:b w:val="0"/>
          <w:i w:val="0"/>
          <w:color w:val="000000"/>
          <w:sz w:val="24"/>
        </w:rPr>
        <w:t>Future enhancements will focus on automated stock replenishment, predictive inventory alerts using machine learning, and offline caching models to maintain operations during network outages. In summary, RestaurantOS provides a scalable, secure database foundation that improves operational control and efficiency for modern food service businesses.</w:t>
      </w:r>
    </w:p>
    <w:p>
      <w:r>
        <w:br w:type="page"/>
      </w:r>
    </w:p>
    <w:p>
      <w:pPr>
        <w:keepNext/>
        <w:spacing w:before="360" w:after="160"/>
      </w:pPr>
      <w:r>
        <w:rPr>
          <w:rFonts w:ascii="Times New Roman" w:hAnsi="Times New Roman"/>
          <w:b/>
          <w:color w:val="000000"/>
          <w:sz w:val="32"/>
        </w:rPr>
        <w:t>8. BUSINESS PERSPECTIVE &amp; PILOT TESTING (SHOP XYZ)</w:t>
      </w:r>
    </w:p>
    <w:p>
      <w:pPr>
        <w:keepNext/>
        <w:spacing w:before="280" w:after="120"/>
      </w:pPr>
      <w:r>
        <w:rPr>
          <w:rFonts w:ascii="Times New Roman" w:hAnsi="Times New Roman"/>
          <w:b/>
          <w:color w:val="000000"/>
          <w:sz w:val="28"/>
        </w:rPr>
        <w:t>8.1 Business Model &amp; Monetization Tiers</w:t>
      </w:r>
    </w:p>
    <w:p>
      <w:pPr>
        <w:spacing w:before="0" w:after="120" w:line="276" w:lineRule="auto"/>
        <w:jc w:val="left"/>
      </w:pPr>
      <w:r>
        <w:rPr>
          <w:rFonts w:ascii="Times New Roman" w:hAnsi="Times New Roman"/>
          <w:b w:val="0"/>
          <w:i w:val="0"/>
          <w:color w:val="000000"/>
          <w:sz w:val="24"/>
        </w:rPr>
        <w:t>RestaurantOS operates on a Software-as-a-Service (SaaS) business model, offering subscription plans tailored to different restaurant sizes. Its monetization structure includes:</w:t>
      </w:r>
    </w:p>
    <w:p>
      <w:pPr>
        <w:pStyle w:val="ListBullet"/>
        <w:spacing w:before="0" w:after="60" w:line="276" w:lineRule="auto"/>
      </w:pPr>
      <w:r>
        <w:rPr>
          <w:rFonts w:ascii="Times New Roman" w:hAnsi="Times New Roman"/>
          <w:color w:val="000000"/>
          <w:sz w:val="24"/>
        </w:rPr>
        <w:t>Core/Quick Service Plan: Designed for food trucks or small bakeries. Focuses on billing and payments, with basic menu management and single-device access.</w:t>
      </w:r>
    </w:p>
    <w:p>
      <w:pPr>
        <w:pStyle w:val="ListBullet"/>
        <w:spacing w:before="0" w:after="60" w:line="276" w:lineRule="auto"/>
      </w:pPr>
      <w:r>
        <w:rPr>
          <w:rFonts w:ascii="Times New Roman" w:hAnsi="Times New Roman"/>
          <w:color w:val="000000"/>
          <w:sz w:val="24"/>
        </w:rPr>
        <w:t>Standard Dine-In Plan: Targeted at mid-sized restaurants. Includes floor layouts, KOT routing, basic inventory tracking, and multiple terminal logins.</w:t>
      </w:r>
    </w:p>
    <w:p>
      <w:pPr>
        <w:pStyle w:val="ListBullet"/>
        <w:spacing w:before="0" w:after="60" w:line="276" w:lineRule="auto"/>
      </w:pPr>
      <w:r>
        <w:rPr>
          <w:rFonts w:ascii="Times New Roman" w:hAnsi="Times New Roman"/>
          <w:color w:val="000000"/>
          <w:sz w:val="24"/>
        </w:rPr>
        <w:t>Enterprise/Multi-Chain Plan: Tailored for restaurant chains. Adds advanced inventory management, automated purchase orders, recipe management, and central reporting.</w:t>
      </w:r>
    </w:p>
    <w:p>
      <w:pPr>
        <w:spacing w:before="0" w:after="120" w:line="276" w:lineRule="auto"/>
        <w:jc w:val="left"/>
      </w:pPr>
      <w:r>
        <w:rPr>
          <w:rFonts w:ascii="Times New Roman" w:hAnsi="Times New Roman"/>
          <w:b w:val="0"/>
          <w:i w:val="0"/>
          <w:color w:val="000000"/>
          <w:sz w:val="24"/>
        </w:rPr>
        <w:t>This tiered structure keeps software costs aligned with tenant size, allowing smaller operations to use the core POS while larger chains can access advanced supply chain tools.</w:t>
      </w:r>
    </w:p>
    <w:p>
      <w:pPr>
        <w:keepNext/>
        <w:spacing w:before="280" w:after="120"/>
      </w:pPr>
      <w:r>
        <w:rPr>
          <w:rFonts w:ascii="Times New Roman" w:hAnsi="Times New Roman"/>
          <w:b/>
          <w:color w:val="000000"/>
          <w:sz w:val="28"/>
        </w:rPr>
        <w:t>8.2 Pre-Deployment Assessment: Manual Challenges at Shop XYZ</w:t>
      </w:r>
    </w:p>
    <w:p>
      <w:pPr>
        <w:spacing w:before="0" w:after="120" w:line="276" w:lineRule="auto"/>
        <w:jc w:val="left"/>
      </w:pPr>
      <w:r>
        <w:rPr>
          <w:rFonts w:ascii="Times New Roman" w:hAnsi="Times New Roman"/>
          <w:b w:val="0"/>
          <w:i w:val="0"/>
          <w:color w:val="000000"/>
          <w:sz w:val="24"/>
        </w:rPr>
        <w:t>To test the database in an active retail setting, a 4-week pilot was run at 'Shop XYZ', a local vegetarian restaurant with 24 tables. Before the deployment, the shop used handwritten order pads and a simple electronic cash drawer. This setup had several operational issues:</w:t>
      </w:r>
    </w:p>
    <w:p>
      <w:pPr>
        <w:pStyle w:val="ListBullet"/>
        <w:spacing w:before="0" w:after="60" w:line="276" w:lineRule="auto"/>
      </w:pPr>
      <w:r>
        <w:rPr>
          <w:rFonts w:ascii="Times New Roman" w:hAnsi="Times New Roman"/>
          <w:color w:val="000000"/>
          <w:sz w:val="24"/>
        </w:rPr>
        <w:t>Revenue Leakage: Differences between handwritten kitchen tickets and final cash receipts resulted in estimated revenue losses of 4-6% of daily sales.</w:t>
      </w:r>
    </w:p>
    <w:p>
      <w:pPr>
        <w:pStyle w:val="ListBullet"/>
        <w:spacing w:before="0" w:after="60" w:line="276" w:lineRule="auto"/>
      </w:pPr>
      <w:r>
        <w:rPr>
          <w:rFonts w:ascii="Times New Roman" w:hAnsi="Times New Roman"/>
          <w:color w:val="000000"/>
          <w:sz w:val="24"/>
        </w:rPr>
        <w:t>Slow Table Turn Times: Captains spent time walking paper tickets to the kitchen, slowing service and delaying table turn times during busy lunch and dinner periods.</w:t>
      </w:r>
    </w:p>
    <w:p>
      <w:pPr>
        <w:pStyle w:val="ListBullet"/>
        <w:spacing w:before="0" w:after="60" w:line="276" w:lineRule="auto"/>
      </w:pPr>
      <w:r>
        <w:rPr>
          <w:rFonts w:ascii="Times New Roman" w:hAnsi="Times New Roman"/>
          <w:color w:val="000000"/>
          <w:sz w:val="24"/>
        </w:rPr>
        <w:t>Stockouts: Ingredient tracking was done manually once a week. This led to frequent out-of-stock items, disrupting service and affecting customer satisfaction.</w:t>
      </w:r>
    </w:p>
    <w:p>
      <w:pPr>
        <w:pStyle w:val="ListBullet"/>
        <w:spacing w:before="0" w:after="60" w:line="276" w:lineRule="auto"/>
      </w:pPr>
      <w:r>
        <w:rPr>
          <w:rFonts w:ascii="Times New Roman" w:hAnsi="Times New Roman"/>
          <w:color w:val="000000"/>
          <w:sz w:val="24"/>
        </w:rPr>
        <w:t>Slow Settlement: Reconciling split bills or calculating credit card and UPI payments manually delayed guest checkouts, causing queues at the cashier counter.</w:t>
      </w:r>
    </w:p>
    <w:p>
      <w:pPr>
        <w:keepNext/>
        <w:spacing w:before="280" w:after="120"/>
      </w:pPr>
      <w:r>
        <w:rPr>
          <w:rFonts w:ascii="Times New Roman" w:hAnsi="Times New Roman"/>
          <w:b/>
          <w:color w:val="000000"/>
          <w:sz w:val="28"/>
        </w:rPr>
        <w:t>8.3 The Pilot Implementation</w:t>
      </w:r>
    </w:p>
    <w:p>
      <w:pPr>
        <w:spacing w:before="0" w:after="120" w:line="276" w:lineRule="auto"/>
        <w:jc w:val="left"/>
      </w:pPr>
      <w:r>
        <w:rPr>
          <w:rFonts w:ascii="Times New Roman" w:hAnsi="Times New Roman"/>
          <w:b w:val="0"/>
          <w:i w:val="0"/>
          <w:color w:val="000000"/>
          <w:sz w:val="24"/>
        </w:rPr>
        <w:t>The pilot deployment utilized a single touchscreen terminal for the cashier, two mobile tablets for floor captains, and a dedicated monitor in the kitchen. The database was seeded with Shop XYZ's vegetarian menu, floor layout, and ingredient profiles for their top dishes. Transactions were routed through a secure local connection to the cloud database.</w:t>
      </w:r>
    </w:p>
    <w:p>
      <w:pPr>
        <w:keepNext/>
        <w:spacing w:before="280" w:after="120"/>
      </w:pPr>
      <w:r>
        <w:rPr>
          <w:rFonts w:ascii="Times New Roman" w:hAnsi="Times New Roman"/>
          <w:b/>
          <w:color w:val="000000"/>
          <w:sz w:val="28"/>
        </w:rPr>
        <w:t>8.4 Post-Pilot Quantitative Results &amp; Metrics</w:t>
      </w:r>
    </w:p>
    <w:p>
      <w:pPr>
        <w:spacing w:before="0" w:after="120" w:line="276" w:lineRule="auto"/>
        <w:jc w:val="left"/>
      </w:pPr>
      <w:r>
        <w:rPr>
          <w:rFonts w:ascii="Times New Roman" w:hAnsi="Times New Roman"/>
          <w:b w:val="0"/>
          <w:i w:val="0"/>
          <w:color w:val="000000"/>
          <w:sz w:val="24"/>
        </w:rPr>
        <w:t>The 4-week pilot testing generated the following performance metrics: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5E5E5"/>
          <w:insideV w:val="none"/>
        </w:tblBorders>
      </w:tblPr>
      <w:tblGrid>
        <w:gridCol w:w="2340"/>
        <w:gridCol w:w="2340"/>
        <w:gridCol w:w="2340"/>
        <w:gridCol w:w="2340"/>
      </w:tblGrid>
      <w:tr>
        <w:tc>
          <w:tcPr>
            <w:tcW w:type="dxa" w:w="2340"/>
            <w:shd w:fill="EAEAEA"/>
            <w:tcMar>
              <w:top w:w="100" w:type="dxa"/>
              <w:bottom w:w="100" w:type="dxa"/>
              <w:left w:w="150" w:type="dxa"/>
              <w:right w:w="150" w:type="dxa"/>
            </w:tcMar>
          </w:tcPr>
          <w:p>
            <w:r>
              <w:rPr>
                <w:rFonts w:ascii="Times New Roman" w:hAnsi="Times New Roman"/>
                <w:b/>
              </w:rPr>
              <w:t>Operational Metric</w:t>
            </w:r>
          </w:p>
        </w:tc>
        <w:tc>
          <w:tcPr>
            <w:tcW w:type="dxa" w:w="2340"/>
            <w:shd w:fill="EAEAEA"/>
            <w:tcMar>
              <w:top w:w="100" w:type="dxa"/>
              <w:bottom w:w="100" w:type="dxa"/>
              <w:left w:w="150" w:type="dxa"/>
              <w:right w:w="150" w:type="dxa"/>
            </w:tcMar>
          </w:tcPr>
          <w:p>
            <w:r>
              <w:rPr>
                <w:rFonts w:ascii="Times New Roman" w:hAnsi="Times New Roman"/>
                <w:b/>
              </w:rPr>
              <w:t>Manual Baseline</w:t>
            </w:r>
          </w:p>
        </w:tc>
        <w:tc>
          <w:tcPr>
            <w:tcW w:type="dxa" w:w="2340"/>
            <w:shd w:fill="EAEAEA"/>
            <w:tcMar>
              <w:top w:w="100" w:type="dxa"/>
              <w:bottom w:w="100" w:type="dxa"/>
              <w:left w:w="150" w:type="dxa"/>
              <w:right w:w="150" w:type="dxa"/>
            </w:tcMar>
          </w:tcPr>
          <w:p>
            <w:r>
              <w:rPr>
                <w:rFonts w:ascii="Times New Roman" w:hAnsi="Times New Roman"/>
                <w:b/>
              </w:rPr>
              <w:t>RestaurantOS Pilot</w:t>
            </w:r>
          </w:p>
        </w:tc>
        <w:tc>
          <w:tcPr>
            <w:tcW w:type="dxa" w:w="2340"/>
            <w:shd w:fill="EAEAEA"/>
            <w:tcMar>
              <w:top w:w="100" w:type="dxa"/>
              <w:bottom w:w="100" w:type="dxa"/>
              <w:left w:w="150" w:type="dxa"/>
              <w:right w:w="150" w:type="dxa"/>
            </w:tcMar>
          </w:tcPr>
          <w:p>
            <w:r>
              <w:rPr>
                <w:rFonts w:ascii="Times New Roman" w:hAnsi="Times New Roman"/>
                <w:b/>
              </w:rPr>
              <w:t>Improvement (%)</w:t>
            </w:r>
          </w:p>
        </w:tc>
      </w:tr>
      <w:tr>
        <w:tc>
          <w:tcPr>
            <w:tcW w:type="dxa" w:w="2340"/>
            <w:tcMar>
              <w:top w:w="100" w:type="dxa"/>
              <w:bottom w:w="100" w:type="dxa"/>
              <w:left w:w="150" w:type="dxa"/>
              <w:right w:w="150" w:type="dxa"/>
            </w:tcMar>
          </w:tcPr>
          <w:p>
            <w:r>
              <w:rPr>
                <w:rFonts w:ascii="Times New Roman" w:hAnsi="Times New Roman"/>
                <w:sz w:val="20"/>
              </w:rPr>
              <w:t>Average Order-to-Kitchen Prep Time</w:t>
            </w:r>
          </w:p>
        </w:tc>
        <w:tc>
          <w:tcPr>
            <w:tcW w:type="dxa" w:w="2340"/>
            <w:tcMar>
              <w:top w:w="100" w:type="dxa"/>
              <w:bottom w:w="100" w:type="dxa"/>
              <w:left w:w="150" w:type="dxa"/>
              <w:right w:w="150" w:type="dxa"/>
            </w:tcMar>
          </w:tcPr>
          <w:p>
            <w:r>
              <w:rPr>
                <w:rFonts w:ascii="Times New Roman" w:hAnsi="Times New Roman"/>
                <w:sz w:val="20"/>
              </w:rPr>
              <w:t>5.8 minutes</w:t>
            </w:r>
          </w:p>
        </w:tc>
        <w:tc>
          <w:tcPr>
            <w:tcW w:type="dxa" w:w="2340"/>
            <w:tcMar>
              <w:top w:w="100" w:type="dxa"/>
              <w:bottom w:w="100" w:type="dxa"/>
              <w:left w:w="150" w:type="dxa"/>
              <w:right w:w="150" w:type="dxa"/>
            </w:tcMar>
          </w:tcPr>
          <w:p>
            <w:r>
              <w:rPr>
                <w:rFonts w:ascii="Times New Roman" w:hAnsi="Times New Roman"/>
                <w:sz w:val="20"/>
              </w:rPr>
              <w:t>1.2 minutes</w:t>
            </w:r>
          </w:p>
        </w:tc>
        <w:tc>
          <w:tcPr>
            <w:tcW w:type="dxa" w:w="2340"/>
            <w:tcMar>
              <w:top w:w="100" w:type="dxa"/>
              <w:bottom w:w="100" w:type="dxa"/>
              <w:left w:w="150" w:type="dxa"/>
              <w:right w:w="150" w:type="dxa"/>
            </w:tcMar>
          </w:tcPr>
          <w:p>
            <w:r>
              <w:rPr>
                <w:rFonts w:ascii="Times New Roman" w:hAnsi="Times New Roman"/>
                <w:sz w:val="20"/>
              </w:rPr>
              <w:t>79.3% Reduction</w:t>
            </w:r>
          </w:p>
        </w:tc>
      </w:tr>
      <w:tr>
        <w:tc>
          <w:tcPr>
            <w:tcW w:type="dxa" w:w="2340"/>
            <w:tcMar>
              <w:top w:w="100" w:type="dxa"/>
              <w:bottom w:w="100" w:type="dxa"/>
              <w:left w:w="150" w:type="dxa"/>
              <w:right w:w="150" w:type="dxa"/>
            </w:tcMar>
          </w:tcPr>
          <w:p>
            <w:r>
              <w:rPr>
                <w:rFonts w:ascii="Times New Roman" w:hAnsi="Times New Roman"/>
                <w:sz w:val="20"/>
              </w:rPr>
              <w:t>Checkout &amp; Bill Settlement Duration</w:t>
            </w:r>
          </w:p>
        </w:tc>
        <w:tc>
          <w:tcPr>
            <w:tcW w:type="dxa" w:w="2340"/>
            <w:tcMar>
              <w:top w:w="100" w:type="dxa"/>
              <w:bottom w:w="100" w:type="dxa"/>
              <w:left w:w="150" w:type="dxa"/>
              <w:right w:w="150" w:type="dxa"/>
            </w:tcMar>
          </w:tcPr>
          <w:p>
            <w:r>
              <w:rPr>
                <w:rFonts w:ascii="Times New Roman" w:hAnsi="Times New Roman"/>
                <w:sz w:val="20"/>
              </w:rPr>
              <w:t>4.2 minutes</w:t>
            </w:r>
          </w:p>
        </w:tc>
        <w:tc>
          <w:tcPr>
            <w:tcW w:type="dxa" w:w="2340"/>
            <w:tcMar>
              <w:top w:w="100" w:type="dxa"/>
              <w:bottom w:w="100" w:type="dxa"/>
              <w:left w:w="150" w:type="dxa"/>
              <w:right w:w="150" w:type="dxa"/>
            </w:tcMar>
          </w:tcPr>
          <w:p>
            <w:r>
              <w:rPr>
                <w:rFonts w:ascii="Times New Roman" w:hAnsi="Times New Roman"/>
                <w:sz w:val="20"/>
              </w:rPr>
              <w:t>1.1 minutes</w:t>
            </w:r>
          </w:p>
        </w:tc>
        <w:tc>
          <w:tcPr>
            <w:tcW w:type="dxa" w:w="2340"/>
            <w:tcMar>
              <w:top w:w="100" w:type="dxa"/>
              <w:bottom w:w="100" w:type="dxa"/>
              <w:left w:w="150" w:type="dxa"/>
              <w:right w:w="150" w:type="dxa"/>
            </w:tcMar>
          </w:tcPr>
          <w:p>
            <w:r>
              <w:rPr>
                <w:rFonts w:ascii="Times New Roman" w:hAnsi="Times New Roman"/>
                <w:sz w:val="20"/>
              </w:rPr>
              <w:t>73.8% Reduction</w:t>
            </w:r>
          </w:p>
        </w:tc>
      </w:tr>
      <w:tr>
        <w:tc>
          <w:tcPr>
            <w:tcW w:type="dxa" w:w="2340"/>
            <w:tcMar>
              <w:top w:w="100" w:type="dxa"/>
              <w:bottom w:w="100" w:type="dxa"/>
              <w:left w:w="150" w:type="dxa"/>
              <w:right w:w="150" w:type="dxa"/>
            </w:tcMar>
          </w:tcPr>
          <w:p>
            <w:r>
              <w:rPr>
                <w:rFonts w:ascii="Times New Roman" w:hAnsi="Times New Roman"/>
                <w:sz w:val="20"/>
              </w:rPr>
              <w:t>Monthly Revenue Leakage (Discrepancy)</w:t>
            </w:r>
          </w:p>
        </w:tc>
        <w:tc>
          <w:tcPr>
            <w:tcW w:type="dxa" w:w="2340"/>
            <w:tcMar>
              <w:top w:w="100" w:type="dxa"/>
              <w:bottom w:w="100" w:type="dxa"/>
              <w:left w:w="150" w:type="dxa"/>
              <w:right w:w="150" w:type="dxa"/>
            </w:tcMar>
          </w:tcPr>
          <w:p>
            <w:r>
              <w:rPr>
                <w:rFonts w:ascii="Times New Roman" w:hAnsi="Times New Roman"/>
                <w:sz w:val="20"/>
              </w:rPr>
              <w:t>5.2% of gross sales</w:t>
            </w:r>
          </w:p>
        </w:tc>
        <w:tc>
          <w:tcPr>
            <w:tcW w:type="dxa" w:w="2340"/>
            <w:tcMar>
              <w:top w:w="100" w:type="dxa"/>
              <w:bottom w:w="100" w:type="dxa"/>
              <w:left w:w="150" w:type="dxa"/>
              <w:right w:w="150" w:type="dxa"/>
            </w:tcMar>
          </w:tcPr>
          <w:p>
            <w:r>
              <w:rPr>
                <w:rFonts w:ascii="Times New Roman" w:hAnsi="Times New Roman"/>
                <w:sz w:val="20"/>
              </w:rPr>
              <w:t>0.1% of gross sales</w:t>
            </w:r>
          </w:p>
        </w:tc>
        <w:tc>
          <w:tcPr>
            <w:tcW w:type="dxa" w:w="2340"/>
            <w:tcMar>
              <w:top w:w="100" w:type="dxa"/>
              <w:bottom w:w="100" w:type="dxa"/>
              <w:left w:w="150" w:type="dxa"/>
              <w:right w:w="150" w:type="dxa"/>
            </w:tcMar>
          </w:tcPr>
          <w:p>
            <w:r>
              <w:rPr>
                <w:rFonts w:ascii="Times New Roman" w:hAnsi="Times New Roman"/>
                <w:sz w:val="20"/>
              </w:rPr>
              <w:t>98.1% Recovery</w:t>
            </w:r>
          </w:p>
        </w:tc>
      </w:tr>
      <w:tr>
        <w:tc>
          <w:tcPr>
            <w:tcW w:type="dxa" w:w="2340"/>
            <w:tcMar>
              <w:top w:w="100" w:type="dxa"/>
              <w:bottom w:w="100" w:type="dxa"/>
              <w:left w:w="150" w:type="dxa"/>
              <w:right w:w="150" w:type="dxa"/>
            </w:tcMar>
          </w:tcPr>
          <w:p>
            <w:r>
              <w:rPr>
                <w:rFonts w:ascii="Times New Roman" w:hAnsi="Times New Roman"/>
                <w:sz w:val="20"/>
              </w:rPr>
              <w:t>Weekly Raw Material Stockout Incidents</w:t>
            </w:r>
          </w:p>
        </w:tc>
        <w:tc>
          <w:tcPr>
            <w:tcW w:type="dxa" w:w="2340"/>
            <w:tcMar>
              <w:top w:w="100" w:type="dxa"/>
              <w:bottom w:w="100" w:type="dxa"/>
              <w:left w:w="150" w:type="dxa"/>
              <w:right w:w="150" w:type="dxa"/>
            </w:tcMar>
          </w:tcPr>
          <w:p>
            <w:r>
              <w:rPr>
                <w:rFonts w:ascii="Times New Roman" w:hAnsi="Times New Roman"/>
                <w:sz w:val="20"/>
              </w:rPr>
              <w:t>8 stockouts / week</w:t>
            </w:r>
          </w:p>
        </w:tc>
        <w:tc>
          <w:tcPr>
            <w:tcW w:type="dxa" w:w="2340"/>
            <w:tcMar>
              <w:top w:w="100" w:type="dxa"/>
              <w:bottom w:w="100" w:type="dxa"/>
              <w:left w:w="150" w:type="dxa"/>
              <w:right w:w="150" w:type="dxa"/>
            </w:tcMar>
          </w:tcPr>
          <w:p>
            <w:r>
              <w:rPr>
                <w:rFonts w:ascii="Times New Roman" w:hAnsi="Times New Roman"/>
                <w:sz w:val="20"/>
              </w:rPr>
              <w:t>1 stockout / week</w:t>
            </w:r>
          </w:p>
        </w:tc>
        <w:tc>
          <w:tcPr>
            <w:tcW w:type="dxa" w:w="2340"/>
            <w:tcMar>
              <w:top w:w="100" w:type="dxa"/>
              <w:bottom w:w="100" w:type="dxa"/>
              <w:left w:w="150" w:type="dxa"/>
              <w:right w:w="150" w:type="dxa"/>
            </w:tcMar>
          </w:tcPr>
          <w:p>
            <w:r>
              <w:rPr>
                <w:rFonts w:ascii="Times New Roman" w:hAnsi="Times New Roman"/>
                <w:sz w:val="20"/>
              </w:rPr>
              <w:t>87.5% Reduction</w:t>
            </w:r>
          </w:p>
        </w:tc>
      </w:tr>
      <w:tr>
        <w:tc>
          <w:tcPr>
            <w:tcW w:type="dxa" w:w="2340"/>
            <w:tcMar>
              <w:top w:w="100" w:type="dxa"/>
              <w:bottom w:w="100" w:type="dxa"/>
              <w:left w:w="150" w:type="dxa"/>
              <w:right w:w="150" w:type="dxa"/>
            </w:tcMar>
          </w:tcPr>
          <w:p>
            <w:r>
              <w:rPr>
                <w:rFonts w:ascii="Times New Roman" w:hAnsi="Times New Roman"/>
                <w:sz w:val="20"/>
              </w:rPr>
              <w:t>Daily Table Turnover Velocity (Lunch)</w:t>
            </w:r>
          </w:p>
        </w:tc>
        <w:tc>
          <w:tcPr>
            <w:tcW w:type="dxa" w:w="2340"/>
            <w:tcMar>
              <w:top w:w="100" w:type="dxa"/>
              <w:bottom w:w="100" w:type="dxa"/>
              <w:left w:w="150" w:type="dxa"/>
              <w:right w:w="150" w:type="dxa"/>
            </w:tcMar>
          </w:tcPr>
          <w:p>
            <w:r>
              <w:rPr>
                <w:rFonts w:ascii="Times New Roman" w:hAnsi="Times New Roman"/>
                <w:sz w:val="20"/>
              </w:rPr>
              <w:t>1.4 turns / table</w:t>
            </w:r>
          </w:p>
        </w:tc>
        <w:tc>
          <w:tcPr>
            <w:tcW w:type="dxa" w:w="2340"/>
            <w:tcMar>
              <w:top w:w="100" w:type="dxa"/>
              <w:bottom w:w="100" w:type="dxa"/>
              <w:left w:w="150" w:type="dxa"/>
              <w:right w:w="150" w:type="dxa"/>
            </w:tcMar>
          </w:tcPr>
          <w:p>
            <w:r>
              <w:rPr>
                <w:rFonts w:ascii="Times New Roman" w:hAnsi="Times New Roman"/>
                <w:sz w:val="20"/>
              </w:rPr>
              <w:t>1.9 turns / table</w:t>
            </w:r>
          </w:p>
        </w:tc>
        <w:tc>
          <w:tcPr>
            <w:tcW w:type="dxa" w:w="2340"/>
            <w:tcMar>
              <w:top w:w="100" w:type="dxa"/>
              <w:bottom w:w="100" w:type="dxa"/>
              <w:left w:w="150" w:type="dxa"/>
              <w:right w:w="150" w:type="dxa"/>
            </w:tcMar>
          </w:tcPr>
          <w:p>
            <w:r>
              <w:rPr>
                <w:rFonts w:ascii="Times New Roman" w:hAnsi="Times New Roman"/>
                <w:sz w:val="20"/>
              </w:rPr>
              <w:t>35.7% Increase</w:t>
            </w:r>
          </w:p>
        </w:tc>
      </w:tr>
    </w:tbl>
    <w:p>
      <w:pPr>
        <w:keepNext/>
        <w:spacing w:before="280" w:after="120"/>
      </w:pPr>
      <w:r>
        <w:rPr>
          <w:rFonts w:ascii="Times New Roman" w:hAnsi="Times New Roman"/>
          <w:b/>
          <w:color w:val="000000"/>
          <w:sz w:val="28"/>
        </w:rPr>
        <w:t>8.5 Business ROI Analysis</w:t>
      </w:r>
    </w:p>
    <w:p>
      <w:pPr>
        <w:spacing w:before="0" w:after="120" w:line="276" w:lineRule="auto"/>
        <w:jc w:val="left"/>
      </w:pPr>
      <w:r>
        <w:rPr>
          <w:rFonts w:ascii="Times New Roman" w:hAnsi="Times New Roman"/>
          <w:b w:val="0"/>
          <w:i w:val="0"/>
          <w:color w:val="000000"/>
          <w:sz w:val="24"/>
        </w:rPr>
        <w:t>The pilot data suggests a positive Return on Investment (ROI) for Shop XYZ, driven by three factors:</w:t>
      </w:r>
    </w:p>
    <w:p>
      <w:pPr>
        <w:spacing w:before="0" w:after="120" w:line="276" w:lineRule="auto"/>
        <w:jc w:val="left"/>
      </w:pPr>
      <w:r>
        <w:rPr>
          <w:rFonts w:ascii="Times New Roman" w:hAnsi="Times New Roman"/>
          <w:b w:val="0"/>
          <w:i w:val="0"/>
          <w:color w:val="000000"/>
          <w:sz w:val="24"/>
        </w:rPr>
        <w:t>First, the elimination of handwritten ticket discrepancies recovered lost revenue, helping prevent unpaid items from leaving the kitchen. Second, the automated inventory updates and reorder limits reduced ingredient waste and stockouts, which lowered monthly food costs. Finally, the faster table turnover rates allowed the restaurant to serve more tables during peak lunch and dinner hours, increasing daily sales capacity.</w:t>
      </w:r>
    </w:p>
    <w:p>
      <w:pPr>
        <w:spacing w:before="0" w:after="120" w:line="276" w:lineRule="auto"/>
        <w:jc w:val="left"/>
      </w:pPr>
      <w:r>
        <w:rPr>
          <w:rFonts w:ascii="Times New Roman" w:hAnsi="Times New Roman"/>
          <w:b w:val="0"/>
          <w:i w:val="0"/>
          <w:color w:val="000000"/>
          <w:sz w:val="24"/>
        </w:rPr>
        <w:t>In addition to financial gains, the system provided qualitative benefits. Floor staff reported that ordering via tablets was easier than managing paper pads, and kitchen cooks noted that the digital prep monitor reduced confusion compared to handwritten tickets. Customer feedback was also positive, noting faster checkouts, particularly with the integrated UPI QR payment scanner.</w:t>
      </w:r>
    </w:p>
    <w:p>
      <w:r>
        <w:br w:type="page"/>
      </w:r>
    </w:p>
    <w:p>
      <w:pPr>
        <w:keepNext/>
        <w:spacing w:before="360" w:after="160"/>
      </w:pPr>
      <w:r>
        <w:rPr>
          <w:rFonts w:ascii="Times New Roman" w:hAnsi="Times New Roman"/>
          <w:b/>
          <w:color w:val="000000"/>
          <w:sz w:val="32"/>
        </w:rPr>
        <w:t>9. REFERENCES</w:t>
      </w:r>
    </w:p>
    <w:p>
      <w:pPr>
        <w:pStyle w:val="ListBullet"/>
        <w:spacing w:before="0" w:after="60" w:line="276" w:lineRule="auto"/>
      </w:pPr>
      <w:r>
        <w:rPr>
          <w:rFonts w:ascii="Times New Roman" w:hAnsi="Times New Roman"/>
          <w:color w:val="000000"/>
          <w:sz w:val="24"/>
        </w:rPr>
        <w:t>Silberschatz, A., Korth, H. F., &amp; Sudarshan, S. (2020). Database System Concepts (7th ed.). McGraw-Hill.</w:t>
      </w:r>
    </w:p>
    <w:p>
      <w:pPr>
        <w:pStyle w:val="ListBullet"/>
        <w:spacing w:before="0" w:after="60" w:line="276" w:lineRule="auto"/>
      </w:pPr>
      <w:r>
        <w:rPr>
          <w:rFonts w:ascii="Times New Roman" w:hAnsi="Times New Roman"/>
          <w:color w:val="000000"/>
          <w:sz w:val="24"/>
        </w:rPr>
        <w:t>Elmasri, R., &amp; Navathe, S. B. (2015). Fundamentals of Database Systems (7th ed.). Pearson.</w:t>
      </w:r>
    </w:p>
    <w:p>
      <w:pPr>
        <w:pStyle w:val="ListBullet"/>
        <w:spacing w:before="0" w:after="60" w:line="276" w:lineRule="auto"/>
      </w:pPr>
      <w:r>
        <w:rPr>
          <w:rFonts w:ascii="Times New Roman" w:hAnsi="Times New Roman"/>
          <w:color w:val="000000"/>
          <w:sz w:val="24"/>
        </w:rPr>
        <w:t>PostgreSQL Global Development Group. (2026). PostgreSQL 15.2 Documentation. https://www.postgresql.org/docs/15/</w:t>
      </w:r>
    </w:p>
    <w:p>
      <w:pPr>
        <w:pStyle w:val="ListBullet"/>
        <w:spacing w:before="0" w:after="60" w:line="276" w:lineRule="auto"/>
      </w:pPr>
      <w:r>
        <w:rPr>
          <w:rFonts w:ascii="Times New Roman" w:hAnsi="Times New Roman"/>
          <w:color w:val="000000"/>
          <w:sz w:val="24"/>
        </w:rPr>
        <w:t>Supabase Inc. (2026). Supabase Developer Documentation &amp; Row Level Security Guides. https://supabase.com/docs</w:t>
      </w:r>
    </w:p>
    <w:p>
      <w:pPr>
        <w:pStyle w:val="ListBullet"/>
        <w:spacing w:before="0" w:after="60" w:line="276" w:lineRule="auto"/>
      </w:pPr>
      <w:r>
        <w:rPr>
          <w:rFonts w:ascii="Times New Roman" w:hAnsi="Times New Roman"/>
          <w:color w:val="000000"/>
          <w:sz w:val="24"/>
        </w:rPr>
        <w:t>Vite.js Association. (2026). Vite Frontend Tooling Guide. https://vite.dev</w:t>
      </w:r>
    </w:p>
    <w:p>
      <w:pPr>
        <w:pStyle w:val="ListBullet"/>
        <w:spacing w:before="0" w:after="60" w:line="276" w:lineRule="auto"/>
      </w:pPr>
      <w:r>
        <w:rPr>
          <w:rFonts w:ascii="Times New Roman" w:hAnsi="Times New Roman"/>
          <w:color w:val="000000"/>
          <w:sz w:val="24"/>
        </w:rPr>
        <w:t>React Framework Core Team. (2026). React Hook Reference &amp; Context Documentation. https://react.dev</w:t>
      </w:r>
    </w:p>
    <w:p>
      <w:pPr>
        <w:pStyle w:val="ListBullet"/>
        <w:spacing w:before="0" w:after="60" w:line="276" w:lineRule="auto"/>
      </w:pPr>
      <w:r>
        <w:rPr>
          <w:rFonts w:ascii="Times New Roman" w:hAnsi="Times New Roman"/>
          <w:color w:val="000000"/>
          <w:sz w:val="24"/>
        </w:rPr>
        <w:t>National Restaurant Association (NRA) reports on Technology &amp; POS integration trends in modern restaurants.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