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1D6F15C0" w14:textId="50545F6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Esfera de Folego</w:t>
      </w:r>
      <w:r w:rsidR="00AF289B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49A2354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anulação.</w:t>
      </w:r>
    </w:p>
    <w:p w14:paraId="6EE2A60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2 pontos de mana.</w:t>
      </w:r>
    </w:p>
    <w:p w14:paraId="080948F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5 metros.</w:t>
      </w:r>
    </w:p>
    <w:p w14:paraId="6740281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234E820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7E2C8EC" w14:textId="3AC55327" w:rsidR="004A1044" w:rsidRPr="0086279B" w:rsidRDefault="00072BB4">
      <w:pPr>
        <w:ind w:firstLine="567"/>
        <w:jc w:val="both"/>
        <w:rPr>
          <w:rFonts w:ascii="Times New Roman" w:hAnsi="Times New Roman" w:cs="Times New Roman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uma esfera de ar que recupera o folego mesmo que submerso e dissipa o silêncio.</w:t>
      </w:r>
    </w:p>
    <w:p w14:paraId="0371259F" w14:textId="6305439F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Flutuar</w:t>
      </w:r>
      <w:r w:rsidR="00AF289B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26BD07A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terra, proteção, utilidade.</w:t>
      </w:r>
      <w:bookmarkStart w:id="0" w:name="_GoBack"/>
      <w:bookmarkEnd w:id="0"/>
    </w:p>
    <w:p w14:paraId="3CDC333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1 ponto de mana.</w:t>
      </w:r>
    </w:p>
    <w:p w14:paraId="66A4B33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577D468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7C08D18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795A683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Abençoa uma unidade removendo a gravidade e anulando dano de queda, dura 3 turnos, até sofrer </w:t>
      </w:r>
      <w:proofErr w:type="spellStart"/>
      <w:r w:rsidRPr="0086279B">
        <w:rPr>
          <w:rFonts w:ascii="Times New Roman" w:hAnsi="Times New Roman" w:cs="Times New Roman"/>
        </w:rPr>
        <w:t>dano</w:t>
      </w:r>
      <w:proofErr w:type="spellEnd"/>
      <w:r w:rsidRPr="0086279B">
        <w:rPr>
          <w:rFonts w:ascii="Times New Roman" w:hAnsi="Times New Roman" w:cs="Times New Roman"/>
        </w:rPr>
        <w:t xml:space="preserve"> ou pela vontade da unidade afetada.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6AB925C5" w14:textId="0D073CB5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 xml:space="preserve">Tornado </w:t>
      </w:r>
      <w:r w:rsidR="00AF289B">
        <w:rPr>
          <w:rFonts w:ascii="Times New Roman" w:hAnsi="Times New Roman" w:cs="Times New Roman"/>
          <w:b/>
          <w:bCs/>
          <w:sz w:val="24"/>
          <w:szCs w:val="24"/>
        </w:rPr>
        <w:t>_</w:t>
      </w:r>
    </w:p>
    <w:p w14:paraId="5BEAE51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controle de grupo.</w:t>
      </w:r>
    </w:p>
    <w:p w14:paraId="5D6353C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4691205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10 metros.</w:t>
      </w:r>
    </w:p>
    <w:p w14:paraId="48930598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4B4A7D7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1BB52299" w14:textId="13EF5B08" w:rsidR="00AF289B" w:rsidRPr="00AF289B" w:rsidRDefault="00072BB4" w:rsidP="00AF289B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 tornado em linha reta que remove qualquer unidade, estrutura ou objeto do combate por 2 turnos.</w:t>
      </w:r>
      <w:r w:rsidR="00AF289B" w:rsidRPr="00AF289B">
        <w:rPr>
          <w:sz w:val="20"/>
          <w:szCs w:val="20"/>
        </w:rPr>
        <w:t xml:space="preserve"> </w:t>
      </w:r>
    </w:p>
    <w:p w14:paraId="5390AB8E" w14:textId="44634001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Vendaval</w:t>
      </w:r>
      <w:r w:rsidR="00AF289B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70123F0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ofensiva.</w:t>
      </w:r>
    </w:p>
    <w:p w14:paraId="0707C9BB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5 pontos de mana.</w:t>
      </w:r>
    </w:p>
    <w:p w14:paraId="50D2BF9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5 metros.</w:t>
      </w:r>
    </w:p>
    <w:p w14:paraId="400D91B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639D309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05CFEE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Corta com o vento unidades e estruturas próximas causando 2d6 de dano.</w:t>
      </w:r>
    </w:p>
    <w:p w14:paraId="05FA6D2E" w14:textId="77777777" w:rsidR="00AF289B" w:rsidRDefault="00072BB4" w:rsidP="00AF289B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279B">
        <w:rPr>
          <w:rFonts w:ascii="Times New Roman" w:hAnsi="Times New Roman" w:cs="Times New Roman"/>
        </w:rPr>
        <w:t>Acertos críticos não causam o dobro de dano, mas concedem uma ação extra e recuperam metade do custo de mana.</w:t>
      </w:r>
    </w:p>
    <w:p w14:paraId="736CC713" w14:textId="123A9C40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Dissipar</w:t>
      </w:r>
      <w:r w:rsidR="00AF289B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2F1E065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anulação.</w:t>
      </w:r>
    </w:p>
    <w:p w14:paraId="2DE6C4F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091F5E3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30 metros.</w:t>
      </w:r>
    </w:p>
    <w:p w14:paraId="136E7B6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08148A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5B26E4C5" w14:textId="4C7A87D2" w:rsidR="004A1044" w:rsidRPr="0086279B" w:rsidRDefault="00072BB4">
      <w:pPr>
        <w:ind w:firstLine="567"/>
        <w:jc w:val="both"/>
        <w:rPr>
          <w:rFonts w:ascii="Times New Roman" w:hAnsi="Times New Roman" w:cs="Times New Roman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Anula uma habilidade a distância, pode ser usado fora do turno. A mesma habilidade não pode ser anulada duas vezes por dissipar.</w:t>
      </w:r>
    </w:p>
    <w:p w14:paraId="7E2335BA" w14:textId="1F40EE1A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Segundo Chão</w:t>
      </w:r>
      <w:r w:rsidR="00AF289B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27D10A7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criação.</w:t>
      </w:r>
    </w:p>
    <w:p w14:paraId="198A8438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71FF12C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61809CE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E1156A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pés.</w:t>
      </w:r>
    </w:p>
    <w:p w14:paraId="0FA6F008" w14:textId="77777777" w:rsidR="00AF289B" w:rsidRDefault="00072BB4" w:rsidP="00AF289B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Lançar uma unidade de nível 3 ou abaixo para o alto causando </w:t>
      </w:r>
      <w:proofErr w:type="spellStart"/>
      <w:r w:rsidRPr="0086279B">
        <w:rPr>
          <w:rFonts w:ascii="Times New Roman" w:hAnsi="Times New Roman" w:cs="Times New Roman"/>
        </w:rPr>
        <w:t>dano</w:t>
      </w:r>
      <w:proofErr w:type="spellEnd"/>
      <w:r w:rsidRPr="0086279B">
        <w:rPr>
          <w:rFonts w:ascii="Times New Roman" w:hAnsi="Times New Roman" w:cs="Times New Roman"/>
        </w:rPr>
        <w:t xml:space="preserve"> de queda e silenciamento.</w:t>
      </w:r>
    </w:p>
    <w:p w14:paraId="05F15637" w14:textId="6C7354BA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Redire</w:t>
      </w:r>
      <w:r w:rsidR="00AF289B">
        <w:rPr>
          <w:rFonts w:ascii="Times New Roman" w:hAnsi="Times New Roman" w:cs="Times New Roman"/>
          <w:b/>
          <w:bCs/>
          <w:sz w:val="24"/>
          <w:szCs w:val="24"/>
        </w:rPr>
        <w:t>cionar _</w:t>
      </w:r>
    </w:p>
    <w:p w14:paraId="1685221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utilidade.</w:t>
      </w:r>
    </w:p>
    <w:p w14:paraId="0C7AC43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15 pontos de mana.</w:t>
      </w:r>
    </w:p>
    <w:p w14:paraId="5CC5903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5 metros.</w:t>
      </w:r>
    </w:p>
    <w:p w14:paraId="2239CCC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E72608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6BEF826C" w14:textId="3C6DE1CD" w:rsidR="004A1044" w:rsidRPr="00AF289B" w:rsidRDefault="00072BB4" w:rsidP="00AF289B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Muda o alvo de uma habilidade. Esta habilidade pode ser usada em qualquer momento do combate, mas apenas uma vez por rodada.</w:t>
      </w:r>
    </w:p>
    <w:sectPr w:rsidR="004A1044" w:rsidRPr="00AF289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F06A0"/>
    <w:multiLevelType w:val="multilevel"/>
    <w:tmpl w:val="8DDEDEE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6E0EAB"/>
    <w:multiLevelType w:val="multilevel"/>
    <w:tmpl w:val="D65E7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44"/>
    <w:rsid w:val="00072BB4"/>
    <w:rsid w:val="001B7C69"/>
    <w:rsid w:val="004A1044"/>
    <w:rsid w:val="0086279B"/>
    <w:rsid w:val="00AF289B"/>
    <w:rsid w:val="00B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D529"/>
  <w15:docId w15:val="{D4AD11C4-ABB8-48B3-9640-B21F9F60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user</cp:lastModifiedBy>
  <cp:revision>130</cp:revision>
  <dcterms:created xsi:type="dcterms:W3CDTF">2022-06-04T05:10:00Z</dcterms:created>
  <dcterms:modified xsi:type="dcterms:W3CDTF">2025-04-09T13:39:00Z</dcterms:modified>
  <dc:language>pt-BR</dc:language>
</cp:coreProperties>
</file>