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shd w:val="clear" w:color="auto" w:fill="auto"/>
          <w:lang w:eastAsia="zh-CN"/>
        </w:rPr>
        <w:t>产品名称：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yellow"/>
          <w:shd w:val="clear" w:color="auto" w:fill="auto"/>
          <w:lang w:eastAsia="zh-CN"/>
        </w:rPr>
        <w:t>昭贵玫瑰芳香亮泽精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yellow"/>
          <w:shd w:val="clear" w:color="auto" w:fill="auto"/>
          <w:lang w:val="en-US" w:eastAsia="zh-CN"/>
        </w:rPr>
        <w:t>华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yellow"/>
          <w:shd w:val="clear" w:color="auto" w:fill="auto"/>
          <w:lang w:eastAsia="zh-CN"/>
        </w:rPr>
        <w:t>油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净含量：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 xml:space="preserve">30ml 和5ml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和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3ml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开盖后请于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90日内使用完毕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产品说明：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/>
          <w:sz w:val="24"/>
          <w:szCs w:val="32"/>
        </w:rPr>
        <w:t>摘选</w:t>
      </w:r>
      <w:r>
        <w:rPr>
          <w:rFonts w:hint="eastAsia"/>
          <w:sz w:val="24"/>
          <w:szCs w:val="32"/>
          <w:lang w:eastAsia="zh-CN"/>
        </w:rPr>
        <w:t>天然</w:t>
      </w:r>
      <w:r>
        <w:rPr>
          <w:rFonts w:hint="eastAsia"/>
          <w:sz w:val="24"/>
          <w:szCs w:val="32"/>
        </w:rPr>
        <w:t>玫瑰，</w:t>
      </w:r>
      <w:r>
        <w:rPr>
          <w:rFonts w:hint="eastAsia"/>
          <w:sz w:val="24"/>
          <w:szCs w:val="32"/>
          <w:lang w:eastAsia="zh-CN"/>
        </w:rPr>
        <w:t>精炼玫瑰精油，</w:t>
      </w:r>
      <w:r>
        <w:rPr>
          <w:rFonts w:hint="eastAsia"/>
          <w:sz w:val="24"/>
          <w:szCs w:val="32"/>
          <w:lang w:val="en-US" w:eastAsia="zh-CN"/>
        </w:rPr>
        <w:t>调以角鲨烷等，终成玫瑰芳香亮泽精华油。</w:t>
      </w:r>
      <w:r>
        <w:rPr>
          <w:rFonts w:hint="eastAsia"/>
          <w:sz w:val="24"/>
          <w:szCs w:val="32"/>
          <w:lang w:eastAsia="zh-CN"/>
        </w:rPr>
        <w:t>气味芳香怡人，质地清透纯甄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  <w:lang w:val="en-US" w:eastAsia="zh-CN"/>
        </w:rPr>
        <w:t>质感清爽轻盈，渗入皮肤，保湿又亮泽。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成分：角鲨烷、玫瑰（ROSA RUGOSA）花油、硬脂醇甘草亭酸酯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、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shd w:val="clear" w:color="auto" w:fill="auto"/>
          <w:lang w:eastAsia="zh-CN"/>
        </w:rPr>
        <w:t>二甲基甲氧基苯并二氢吡喃醇</w:t>
      </w: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eastAsia="zh-CN"/>
        </w:rPr>
        <w:t>使用方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法：</w:t>
      </w:r>
      <w:r>
        <w:rPr>
          <w:rFonts w:hint="eastAsia"/>
          <w:sz w:val="24"/>
          <w:szCs w:val="32"/>
          <w:lang w:val="en-US" w:eastAsia="zh-CN"/>
        </w:rPr>
        <w:t>取适量精华油于掌心，均匀按压于面部、颈部，轻揉按摩至完全吸收。</w:t>
      </w:r>
    </w:p>
    <w:p>
      <w:pPr>
        <w:rPr>
          <w:rFonts w:hint="eastAsia" w:ascii="宋体" w:hAnsi="宋体" w:eastAsia="宋体" w:cs="宋体"/>
          <w:b/>
          <w:bCs/>
          <w:color w:val="auto"/>
          <w:sz w:val="28"/>
          <w:szCs w:val="28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</w:p>
    <w:p>
      <w:pP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 xml:space="preserve">注意：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 xml:space="preserve">1、初次使用昭贵系列产品时，请先在局部试用，如有不适，请您停用或咨询公司 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</w:rPr>
        <w:t>2、产品在避光处存放，防止阳光曝晒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备案人/生产企业：北京昭贵科技开发有限责任公司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地址：北京市顺义区聚源工业开发区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化妆品生产许可证：京妆20160010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产品执行的标准编号：京G妆网备字2023000404</w:t>
      </w:r>
    </w:p>
    <w:p>
      <w:pPr>
        <w:adjustRightInd w:val="0"/>
        <w:snapToGrid w:val="0"/>
        <w:spacing w:line="240" w:lineRule="auto"/>
        <w:rPr>
          <w:rFonts w:hint="default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执行标准：</w:t>
      </w:r>
      <w:r>
        <w:rPr>
          <w:rFonts w:hint="eastAsia" w:ascii="宋体" w:hAnsi="宋体" w:cs="宋体"/>
          <w:b/>
          <w:bCs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GB/T 29990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产地：北京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www.zhaogui.com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咨询热线：400-022-6605</w:t>
      </w:r>
    </w:p>
    <w:p>
      <w:pPr>
        <w:adjustRightInd w:val="0"/>
        <w:snapToGrid w:val="0"/>
        <w:spacing w:line="240" w:lineRule="auto"/>
        <w:rPr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shd w:val="clear" w:color="auto" w:fill="auto"/>
        </w:rPr>
        <w:t>生产批号及限期使用日期见包装标示</w:t>
      </w:r>
    </w:p>
    <w:sectPr>
      <w:pgSz w:w="16838" w:h="11906" w:orient="landscape"/>
      <w:pgMar w:top="1800" w:right="1440" w:bottom="1800" w:left="1440" w:header="851" w:footer="992" w:gutter="0"/>
      <w:cols w:equalWidth="0" w:num="2" w:sep="1">
        <w:col w:w="6767" w:space="425"/>
        <w:col w:w="676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YWRmMzkxMWJlMzJjY2QyNTQ1ZjI5MDExYjgzYzgifQ=="/>
  </w:docVars>
  <w:rsids>
    <w:rsidRoot w:val="77BF6901"/>
    <w:rsid w:val="005035E4"/>
    <w:rsid w:val="03716F8B"/>
    <w:rsid w:val="044A5D5F"/>
    <w:rsid w:val="045612AE"/>
    <w:rsid w:val="05AD7DDA"/>
    <w:rsid w:val="05D47000"/>
    <w:rsid w:val="074F5DC0"/>
    <w:rsid w:val="075E75DE"/>
    <w:rsid w:val="07D6539A"/>
    <w:rsid w:val="0A9E7732"/>
    <w:rsid w:val="0B3178AD"/>
    <w:rsid w:val="0C261E90"/>
    <w:rsid w:val="0CD0198B"/>
    <w:rsid w:val="0E9516EB"/>
    <w:rsid w:val="12316C66"/>
    <w:rsid w:val="129259D2"/>
    <w:rsid w:val="13A53EC6"/>
    <w:rsid w:val="154276D1"/>
    <w:rsid w:val="161400A7"/>
    <w:rsid w:val="169B26A4"/>
    <w:rsid w:val="1867414C"/>
    <w:rsid w:val="1A9E5195"/>
    <w:rsid w:val="1B725ECA"/>
    <w:rsid w:val="1DFB128B"/>
    <w:rsid w:val="1F5E57A4"/>
    <w:rsid w:val="1FEF4E1F"/>
    <w:rsid w:val="222D4293"/>
    <w:rsid w:val="230B2284"/>
    <w:rsid w:val="27E05F2E"/>
    <w:rsid w:val="2AA348BC"/>
    <w:rsid w:val="2EE07091"/>
    <w:rsid w:val="308C13F1"/>
    <w:rsid w:val="30C9346B"/>
    <w:rsid w:val="321C2C2A"/>
    <w:rsid w:val="323D5EBE"/>
    <w:rsid w:val="32425283"/>
    <w:rsid w:val="33B27148"/>
    <w:rsid w:val="34AA710F"/>
    <w:rsid w:val="35926521"/>
    <w:rsid w:val="378D531B"/>
    <w:rsid w:val="38DA0259"/>
    <w:rsid w:val="39597D4F"/>
    <w:rsid w:val="39C500BC"/>
    <w:rsid w:val="3A1E65D5"/>
    <w:rsid w:val="3AA3298A"/>
    <w:rsid w:val="3B4756B8"/>
    <w:rsid w:val="3BA81F8F"/>
    <w:rsid w:val="407E712F"/>
    <w:rsid w:val="40963817"/>
    <w:rsid w:val="40DE6517"/>
    <w:rsid w:val="418466DD"/>
    <w:rsid w:val="41857CBB"/>
    <w:rsid w:val="41F30347"/>
    <w:rsid w:val="42D9578F"/>
    <w:rsid w:val="43130C9A"/>
    <w:rsid w:val="454A32ED"/>
    <w:rsid w:val="4A090C07"/>
    <w:rsid w:val="4AFF7D5D"/>
    <w:rsid w:val="4E50016B"/>
    <w:rsid w:val="4ECE7C18"/>
    <w:rsid w:val="4FD6566F"/>
    <w:rsid w:val="52C248ED"/>
    <w:rsid w:val="5340288E"/>
    <w:rsid w:val="54B920C3"/>
    <w:rsid w:val="54F56DC3"/>
    <w:rsid w:val="558A55AB"/>
    <w:rsid w:val="56880EC7"/>
    <w:rsid w:val="56DE5326"/>
    <w:rsid w:val="59A55F73"/>
    <w:rsid w:val="5A77323A"/>
    <w:rsid w:val="5E2307EB"/>
    <w:rsid w:val="5FEB0FAC"/>
    <w:rsid w:val="607C193E"/>
    <w:rsid w:val="616E3316"/>
    <w:rsid w:val="65AE2E30"/>
    <w:rsid w:val="673D469D"/>
    <w:rsid w:val="676308FF"/>
    <w:rsid w:val="684115D5"/>
    <w:rsid w:val="69234BD1"/>
    <w:rsid w:val="69D14306"/>
    <w:rsid w:val="6A1360FC"/>
    <w:rsid w:val="6C9B27D2"/>
    <w:rsid w:val="6D3E6ACC"/>
    <w:rsid w:val="6E3C7EA5"/>
    <w:rsid w:val="6E634202"/>
    <w:rsid w:val="70EF07F8"/>
    <w:rsid w:val="71AC3A1C"/>
    <w:rsid w:val="72C57BE8"/>
    <w:rsid w:val="741C4B67"/>
    <w:rsid w:val="745A24C5"/>
    <w:rsid w:val="74CC6652"/>
    <w:rsid w:val="75466B21"/>
    <w:rsid w:val="77BF6901"/>
    <w:rsid w:val="7A7C0E22"/>
    <w:rsid w:val="7B145988"/>
    <w:rsid w:val="7D1C138E"/>
    <w:rsid w:val="7EB6446A"/>
    <w:rsid w:val="7F7010BD"/>
    <w:rsid w:val="7FB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387</Characters>
  <Lines>0</Lines>
  <Paragraphs>0</Paragraphs>
  <TotalTime>147</TotalTime>
  <ScaleCrop>false</ScaleCrop>
  <LinksUpToDate>false</LinksUpToDate>
  <CharactersWithSpaces>397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2021-11-30T08:27:00Z</dcterms:created>
  <dc:creator>123</dc:creator>
  <cp:lastModifiedBy>123</cp:lastModifiedBy>
  <dcterms:modified xsi:type="dcterms:W3CDTF">2023-12-08T02:21:24Z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76BBF18071EC4FB49DF9D35F1F6C638C</vt:lpwstr>
  </property>
</Properties>
</file>