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0"/>
        <w:widowControl w:val="1"/>
        <w:pBdr>
          <w:top w:color="000001"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a"/>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40"/>
          <w:szCs w:val="40"/>
          <w:u w:val="none"/>
          <w:shd w:fill="auto" w:val="clear"/>
          <w:vertAlign w:val="baseline"/>
        </w:rPr>
      </w:pPr>
      <w:r w:rsidDel="00000000" w:rsidR="00000000" w:rsidRPr="00000000">
        <w:rPr>
          <w:rFonts w:ascii="Arial" w:cs="Arial" w:eastAsia="Arial" w:hAnsi="Arial"/>
          <w:b w:val="1"/>
          <w:i w:val="0"/>
          <w:smallCaps w:val="0"/>
          <w:strike w:val="0"/>
          <w:color w:val="00000a"/>
          <w:sz w:val="64"/>
          <w:szCs w:val="64"/>
          <w:u w:val="none"/>
          <w:shd w:fill="auto" w:val="clear"/>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contextualSpacing w:val="0"/>
        <w:jc w:val="right"/>
        <w:rPr>
          <w:rFonts w:ascii="Arial" w:cs="Arial" w:eastAsia="Arial" w:hAnsi="Arial"/>
          <w:b w:val="1"/>
          <w:i w:val="0"/>
          <w:smallCaps w:val="0"/>
          <w:strike w:val="0"/>
          <w:color w:val="00000a"/>
          <w:sz w:val="40"/>
          <w:szCs w:val="40"/>
          <w:u w:val="none"/>
          <w:shd w:fill="auto" w:val="clear"/>
          <w:vertAlign w:val="baseline"/>
        </w:rPr>
      </w:pPr>
      <w:r w:rsidDel="00000000" w:rsidR="00000000" w:rsidRPr="00000000">
        <w:rPr>
          <w:rFonts w:ascii="Arial" w:cs="Arial" w:eastAsia="Arial" w:hAnsi="Arial"/>
          <w:b w:val="1"/>
          <w:i w:val="0"/>
          <w:smallCaps w:val="0"/>
          <w:strike w:val="0"/>
          <w:color w:val="00000a"/>
          <w:sz w:val="40"/>
          <w:szCs w:val="40"/>
          <w:u w:val="none"/>
          <w:shd w:fill="auto" w:val="clear"/>
          <w:vertAlign w:val="baseline"/>
          <w:rtl w:val="0"/>
        </w:rPr>
        <w:t xml:space="preserve">for</w:t>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64"/>
          <w:szCs w:val="64"/>
          <w:u w:val="none"/>
          <w:shd w:fill="auto" w:val="clear"/>
          <w:vertAlign w:val="baseline"/>
        </w:rPr>
      </w:pPr>
      <w:r w:rsidDel="00000000" w:rsidR="00000000" w:rsidRPr="00000000">
        <w:rPr>
          <w:rFonts w:ascii="Arial" w:cs="Arial" w:eastAsia="Arial" w:hAnsi="Arial"/>
          <w:b w:val="1"/>
          <w:i w:val="0"/>
          <w:smallCaps w:val="0"/>
          <w:strike w:val="0"/>
          <w:color w:val="00000a"/>
          <w:sz w:val="64"/>
          <w:szCs w:val="64"/>
          <w:u w:val="none"/>
          <w:shd w:fill="auto" w:val="clear"/>
          <w:vertAlign w:val="baseline"/>
          <w:rtl w:val="0"/>
        </w:rPr>
        <w:t xml:space="preserve">Project Codename Olympia</w:t>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Version 4.0 approved</w:t>
      </w:r>
      <w:r w:rsidDel="00000000" w:rsidR="00000000" w:rsidRPr="00000000">
        <w:rPr>
          <w:rtl w:val="0"/>
        </w:rPr>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Prepared by Landen Marchand, Josh King, Andrew Unger</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JAL Group</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04/01/2018</w:t>
      </w:r>
      <w:r w:rsidDel="00000000" w:rsidR="00000000" w:rsidRPr="00000000">
        <w:br w:type="page"/>
      </w:r>
      <w:r w:rsidDel="00000000" w:rsidR="00000000" w:rsidRPr="00000000">
        <w:rPr>
          <w:rtl w:val="0"/>
        </w:rPr>
      </w:r>
    </w:p>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Table of Contents</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Revision History</w:t>
            <w:tab/>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1.</w:t>
            <w:tab/>
            <w:t xml:space="preserve">Introduction</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1.1</w:t>
            <w:tab/>
            <w:t xml:space="preserve">Purpose</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1.2</w:t>
            <w:tab/>
            <w:t xml:space="preserve">Document Conventions</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1.3</w:t>
            <w:tab/>
            <w:t xml:space="preserve">Intended Audience and Reading Suggestions</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1.4</w:t>
            <w:tab/>
            <w:t xml:space="preserve">Product Scope</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1.5</w:t>
            <w:tab/>
            <w:t xml:space="preserve">References</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2.</w:t>
            <w:tab/>
            <w:t xml:space="preserve">Overall Description</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2.1</w:t>
            <w:tab/>
            <w:t xml:space="preserve">Product Perspective</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2.2</w:t>
            <w:tab/>
            <w:t xml:space="preserve">Product Functions</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2.3</w:t>
            <w:tab/>
            <w:t xml:space="preserve">User Classes and Characteristics</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2.4</w:t>
            <w:tab/>
            <w:t xml:space="preserve">Operating Environment</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2.5</w:t>
            <w:tab/>
            <w:t xml:space="preserve">Design and Implementation Constraints</w:t>
            <w:tab/>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2.6</w:t>
            <w:tab/>
            <w:t xml:space="preserve">User Documentation</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2.7</w:t>
            <w:tab/>
            <w:t xml:space="preserve">Assumptions and Dependencies</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3.</w:t>
            <w:tab/>
            <w:t xml:space="preserve">External Interface Requirements</w:t>
            <w:tab/>
          </w:r>
          <w:r w:rsidDel="00000000" w:rsidR="00000000" w:rsidRPr="00000000">
            <w:rPr>
              <w:rtl w:val="0"/>
            </w:rPr>
            <w:t xml:space="preserve">6-12</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3.1</w:t>
            <w:tab/>
            <w:t xml:space="preserve">User Interfaces</w:t>
            <w:tab/>
          </w:r>
          <w:r w:rsidDel="00000000" w:rsidR="00000000" w:rsidRPr="00000000">
            <w:rPr>
              <w:rtl w:val="0"/>
            </w:rPr>
            <w:t xml:space="preserve">6-11</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3.2</w:t>
            <w:tab/>
            <w:t xml:space="preserve">Hardware Interfaces</w:t>
            <w:tab/>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3.3</w:t>
            <w:tab/>
            <w:t xml:space="preserve">Software Interfaces</w:t>
            <w:tab/>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3.4</w:t>
            <w:tab/>
            <w:t xml:space="preserve">Communications Interfaces</w:t>
            <w:tab/>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4.</w:t>
            <w:tab/>
            <w:t xml:space="preserve">System Features</w:t>
            <w:tab/>
          </w:r>
          <w:r w:rsidDel="00000000" w:rsidR="00000000" w:rsidRPr="00000000">
            <w:rPr>
              <w:rtl w:val="0"/>
            </w:rPr>
            <w:t xml:space="preserve">13-15</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4.1</w:t>
            <w:tab/>
            <w:t xml:space="preserve">System Feature 1</w:t>
            <w:tab/>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4.2</w:t>
            <w:tab/>
            <w:t xml:space="preserve">System Feature 2 </w:t>
            <w:tab/>
          </w:r>
          <w:r w:rsidDel="00000000" w:rsidR="00000000" w:rsidRPr="00000000">
            <w:rPr>
              <w:rtl w:val="0"/>
            </w:rPr>
            <w:t xml:space="preserve">13</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pPr>
          <w:r w:rsidDel="00000000" w:rsidR="00000000" w:rsidRPr="00000000">
            <w:rPr>
              <w:rtl w:val="0"/>
            </w:rPr>
            <w:t xml:space="preserve">4.3</w:t>
            <w:tab/>
            <w:t xml:space="preserve">System Feature 3</w:t>
            <w:tab/>
            <w:t xml:space="preserve">14</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pPr>
          <w:r w:rsidDel="00000000" w:rsidR="00000000" w:rsidRPr="00000000">
            <w:rPr>
              <w:rtl w:val="0"/>
            </w:rPr>
            <w:t xml:space="preserve">4.4 </w:t>
            <w:tab/>
            <w:t xml:space="preserve">System Feature 4</w:t>
            <w:tab/>
            <w:t xml:space="preserve">14</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pPr>
          <w:r w:rsidDel="00000000" w:rsidR="00000000" w:rsidRPr="00000000">
            <w:rPr>
              <w:rtl w:val="0"/>
            </w:rPr>
            <w:t xml:space="preserve">4.5</w:t>
            <w:tab/>
            <w:t xml:space="preserve">System Feature 5</w:t>
            <w:tab/>
            <w:t xml:space="preserve">15</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5.</w:t>
            <w:tab/>
            <w:t xml:space="preserve">Other Nonfunctional Requirements</w:t>
            <w:tab/>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5.1</w:t>
            <w:tab/>
            <w:t xml:space="preserve">Performance Requirements</w:t>
            <w:tab/>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5.2</w:t>
            <w:tab/>
            <w:t xml:space="preserve">Safety Requirements</w:t>
            <w:tab/>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5.3</w:t>
            <w:tab/>
            <w:t xml:space="preserve">Security Requirements</w:t>
            <w:tab/>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5.4</w:t>
            <w:tab/>
            <w:t xml:space="preserve">Software Quality Attributes</w:t>
            <w:tab/>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5.5</w:t>
            <w:tab/>
            <w:t xml:space="preserve">Business Rules</w:t>
            <w:tab/>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6.</w:t>
            <w:tab/>
            <w:t xml:space="preserve">Other Requirements</w:t>
            <w:tab/>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Appendix A: Glossary</w:t>
            <w:tab/>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Appendix B: Analysis Models</w:t>
            <w:tab/>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Appendix C: To Be Determined List</w:t>
            <w:tab/>
            <w:tab/>
            <w:tab/>
            <w:tab/>
            <w:tab/>
            <w:tab/>
            <w:tab/>
          </w:r>
          <w:r w:rsidDel="00000000" w:rsidR="00000000" w:rsidRPr="00000000">
            <w:rPr>
              <w:b w:val="1"/>
              <w:rtl w:val="0"/>
            </w:rPr>
            <w:t xml:space="preserve">        </w:t>
          </w:r>
          <w:r w:rsidDel="00000000" w:rsidR="00000000" w:rsidRPr="00000000">
            <w:rPr>
              <w:rtl w:val="0"/>
            </w:rPr>
            <w:t xml:space="preserve">17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a"/>
          <w:sz w:val="36"/>
          <w:szCs w:val="36"/>
          <w:u w:val="none"/>
          <w:shd w:fill="auto" w:val="clear"/>
          <w:vertAlign w:val="baseline"/>
        </w:rPr>
      </w:pPr>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Revision History</w:t>
      </w:r>
    </w:p>
    <w:tbl>
      <w:tblPr>
        <w:tblStyle w:val="Table1"/>
        <w:tblW w:w="10076.0" w:type="dxa"/>
        <w:jc w:val="left"/>
        <w:tblInd w:w="-224.0" w:type="dxa"/>
        <w:tblBorders>
          <w:top w:color="000001" w:space="0" w:sz="12" w:val="single"/>
          <w:left w:color="000001" w:space="0" w:sz="12" w:val="single"/>
          <w:bottom w:color="000001" w:space="0" w:sz="12" w:val="single"/>
          <w:insideH w:color="000001" w:space="0" w:sz="12" w:val="single"/>
        </w:tblBorders>
        <w:tblLayout w:type="fixed"/>
        <w:tblLook w:val="0000"/>
      </w:tblPr>
      <w:tblGrid>
        <w:gridCol w:w="2157"/>
        <w:gridCol w:w="1441"/>
        <w:gridCol w:w="4685"/>
        <w:gridCol w:w="1793"/>
        <w:tblGridChange w:id="0">
          <w:tblGrid>
            <w:gridCol w:w="2157"/>
            <w:gridCol w:w="1441"/>
            <w:gridCol w:w="4685"/>
            <w:gridCol w:w="1793"/>
          </w:tblGrid>
        </w:tblGridChange>
      </w:tblGrid>
      <w:tr>
        <w:tc>
          <w:tcPr>
            <w:tcBorders>
              <w:top w:color="000001" w:space="0" w:sz="12" w:val="single"/>
              <w:left w:color="000001" w:space="0" w:sz="12" w:val="single"/>
              <w:bottom w:color="000001" w:space="0" w:sz="12" w:val="single"/>
            </w:tcBorders>
            <w:shd w:fill="auto" w:val="clear"/>
            <w:tcMar>
              <w:left w:w="18.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Name</w:t>
            </w:r>
          </w:p>
        </w:tc>
        <w:tc>
          <w:tcPr>
            <w:tcBorders>
              <w:top w:color="000001" w:space="0" w:sz="12" w:val="single"/>
              <w:left w:color="000001" w:space="0" w:sz="6" w:val="single"/>
              <w:bottom w:color="000001" w:space="0" w:sz="12" w:val="single"/>
            </w:tcBorders>
            <w:shd w:fill="auto" w:val="clear"/>
            <w:tcMar>
              <w:left w:w="60.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Date</w:t>
            </w:r>
          </w:p>
        </w:tc>
        <w:tc>
          <w:tcPr>
            <w:tcBorders>
              <w:top w:color="000001" w:space="0" w:sz="12" w:val="single"/>
              <w:left w:color="000001" w:space="0" w:sz="6" w:val="single"/>
              <w:bottom w:color="000001" w:space="0" w:sz="12" w:val="single"/>
            </w:tcBorders>
            <w:shd w:fill="auto" w:val="clear"/>
            <w:tcMar>
              <w:left w:w="60.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Reason For Changes</w:t>
            </w:r>
          </w:p>
        </w:tc>
        <w:tc>
          <w:tcPr>
            <w:tcBorders>
              <w:top w:color="000001" w:space="0" w:sz="12" w:val="single"/>
              <w:left w:color="000001" w:space="0" w:sz="6" w:val="single"/>
              <w:bottom w:color="000001" w:space="0" w:sz="12" w:val="single"/>
              <w:right w:color="000001" w:space="0" w:sz="12" w:val="single"/>
            </w:tcBorders>
            <w:shd w:fill="auto" w:val="clear"/>
            <w:tcMar>
              <w:left w:w="60.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Version</w:t>
            </w:r>
          </w:p>
        </w:tc>
      </w:tr>
      <w:tr>
        <w:tc>
          <w:tcPr>
            <w:tcBorders>
              <w:top w:color="000001" w:space="0" w:sz="6" w:val="single"/>
              <w:left w:color="000001" w:space="0" w:sz="12" w:val="single"/>
              <w:bottom w:color="000001" w:space="0" w:sz="6" w:val="single"/>
            </w:tcBorders>
            <w:shd w:fill="auto" w:val="clear"/>
            <w:tcMar>
              <w:left w:w="18.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Landen Marchand</w:t>
            </w:r>
          </w:p>
        </w:tc>
        <w:tc>
          <w:tcPr>
            <w:tcBorders>
              <w:top w:color="000001" w:space="0" w:sz="6" w:val="single"/>
              <w:left w:color="000001" w:space="0" w:sz="6" w:val="single"/>
              <w:bottom w:color="000001" w:space="0" w:sz="6" w:val="single"/>
            </w:tcBorders>
            <w:shd w:fill="auto" w:val="clear"/>
            <w:tcMar>
              <w:left w:w="60.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02/28/2018</w:t>
            </w:r>
          </w:p>
        </w:tc>
        <w:tc>
          <w:tcPr>
            <w:tcBorders>
              <w:top w:color="000001" w:space="0" w:sz="6" w:val="single"/>
              <w:left w:color="000001" w:space="0" w:sz="6" w:val="single"/>
              <w:bottom w:color="000001" w:space="0" w:sz="6" w:val="single"/>
            </w:tcBorders>
            <w:shd w:fill="auto" w:val="clear"/>
            <w:tcMar>
              <w:left w:w="60.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Added sections [1.1-1.4 , 2.2]</w:t>
            </w:r>
          </w:p>
        </w:tc>
        <w:tc>
          <w:tcPr>
            <w:tcBorders>
              <w:top w:color="000001" w:space="0" w:sz="6" w:val="single"/>
              <w:left w:color="000001" w:space="0" w:sz="6" w:val="single"/>
              <w:bottom w:color="000001" w:space="0" w:sz="6" w:val="single"/>
              <w:right w:color="000001" w:space="0" w:sz="12" w:val="single"/>
            </w:tcBorders>
            <w:shd w:fill="auto" w:val="clear"/>
            <w:tcMar>
              <w:left w:w="60.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tc>
      </w:tr>
      <w:tr>
        <w:tc>
          <w:tcPr>
            <w:tcBorders>
              <w:top w:color="000001" w:space="0" w:sz="6" w:val="single"/>
              <w:left w:color="000001" w:space="0" w:sz="12" w:val="single"/>
              <w:bottom w:color="000001" w:space="0" w:sz="12" w:val="single"/>
            </w:tcBorders>
            <w:shd w:fill="auto" w:val="clear"/>
            <w:tcMar>
              <w:left w:w="18.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Landen Marchand</w:t>
            </w:r>
          </w:p>
        </w:tc>
        <w:tc>
          <w:tcPr>
            <w:tcBorders>
              <w:top w:color="000001" w:space="0" w:sz="6" w:val="single"/>
              <w:left w:color="000001" w:space="0" w:sz="6" w:val="single"/>
              <w:bottom w:color="000001" w:space="0" w:sz="12" w:val="single"/>
            </w:tcBorders>
            <w:shd w:fill="auto" w:val="clear"/>
            <w:tcMar>
              <w:left w:w="60.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03/14/2018</w:t>
            </w:r>
          </w:p>
        </w:tc>
        <w:tc>
          <w:tcPr>
            <w:tcBorders>
              <w:top w:color="000001" w:space="0" w:sz="6" w:val="single"/>
              <w:left w:color="000001" w:space="0" w:sz="6" w:val="single"/>
              <w:bottom w:color="000001" w:space="0" w:sz="12" w:val="single"/>
            </w:tcBorders>
            <w:shd w:fill="auto" w:val="clear"/>
            <w:tcMar>
              <w:left w:w="60.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Added sections [2.1, Appendix A]</w:t>
            </w:r>
          </w:p>
        </w:tc>
        <w:tc>
          <w:tcPr>
            <w:tcBorders>
              <w:top w:color="000001" w:space="0" w:sz="6" w:val="single"/>
              <w:left w:color="000001" w:space="0" w:sz="6" w:val="single"/>
              <w:bottom w:color="000001" w:space="0" w:sz="12" w:val="single"/>
              <w:right w:color="000001" w:space="0" w:sz="12" w:val="single"/>
            </w:tcBorders>
            <w:shd w:fill="auto" w:val="clear"/>
            <w:tcMar>
              <w:left w:w="60.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w:t>
            </w:r>
          </w:p>
        </w:tc>
      </w:tr>
      <w:tr>
        <w:tc>
          <w:tcPr>
            <w:tcBorders>
              <w:top w:color="000001" w:space="0" w:sz="6" w:val="single"/>
              <w:left w:color="000001" w:space="0" w:sz="12" w:val="single"/>
              <w:bottom w:color="000001" w:space="0" w:sz="12" w:val="single"/>
            </w:tcBorders>
            <w:shd w:fill="auto" w:val="clear"/>
            <w:tcMar>
              <w:left w:w="18.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1"/>
                <w:i w:val="0"/>
                <w:smallCaps w:val="0"/>
                <w:strike w:val="0"/>
                <w:color w:val="098f17"/>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Landen Marchand</w:t>
            </w:r>
            <w:r w:rsidDel="00000000" w:rsidR="00000000" w:rsidRPr="00000000">
              <w:rPr>
                <w:rtl w:val="0"/>
              </w:rPr>
            </w:r>
          </w:p>
        </w:tc>
        <w:tc>
          <w:tcPr>
            <w:tcBorders>
              <w:top w:color="000001" w:space="0" w:sz="6" w:val="single"/>
              <w:left w:color="000001" w:space="0" w:sz="6" w:val="single"/>
              <w:bottom w:color="000001" w:space="0" w:sz="12" w:val="single"/>
            </w:tcBorders>
            <w:shd w:fill="auto" w:val="clear"/>
            <w:tcMar>
              <w:left w:w="6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98f17"/>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03/30/2018</w:t>
            </w:r>
            <w:r w:rsidDel="00000000" w:rsidR="00000000" w:rsidRPr="00000000">
              <w:rPr>
                <w:rtl w:val="0"/>
              </w:rPr>
            </w:r>
          </w:p>
        </w:tc>
        <w:tc>
          <w:tcPr>
            <w:tcBorders>
              <w:top w:color="000001" w:space="0" w:sz="6" w:val="single"/>
              <w:left w:color="000001" w:space="0" w:sz="6" w:val="single"/>
              <w:bottom w:color="000001" w:space="0" w:sz="12" w:val="single"/>
            </w:tcBorders>
            <w:shd w:fill="auto" w:val="clear"/>
            <w:tcMar>
              <w:left w:w="60.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98f17"/>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Added Header Title. Edited 2.1 and 2.2. Added Appendix A and B, Section 1.5</w:t>
            </w:r>
            <w:r w:rsidDel="00000000" w:rsidR="00000000" w:rsidRPr="00000000">
              <w:rPr>
                <w:rtl w:val="0"/>
              </w:rPr>
            </w:r>
          </w:p>
        </w:tc>
        <w:tc>
          <w:tcPr>
            <w:tcBorders>
              <w:top w:color="000001" w:space="0" w:sz="6" w:val="single"/>
              <w:left w:color="000001" w:space="0" w:sz="6" w:val="single"/>
              <w:bottom w:color="000001" w:space="0" w:sz="12" w:val="single"/>
              <w:right w:color="000001" w:space="0" w:sz="12" w:val="single"/>
            </w:tcBorders>
            <w:shd w:fill="auto" w:val="clear"/>
            <w:tcMar>
              <w:left w:w="60.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98f17"/>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w:t>
            </w:r>
            <w:r w:rsidDel="00000000" w:rsidR="00000000" w:rsidRPr="00000000">
              <w:rPr>
                <w:rtl w:val="0"/>
              </w:rPr>
            </w:r>
          </w:p>
        </w:tc>
      </w:tr>
      <w:tr>
        <w:tc>
          <w:tcPr>
            <w:tcBorders>
              <w:top w:color="000001" w:space="0" w:sz="12" w:val="single"/>
              <w:left w:color="000001" w:space="0" w:sz="12" w:val="single"/>
              <w:bottom w:color="000001" w:space="0" w:sz="12" w:val="single"/>
            </w:tcBorders>
            <w:shd w:fill="auto" w:val="clear"/>
            <w:tcMar>
              <w:left w:w="18.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98f17"/>
                <w:sz w:val="24"/>
                <w:szCs w:val="24"/>
                <w:u w:val="none"/>
                <w:shd w:fill="auto" w:val="clear"/>
                <w:vertAlign w:val="baseline"/>
                <w:rtl w:val="0"/>
              </w:rPr>
              <w:t xml:space="preserve">Landen Marchand</w:t>
            </w:r>
            <w:r w:rsidDel="00000000" w:rsidR="00000000" w:rsidRPr="00000000">
              <w:rPr>
                <w:rtl w:val="0"/>
              </w:rPr>
            </w:r>
          </w:p>
        </w:tc>
        <w:tc>
          <w:tcPr>
            <w:tcBorders>
              <w:top w:color="000001" w:space="0" w:sz="12" w:val="single"/>
              <w:left w:color="000001" w:space="0" w:sz="6" w:val="single"/>
              <w:bottom w:color="000001" w:space="0" w:sz="12" w:val="single"/>
            </w:tcBorders>
            <w:shd w:fill="auto" w:val="clear"/>
            <w:tcMar>
              <w:left w:w="60.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a8f1b"/>
                <w:sz w:val="24"/>
                <w:szCs w:val="24"/>
                <w:u w:val="none"/>
                <w:shd w:fill="auto" w:val="clear"/>
                <w:vertAlign w:val="baseline"/>
              </w:rPr>
            </w:pPr>
            <w:r w:rsidDel="00000000" w:rsidR="00000000" w:rsidRPr="00000000">
              <w:rPr>
                <w:rFonts w:ascii="Times" w:cs="Times" w:eastAsia="Times" w:hAnsi="Times"/>
                <w:b w:val="0"/>
                <w:i w:val="0"/>
                <w:smallCaps w:val="0"/>
                <w:strike w:val="0"/>
                <w:color w:val="0a8f1b"/>
                <w:sz w:val="24"/>
                <w:szCs w:val="24"/>
                <w:u w:val="none"/>
                <w:shd w:fill="auto" w:val="clear"/>
                <w:vertAlign w:val="baseline"/>
                <w:rtl w:val="0"/>
              </w:rPr>
              <w:t xml:space="preserve">04/15/2018</w:t>
            </w:r>
          </w:p>
        </w:tc>
        <w:tc>
          <w:tcPr>
            <w:tcBorders>
              <w:top w:color="000001" w:space="0" w:sz="12" w:val="single"/>
              <w:left w:color="000001" w:space="0" w:sz="6" w:val="single"/>
              <w:bottom w:color="000001" w:space="0" w:sz="12" w:val="single"/>
            </w:tcBorders>
            <w:shd w:fill="auto" w:val="clear"/>
            <w:tcMar>
              <w:left w:w="60.0" w:type="dxa"/>
            </w:tcMar>
          </w:tcPr>
          <w:p w:rsidR="00000000" w:rsidDel="00000000" w:rsidP="00000000" w:rsidRDefault="00000000" w:rsidRPr="00000000" w14:paraId="00000042">
            <w:pPr>
              <w:spacing w:after="40" w:before="40" w:lineRule="auto"/>
              <w:contextualSpacing w:val="0"/>
              <w:jc w:val="center"/>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color w:val="0a8f1b"/>
                <w:rtl w:val="0"/>
              </w:rPr>
              <w:t xml:space="preserve">Added sections [2.4-2.7,][3,4,5 ALL],     Edited [2.1, Appendix A,B]</w:t>
            </w:r>
            <w:r w:rsidDel="00000000" w:rsidR="00000000" w:rsidRPr="00000000">
              <w:rPr>
                <w:rtl w:val="0"/>
              </w:rPr>
            </w:r>
          </w:p>
        </w:tc>
        <w:tc>
          <w:tcPr>
            <w:tcBorders>
              <w:top w:color="000001" w:space="0" w:sz="12" w:val="single"/>
              <w:left w:color="000001" w:space="0" w:sz="6" w:val="single"/>
              <w:bottom w:color="000001" w:space="0" w:sz="12" w:val="single"/>
              <w:right w:color="000001" w:space="0" w:sz="12" w:val="single"/>
            </w:tcBorders>
            <w:shd w:fill="auto" w:val="clear"/>
            <w:tcMar>
              <w:left w:w="60.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a8f1b"/>
                <w:sz w:val="24"/>
                <w:szCs w:val="24"/>
                <w:u w:val="none"/>
                <w:shd w:fill="auto" w:val="clear"/>
                <w:vertAlign w:val="baseline"/>
              </w:rPr>
            </w:pPr>
            <w:r w:rsidDel="00000000" w:rsidR="00000000" w:rsidRPr="00000000">
              <w:rPr>
                <w:rFonts w:ascii="Times" w:cs="Times" w:eastAsia="Times" w:hAnsi="Times"/>
                <w:b w:val="0"/>
                <w:i w:val="0"/>
                <w:smallCaps w:val="0"/>
                <w:strike w:val="0"/>
                <w:color w:val="0a8f1b"/>
                <w:sz w:val="24"/>
                <w:szCs w:val="24"/>
                <w:u w:val="none"/>
                <w:shd w:fill="auto" w:val="clear"/>
                <w:vertAlign w:val="baseline"/>
                <w:rtl w:val="0"/>
              </w:rPr>
              <w:t xml:space="preserve">4.0</w:t>
            </w:r>
          </w:p>
        </w:tc>
      </w:tr>
    </w:tbl>
    <w:p w:rsidR="00000000" w:rsidDel="00000000" w:rsidP="00000000" w:rsidRDefault="00000000" w:rsidRPr="00000000" w14:paraId="00000044">
      <w:pPr>
        <w:pStyle w:val="Heading1"/>
        <w:numPr>
          <w:ilvl w:val="0"/>
          <w:numId w:val="2"/>
        </w:numPr>
        <w:ind w:left="0" w:firstLine="0"/>
        <w:contextualSpacing w:val="0"/>
        <w:rPr/>
      </w:pPr>
      <w:bookmarkStart w:colFirst="0" w:colLast="0" w:name="_1fob9te" w:id="1"/>
      <w:bookmarkEnd w:id="1"/>
      <w:r w:rsidDel="00000000" w:rsidR="00000000" w:rsidRPr="00000000">
        <w:rPr>
          <w:rtl w:val="0"/>
        </w:rPr>
        <w:t xml:space="preserve">Introduction</w:t>
      </w:r>
    </w:p>
    <w:p w:rsidR="00000000" w:rsidDel="00000000" w:rsidP="00000000" w:rsidRDefault="00000000" w:rsidRPr="00000000" w14:paraId="00000045">
      <w:pPr>
        <w:pStyle w:val="Heading2"/>
        <w:numPr>
          <w:ilvl w:val="1"/>
          <w:numId w:val="2"/>
        </w:numPr>
        <w:ind w:left="0" w:firstLine="0"/>
        <w:contextualSpacing w:val="0"/>
        <w:rPr/>
      </w:pPr>
      <w:bookmarkStart w:colFirst="0" w:colLast="0" w:name="_3znysh7" w:id="2"/>
      <w:bookmarkEnd w:id="2"/>
      <w:r w:rsidDel="00000000" w:rsidR="00000000" w:rsidRPr="00000000">
        <w:rPr>
          <w:rtl w:val="0"/>
        </w:rPr>
        <w:t xml:space="preserve">Purpose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Project Codename Olympia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to have a fully automated system for the various skating events in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Winter Olympics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automated system takes care of registration for each team, also known as country, scoring for each team and individual, and general record keeping of the events, times, and teams.</w:t>
      </w:r>
      <w:r w:rsidDel="00000000" w:rsidR="00000000" w:rsidRPr="00000000">
        <w:rPr>
          <w:rtl w:val="0"/>
        </w:rPr>
      </w:r>
    </w:p>
    <w:p w:rsidR="00000000" w:rsidDel="00000000" w:rsidP="00000000" w:rsidRDefault="00000000" w:rsidRPr="00000000" w14:paraId="00000047">
      <w:pPr>
        <w:pStyle w:val="Heading2"/>
        <w:numPr>
          <w:ilvl w:val="1"/>
          <w:numId w:val="2"/>
        </w:numPr>
        <w:ind w:left="0" w:firstLine="0"/>
        <w:contextualSpacing w:val="0"/>
        <w:rPr/>
      </w:pPr>
      <w:bookmarkStart w:colFirst="0" w:colLast="0" w:name="_2et92p0" w:id="3"/>
      <w:bookmarkEnd w:id="3"/>
      <w:r w:rsidDel="00000000" w:rsidR="00000000" w:rsidRPr="00000000">
        <w:rPr>
          <w:rtl w:val="0"/>
        </w:rPr>
        <w:t xml:space="preserve">Document Conventions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titles, such as the project name and the event itself are first written out completely and in italics. From there, they will be denoted by their respective acronym, which is provided immediately after the full name in bold.</w:t>
      </w:r>
    </w:p>
    <w:p w:rsidR="00000000" w:rsidDel="00000000" w:rsidP="00000000" w:rsidRDefault="00000000" w:rsidRPr="00000000" w14:paraId="00000049">
      <w:pPr>
        <w:pStyle w:val="Heading2"/>
        <w:numPr>
          <w:ilvl w:val="1"/>
          <w:numId w:val="2"/>
        </w:numPr>
        <w:ind w:left="0" w:firstLine="0"/>
        <w:contextualSpacing w:val="0"/>
        <w:rPr/>
      </w:pPr>
      <w:bookmarkStart w:colFirst="0" w:colLast="0" w:name="_tyjcwt" w:id="4"/>
      <w:bookmarkEnd w:id="4"/>
      <w:r w:rsidDel="00000000" w:rsidR="00000000" w:rsidRPr="00000000">
        <w:rPr>
          <w:rtl w:val="0"/>
        </w:rPr>
        <w:t xml:space="preserve">Intended Audience and Reading Suggestions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intended audience for this documentation comprises the following entities: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Olympic League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oversees and organizes all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skating events, and the software development team constructing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no special reading suggestions as of version 1.0 and should be read in a straightforward manner.</w:t>
      </w:r>
      <w:r w:rsidDel="00000000" w:rsidR="00000000" w:rsidRPr="00000000">
        <w:rPr>
          <w:rtl w:val="0"/>
        </w:rPr>
      </w:r>
    </w:p>
    <w:p w:rsidR="00000000" w:rsidDel="00000000" w:rsidP="00000000" w:rsidRDefault="00000000" w:rsidRPr="00000000" w14:paraId="0000004B">
      <w:pPr>
        <w:pStyle w:val="Heading2"/>
        <w:numPr>
          <w:ilvl w:val="1"/>
          <w:numId w:val="2"/>
        </w:numPr>
        <w:ind w:left="0" w:firstLine="0"/>
        <w:contextualSpacing w:val="0"/>
        <w:rPr/>
      </w:pPr>
      <w:bookmarkStart w:colFirst="0" w:colLast="0" w:name="_3dy6vkm" w:id="5"/>
      <w:bookmarkEnd w:id="5"/>
      <w:r w:rsidDel="00000000" w:rsidR="00000000" w:rsidRPr="00000000">
        <w:rPr>
          <w:rtl w:val="0"/>
        </w:rPr>
        <w:t xml:space="preserve">Product Scope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PCO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manages the registration of individuals and teams, scheduling of events, allocation of qualified judges, and manages a running database of scores and standings for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skating events which, in turn, provides a fully automated system for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pStyle w:val="Heading2"/>
        <w:numPr>
          <w:ilvl w:val="1"/>
          <w:numId w:val="2"/>
        </w:numPr>
        <w:ind w:left="0" w:firstLine="0"/>
        <w:contextualSpacing w:val="0"/>
        <w:rPr/>
      </w:pPr>
      <w:bookmarkStart w:colFirst="0" w:colLast="0" w:name="_1t3h5sf" w:id="6"/>
      <w:bookmarkEnd w:id="6"/>
      <w:r w:rsidDel="00000000" w:rsidR="00000000" w:rsidRPr="00000000">
        <w:rPr>
          <w:rtl w:val="0"/>
        </w:rPr>
        <w:t xml:space="preserve">References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98f17"/>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Documentation for Data Dictionary / Class Specifications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98f17"/>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 of Class Diagrams / Use Cases and Use Case Diagram</w:t>
      </w:r>
      <w:r w:rsidDel="00000000" w:rsidR="00000000" w:rsidRPr="00000000">
        <w:rPr>
          <w:rtl w:val="0"/>
        </w:rPr>
      </w:r>
    </w:p>
    <w:p w:rsidR="00000000" w:rsidDel="00000000" w:rsidP="00000000" w:rsidRDefault="00000000" w:rsidRPr="00000000" w14:paraId="00000050">
      <w:pPr>
        <w:pStyle w:val="Heading1"/>
        <w:numPr>
          <w:ilvl w:val="0"/>
          <w:numId w:val="2"/>
        </w:numPr>
        <w:ind w:left="0" w:firstLine="0"/>
        <w:contextualSpacing w:val="0"/>
        <w:rPr/>
      </w:pPr>
      <w:bookmarkStart w:colFirst="0" w:colLast="0" w:name="_4d34og8" w:id="7"/>
      <w:bookmarkEnd w:id="7"/>
      <w:r w:rsidDel="00000000" w:rsidR="00000000" w:rsidRPr="00000000">
        <w:rPr>
          <w:rtl w:val="0"/>
        </w:rPr>
        <w:t xml:space="preserve">Overall Description</w:t>
      </w:r>
    </w:p>
    <w:p w:rsidR="00000000" w:rsidDel="00000000" w:rsidP="00000000" w:rsidRDefault="00000000" w:rsidRPr="00000000" w14:paraId="00000051">
      <w:pPr>
        <w:pStyle w:val="Heading2"/>
        <w:numPr>
          <w:ilvl w:val="1"/>
          <w:numId w:val="2"/>
        </w:numPr>
        <w:ind w:left="0" w:firstLine="0"/>
        <w:contextualSpacing w:val="0"/>
        <w:rPr/>
      </w:pPr>
      <w:bookmarkStart w:colFirst="0" w:colLast="0" w:name="_2s8eyo1" w:id="8"/>
      <w:bookmarkEnd w:id="8"/>
      <w:r w:rsidDel="00000000" w:rsidR="00000000" w:rsidRPr="00000000">
        <w:rPr>
          <w:rtl w:val="0"/>
        </w:rPr>
        <w:t xml:space="preserve">Product Perspective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98f17"/>
          <w:sz w:val="24"/>
          <w:szCs w:val="24"/>
          <w:u w:val="none"/>
          <w:shd w:fill="auto" w:val="clear"/>
          <w:vertAlign w:val="baseline"/>
          <w:rtl w:val="0"/>
        </w:rPr>
        <w:t xml:space="preserve">PCO</w:t>
      </w:r>
      <w:r w:rsidDel="00000000" w:rsidR="00000000" w:rsidRPr="00000000">
        <w:rPr>
          <w:rFonts w:ascii="Times" w:cs="Times" w:eastAsia="Times" w:hAnsi="Times"/>
          <w:b w:val="0"/>
          <w:i w:val="0"/>
          <w:smallCaps w:val="0"/>
          <w:strike w:val="0"/>
          <w:color w:val="098f17"/>
          <w:sz w:val="24"/>
          <w:szCs w:val="24"/>
          <w:u w:val="none"/>
          <w:shd w:fill="auto" w:val="clear"/>
          <w:vertAlign w:val="baseline"/>
          <w:rtl w:val="0"/>
        </w:rPr>
        <w:t xml:space="preserve"> is a replacement of humans to manually coordinate the </w:t>
      </w:r>
      <w:r w:rsidDel="00000000" w:rsidR="00000000" w:rsidRPr="00000000">
        <w:rPr>
          <w:rFonts w:ascii="Times" w:cs="Times" w:eastAsia="Times" w:hAnsi="Times"/>
          <w:b w:val="1"/>
          <w:i w:val="0"/>
          <w:smallCaps w:val="0"/>
          <w:strike w:val="0"/>
          <w:color w:val="098f17"/>
          <w:sz w:val="24"/>
          <w:szCs w:val="24"/>
          <w:u w:val="none"/>
          <w:shd w:fill="auto" w:val="clear"/>
          <w:vertAlign w:val="baseline"/>
          <w:rtl w:val="0"/>
        </w:rPr>
        <w:t xml:space="preserve">WO</w:t>
      </w:r>
      <w:r w:rsidDel="00000000" w:rsidR="00000000" w:rsidRPr="00000000">
        <w:rPr>
          <w:rFonts w:ascii="Times" w:cs="Times" w:eastAsia="Times" w:hAnsi="Times"/>
          <w:b w:val="0"/>
          <w:i w:val="0"/>
          <w:smallCaps w:val="0"/>
          <w:strike w:val="0"/>
          <w:color w:val="098f17"/>
          <w:sz w:val="24"/>
          <w:szCs w:val="24"/>
          <w:u w:val="none"/>
          <w:shd w:fill="auto" w:val="clear"/>
          <w:vertAlign w:val="baseline"/>
          <w:rtl w:val="0"/>
        </w:rPr>
        <w:t xml:space="preserve"> skating events. This system will be self-contained automating the registration, scheduling, allocation of judges, and statistics of the </w:t>
      </w:r>
      <w:r w:rsidDel="00000000" w:rsidR="00000000" w:rsidRPr="00000000">
        <w:rPr>
          <w:rFonts w:ascii="Times" w:cs="Times" w:eastAsia="Times" w:hAnsi="Times"/>
          <w:b w:val="1"/>
          <w:i w:val="0"/>
          <w:smallCaps w:val="0"/>
          <w:strike w:val="0"/>
          <w:color w:val="098f17"/>
          <w:sz w:val="24"/>
          <w:szCs w:val="24"/>
          <w:u w:val="none"/>
          <w:shd w:fill="auto" w:val="clear"/>
          <w:vertAlign w:val="baseline"/>
          <w:rtl w:val="0"/>
        </w:rPr>
        <w:t xml:space="preserve">WO</w:t>
      </w:r>
      <w:r w:rsidDel="00000000" w:rsidR="00000000" w:rsidRPr="00000000">
        <w:rPr>
          <w:rFonts w:ascii="Times" w:cs="Times" w:eastAsia="Times" w:hAnsi="Times"/>
          <w:b w:val="0"/>
          <w:i w:val="0"/>
          <w:smallCaps w:val="0"/>
          <w:strike w:val="0"/>
          <w:color w:val="098f17"/>
          <w:sz w:val="24"/>
          <w:szCs w:val="24"/>
          <w:u w:val="none"/>
          <w:shd w:fill="auto" w:val="clear"/>
          <w:vertAlign w:val="baseline"/>
          <w:rtl w:val="0"/>
        </w:rPr>
        <w:t xml:space="preserve"> skating events. </w:t>
      </w:r>
      <w:r w:rsidDel="00000000" w:rsidR="00000000" w:rsidRPr="00000000">
        <w:rPr>
          <w:rFonts w:ascii="Times" w:cs="Times" w:eastAsia="Times" w:hAnsi="Times"/>
          <w:b w:val="1"/>
          <w:i w:val="0"/>
          <w:smallCaps w:val="0"/>
          <w:strike w:val="0"/>
          <w:color w:val="098f17"/>
          <w:sz w:val="24"/>
          <w:szCs w:val="24"/>
          <w:u w:val="none"/>
          <w:shd w:fill="auto" w:val="clear"/>
          <w:vertAlign w:val="baseline"/>
          <w:rtl w:val="0"/>
        </w:rPr>
        <w:t xml:space="preserve">PCO</w:t>
      </w:r>
      <w:r w:rsidDel="00000000" w:rsidR="00000000" w:rsidRPr="00000000">
        <w:rPr>
          <w:rFonts w:ascii="Times" w:cs="Times" w:eastAsia="Times" w:hAnsi="Times"/>
          <w:b w:val="0"/>
          <w:i w:val="0"/>
          <w:smallCaps w:val="0"/>
          <w:strike w:val="0"/>
          <w:color w:val="098f17"/>
          <w:sz w:val="24"/>
          <w:szCs w:val="24"/>
          <w:u w:val="none"/>
          <w:shd w:fill="auto" w:val="clear"/>
          <w:vertAlign w:val="baseline"/>
          <w:rtl w:val="0"/>
        </w:rPr>
        <w:t xml:space="preserve"> will contain subsystems consisting of registration, scheduling athletes/judges/events, events, and a database for an aggregation of information. The definitions of these subsystems can be found in the Data Dictionary file.</w:t>
      </w:r>
      <w:r w:rsidDel="00000000" w:rsidR="00000000" w:rsidRPr="00000000">
        <w:rPr>
          <w:rtl w:val="0"/>
        </w:rPr>
      </w:r>
    </w:p>
    <w:p w:rsidR="00000000" w:rsidDel="00000000" w:rsidP="00000000" w:rsidRDefault="00000000" w:rsidRPr="00000000" w14:paraId="00000053">
      <w:pPr>
        <w:pStyle w:val="Heading2"/>
        <w:numPr>
          <w:ilvl w:val="1"/>
          <w:numId w:val="2"/>
        </w:numPr>
        <w:ind w:left="0" w:firstLine="0"/>
        <w:contextualSpacing w:val="0"/>
        <w:rPr>
          <w:rFonts w:ascii="Times New Roman" w:cs="Times New Roman" w:eastAsia="Times New Roman" w:hAnsi="Times New Roman"/>
          <w:b w:val="0"/>
        </w:rPr>
      </w:pPr>
      <w:bookmarkStart w:colFirst="0" w:colLast="0" w:name="_17dp8vu" w:id="9"/>
      <w:bookmarkEnd w:id="9"/>
      <w:r w:rsidDel="00000000" w:rsidR="00000000" w:rsidRPr="00000000">
        <w:rPr>
          <w:rtl w:val="0"/>
        </w:rPr>
        <w:t xml:space="preserve">Product Functions</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rFonts w:ascii="Times" w:cs="Times" w:eastAsia="Times" w:hAnsi="Times"/>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countries as teams and individuals as athletes</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rFonts w:ascii="Times" w:cs="Times" w:eastAsia="Times" w:hAnsi="Times"/>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Allocate each event to a specific rink</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rFonts w:ascii="Times" w:cs="Times" w:eastAsia="Times" w:hAnsi="Times"/>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Allocate athletes to each event</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rFonts w:ascii="Times" w:cs="Times" w:eastAsia="Times" w:hAnsi="Times"/>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judges to each event</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rFonts w:ascii="Times" w:cs="Times" w:eastAsia="Times" w:hAnsi="Times"/>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scores/times from each event</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rFonts w:ascii="Times" w:cs="Times" w:eastAsia="Times" w:hAnsi="Times"/>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event information, scores, and current standings</w:t>
      </w:r>
      <w:r w:rsidDel="00000000" w:rsidR="00000000" w:rsidRPr="00000000">
        <w:rPr>
          <w:rtl w:val="0"/>
        </w:rPr>
      </w:r>
    </w:p>
    <w:p w:rsidR="00000000" w:rsidDel="00000000" w:rsidP="00000000" w:rsidRDefault="00000000" w:rsidRPr="00000000" w14:paraId="0000005A">
      <w:pPr>
        <w:pStyle w:val="Heading2"/>
        <w:numPr>
          <w:ilvl w:val="1"/>
          <w:numId w:val="2"/>
        </w:numPr>
        <w:ind w:left="0" w:firstLine="0"/>
        <w:contextualSpacing w:val="0"/>
        <w:rPr/>
      </w:pPr>
      <w:bookmarkStart w:colFirst="0" w:colLast="0" w:name="_3rdcrjn" w:id="10"/>
      <w:bookmarkEnd w:id="10"/>
      <w:r w:rsidDel="00000000" w:rsidR="00000000" w:rsidRPr="00000000">
        <w:rPr>
          <w:rtl w:val="0"/>
        </w:rPr>
        <w:t xml:space="preserve">User Classes and Characteristics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98f1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Officials of the WO</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98f17"/>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Official Registrant - Registers teams and athletes</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98f17"/>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Official Scheduler - Handles scheduling of events, judges, and athletes</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98f17"/>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Official Judge - Verifies and processes scores</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98f17"/>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Official - Display current information of the WO</w:t>
      </w:r>
      <w:r w:rsidDel="00000000" w:rsidR="00000000" w:rsidRPr="00000000">
        <w:rPr>
          <w:rtl w:val="0"/>
        </w:rPr>
      </w:r>
    </w:p>
    <w:p w:rsidR="00000000" w:rsidDel="00000000" w:rsidP="00000000" w:rsidRDefault="00000000" w:rsidRPr="00000000" w14:paraId="00000060">
      <w:pPr>
        <w:pStyle w:val="Heading2"/>
        <w:numPr>
          <w:ilvl w:val="1"/>
          <w:numId w:val="2"/>
        </w:numPr>
        <w:ind w:left="0" w:firstLine="0"/>
        <w:contextualSpacing w:val="0"/>
        <w:rPr/>
      </w:pPr>
      <w:bookmarkStart w:colFirst="0" w:colLast="0" w:name="_26in1rg" w:id="11"/>
      <w:bookmarkEnd w:id="11"/>
      <w:r w:rsidDel="00000000" w:rsidR="00000000" w:rsidRPr="00000000">
        <w:rPr>
          <w:rtl w:val="0"/>
        </w:rPr>
        <w:t xml:space="preserve">Operating Environment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This system is meant to be used on a Windows OS to easily manage the database and GUI. Please use Windows 7 or higher for the pest performance or Windows Server 2003 or higher. SQLite library and C# compiler are needed. Visual Studio 2015 or 2017 is preferred for maintenance. </w:t>
      </w: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63">
      <w:pPr>
        <w:pStyle w:val="Heading2"/>
        <w:numPr>
          <w:ilvl w:val="1"/>
          <w:numId w:val="2"/>
        </w:numPr>
        <w:ind w:left="0" w:firstLine="0"/>
        <w:contextualSpacing w:val="0"/>
        <w:rPr/>
      </w:pPr>
      <w:bookmarkStart w:colFirst="0" w:colLast="0" w:name="_lnxbz9" w:id="12"/>
      <w:bookmarkEnd w:id="12"/>
      <w:r w:rsidDel="00000000" w:rsidR="00000000" w:rsidRPr="00000000">
        <w:rPr>
          <w:rtl w:val="0"/>
        </w:rPr>
        <w:t xml:space="preserve">Design and Implementation Constraints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This system is meant to be used on a Windows OS to easily manage the database and GUI. The system is solely in American English language and would have to be modified if other languages were needed. All modifications to this system once purchased must be maintained by the </w:t>
      </w:r>
      <w:r w:rsidDel="00000000" w:rsidR="00000000" w:rsidRPr="00000000">
        <w:rPr>
          <w:rFonts w:ascii="Arial" w:cs="Arial" w:eastAsia="Arial" w:hAnsi="Arial"/>
          <w:b w:val="1"/>
          <w:i w:val="0"/>
          <w:smallCaps w:val="0"/>
          <w:strike w:val="0"/>
          <w:color w:val="098f17"/>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 committee. They are free to manipulate the system as desired.</w:t>
      </w:r>
      <w:r w:rsidDel="00000000" w:rsidR="00000000" w:rsidRPr="00000000">
        <w:rPr>
          <w:rtl w:val="0"/>
        </w:rPr>
      </w:r>
    </w:p>
    <w:p w:rsidR="00000000" w:rsidDel="00000000" w:rsidP="00000000" w:rsidRDefault="00000000" w:rsidRPr="00000000" w14:paraId="00000065">
      <w:pPr>
        <w:pStyle w:val="Heading2"/>
        <w:numPr>
          <w:ilvl w:val="1"/>
          <w:numId w:val="2"/>
        </w:numPr>
        <w:ind w:left="0" w:firstLine="0"/>
        <w:contextualSpacing w:val="0"/>
        <w:rPr/>
      </w:pPr>
      <w:bookmarkStart w:colFirst="0" w:colLast="0" w:name="_35nkun2" w:id="13"/>
      <w:bookmarkEnd w:id="13"/>
      <w:r w:rsidDel="00000000" w:rsidR="00000000" w:rsidRPr="00000000">
        <w:rPr>
          <w:rtl w:val="0"/>
        </w:rPr>
        <w:t xml:space="preserve">User Documentation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98f17"/>
          <w:sz w:val="22"/>
          <w:szCs w:val="22"/>
          <w:u w:val="none"/>
          <w:shd w:fill="auto" w:val="clear"/>
          <w:vertAlign w:val="baseline"/>
          <w:rtl w:val="0"/>
        </w:rPr>
        <w:t xml:space="preserve">PCO</w:t>
      </w: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 has been designed to be a very easy-to-use and undemanding system. Upon consideration of purchase for this product, there will be an initial presentation explicitly explaining what the system does and how to utilize said system. Since the system is rather rudimentary, there are no ancillary documentation in regards to operation. JALGroup will be your external source for any and all questions.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98f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bookmarkStart w:colFirst="0" w:colLast="0" w:name="_1ksv4uv" w:id="14"/>
      <w:bookmarkEnd w:id="14"/>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The GUI as well as the database has terse, yet ample instructions as well as descriptions. Navigation and entry of data include buttons, drop-down menus, and text boxes. Remember, only officials are utilizing this system, and it is expected that they are knowledgeable as to how to at least operate a program on a computer.</w:t>
      </w:r>
      <w:r w:rsidDel="00000000" w:rsidR="00000000" w:rsidRPr="00000000">
        <w:rPr>
          <w:rtl w:val="0"/>
        </w:rPr>
      </w:r>
    </w:p>
    <w:p w:rsidR="00000000" w:rsidDel="00000000" w:rsidP="00000000" w:rsidRDefault="00000000" w:rsidRPr="00000000" w14:paraId="00000069">
      <w:pPr>
        <w:pStyle w:val="Heading2"/>
        <w:numPr>
          <w:ilvl w:val="1"/>
          <w:numId w:val="2"/>
        </w:numPr>
        <w:ind w:left="0" w:firstLine="0"/>
        <w:contextualSpacing w:val="0"/>
        <w:rPr/>
      </w:pPr>
      <w:bookmarkStart w:colFirst="0" w:colLast="0" w:name="_44sinio" w:id="15"/>
      <w:bookmarkEnd w:id="15"/>
      <w:r w:rsidDel="00000000" w:rsidR="00000000" w:rsidRPr="00000000">
        <w:rPr>
          <w:rtl w:val="0"/>
        </w:rPr>
        <w:t xml:space="preserve">Assumptions and Dependencies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Please use a Windows OS for correct performance.</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Please use SQL for a database</w:t>
      </w:r>
      <w:r w:rsidDel="00000000" w:rsidR="00000000" w:rsidRPr="00000000">
        <w:rPr>
          <w:rFonts w:ascii="Arial" w:cs="Arial" w:eastAsia="Arial" w:hAnsi="Arial"/>
          <w:color w:val="098f17"/>
          <w:sz w:val="22"/>
          <w:szCs w:val="22"/>
          <w:rtl w:val="0"/>
        </w:rPr>
        <w:t xml:space="preserve"> and SQLite for the library.</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Fonts w:ascii="Arial" w:cs="Arial" w:eastAsia="Arial" w:hAnsi="Arial"/>
          <w:color w:val="098f17"/>
          <w:sz w:val="22"/>
          <w:szCs w:val="22"/>
          <w:rtl w:val="0"/>
        </w:rPr>
        <w:t xml:space="preserve">This is a subsystem of the </w:t>
      </w:r>
      <w:r w:rsidDel="00000000" w:rsidR="00000000" w:rsidRPr="00000000">
        <w:rPr>
          <w:rFonts w:ascii="Arial" w:cs="Arial" w:eastAsia="Arial" w:hAnsi="Arial"/>
          <w:b w:val="1"/>
          <w:color w:val="098f17"/>
          <w:sz w:val="22"/>
          <w:szCs w:val="22"/>
          <w:rtl w:val="0"/>
        </w:rPr>
        <w:t xml:space="preserve">WO</w:t>
      </w:r>
      <w:r w:rsidDel="00000000" w:rsidR="00000000" w:rsidRPr="00000000">
        <w:rPr>
          <w:rFonts w:ascii="Arial" w:cs="Arial" w:eastAsia="Arial" w:hAnsi="Arial"/>
          <w:color w:val="098f17"/>
          <w:sz w:val="22"/>
          <w:szCs w:val="22"/>
          <w:rtl w:val="0"/>
        </w:rPr>
        <w:t xml:space="preserve">, such that officials are already logged in from a larger-scale system.</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77">
      <w:pPr>
        <w:pStyle w:val="Heading1"/>
        <w:numPr>
          <w:ilvl w:val="0"/>
          <w:numId w:val="2"/>
        </w:numPr>
        <w:ind w:left="0" w:firstLine="0"/>
        <w:contextualSpacing w:val="0"/>
        <w:rPr/>
      </w:pPr>
      <w:bookmarkStart w:colFirst="0" w:colLast="0" w:name="_2jxsxqh" w:id="16"/>
      <w:bookmarkEnd w:id="16"/>
      <w:r w:rsidDel="00000000" w:rsidR="00000000" w:rsidRPr="00000000">
        <w:rPr>
          <w:rtl w:val="0"/>
        </w:rPr>
        <w:t xml:space="preserve">External Interface Requirements</w:t>
      </w:r>
    </w:p>
    <w:p w:rsidR="00000000" w:rsidDel="00000000" w:rsidP="00000000" w:rsidRDefault="00000000" w:rsidRPr="00000000" w14:paraId="00000078">
      <w:pPr>
        <w:pStyle w:val="Heading2"/>
        <w:numPr>
          <w:ilvl w:val="1"/>
          <w:numId w:val="2"/>
        </w:numPr>
        <w:ind w:left="0" w:firstLine="0"/>
        <w:contextualSpacing w:val="0"/>
        <w:rPr/>
      </w:pPr>
      <w:bookmarkStart w:colFirst="0" w:colLast="0" w:name="_5ibc7zcoyujr" w:id="17"/>
      <w:bookmarkEnd w:id="17"/>
      <w:r w:rsidDel="00000000" w:rsidR="00000000" w:rsidRPr="00000000">
        <w:rPr>
          <w:rtl w:val="0"/>
        </w:rPr>
        <w:t xml:space="preserve">User Interfaces</w:t>
      </w:r>
    </w:p>
    <w:p w:rsidR="00000000" w:rsidDel="00000000" w:rsidP="00000000" w:rsidRDefault="00000000" w:rsidRPr="00000000" w14:paraId="00000079">
      <w:pPr>
        <w:ind w:left="0" w:firstLine="0"/>
        <w:contextualSpacing w:val="0"/>
        <w:rPr>
          <w:color w:val="098f17"/>
        </w:rPr>
      </w:pPr>
      <w:r w:rsidDel="00000000" w:rsidR="00000000" w:rsidRPr="00000000">
        <w:rPr>
          <w:color w:val="098f17"/>
          <w:rtl w:val="0"/>
        </w:rPr>
        <w:t xml:space="preserve">Below is the main page of the GUI. From here, the rest of the system can be accessed via one of the 5 buttons.</w:t>
      </w:r>
    </w:p>
    <w:p w:rsidR="00000000" w:rsidDel="00000000" w:rsidP="00000000" w:rsidRDefault="00000000" w:rsidRPr="00000000" w14:paraId="0000007A">
      <w:pPr>
        <w:ind w:left="0" w:firstLine="0"/>
        <w:contextualSpacing w:val="0"/>
        <w:rPr/>
      </w:pPr>
      <w:r w:rsidDel="00000000" w:rsidR="00000000" w:rsidRPr="00000000">
        <w:rPr>
          <w:rtl w:val="0"/>
        </w:rPr>
      </w:r>
    </w:p>
    <w:p w:rsidR="00000000" w:rsidDel="00000000" w:rsidP="00000000" w:rsidRDefault="00000000" w:rsidRPr="00000000" w14:paraId="0000007B">
      <w:pPr>
        <w:ind w:left="0" w:firstLine="0"/>
        <w:contextualSpacing w:val="0"/>
        <w:jc w:val="center"/>
        <w:rPr/>
      </w:pPr>
      <w:r w:rsidDel="00000000" w:rsidR="00000000" w:rsidRPr="00000000">
        <w:rPr/>
        <w:drawing>
          <wp:inline distB="114300" distT="114300" distL="114300" distR="114300">
            <wp:extent cx="5429250" cy="601980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42925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contextualSpacing w:val="0"/>
        <w:jc w:val="center"/>
        <w:rPr/>
      </w:pPr>
      <w:r w:rsidDel="00000000" w:rsidR="00000000" w:rsidRPr="00000000">
        <w:rPr>
          <w:rtl w:val="0"/>
        </w:rPr>
      </w:r>
    </w:p>
    <w:p w:rsidR="00000000" w:rsidDel="00000000" w:rsidP="00000000" w:rsidRDefault="00000000" w:rsidRPr="00000000" w14:paraId="0000007D">
      <w:pPr>
        <w:contextualSpacing w:val="0"/>
        <w:rPr>
          <w:color w:val="098f17"/>
        </w:rPr>
      </w:pPr>
      <w:r w:rsidDel="00000000" w:rsidR="00000000" w:rsidRPr="00000000">
        <w:rPr>
          <w:color w:val="098f17"/>
          <w:rtl w:val="0"/>
        </w:rPr>
        <w:t xml:space="preserve">Below is the screen to add/remove a team from the </w:t>
      </w:r>
      <w:r w:rsidDel="00000000" w:rsidR="00000000" w:rsidRPr="00000000">
        <w:rPr>
          <w:b w:val="1"/>
          <w:color w:val="098f17"/>
          <w:rtl w:val="0"/>
        </w:rPr>
        <w:t xml:space="preserve">WO</w:t>
      </w:r>
      <w:r w:rsidDel="00000000" w:rsidR="00000000" w:rsidRPr="00000000">
        <w:rPr>
          <w:color w:val="098f17"/>
          <w:rtl w:val="0"/>
        </w:rPr>
        <w:t xml:space="preserve">. Current listing of every team is present.  Exiting the screen can be done on the bottom-right.</w:t>
      </w:r>
    </w:p>
    <w:p w:rsidR="00000000" w:rsidDel="00000000" w:rsidP="00000000" w:rsidRDefault="00000000" w:rsidRPr="00000000" w14:paraId="0000007E">
      <w:pPr>
        <w:contextualSpacing w:val="0"/>
        <w:rPr>
          <w:color w:val="098f17"/>
        </w:rPr>
      </w:pPr>
      <w:r w:rsidDel="00000000" w:rsidR="00000000" w:rsidRPr="00000000">
        <w:rPr>
          <w:rtl w:val="0"/>
        </w:rPr>
      </w:r>
    </w:p>
    <w:p w:rsidR="00000000" w:rsidDel="00000000" w:rsidP="00000000" w:rsidRDefault="00000000" w:rsidRPr="00000000" w14:paraId="0000007F">
      <w:pPr>
        <w:contextualSpacing w:val="0"/>
        <w:rPr>
          <w:color w:val="098f17"/>
        </w:rPr>
      </w:pPr>
      <w:r w:rsidDel="00000000" w:rsidR="00000000" w:rsidRPr="00000000">
        <w:rPr>
          <w:color w:val="098f17"/>
        </w:rPr>
        <w:drawing>
          <wp:inline distB="114300" distT="114300" distL="114300" distR="114300">
            <wp:extent cx="5857875" cy="6143625"/>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857875" cy="61436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contextualSpacing w:val="0"/>
        <w:rPr>
          <w:color w:val="098f17"/>
        </w:rPr>
      </w:pPr>
      <w:r w:rsidDel="00000000" w:rsidR="00000000" w:rsidRPr="00000000">
        <w:rPr>
          <w:rtl w:val="0"/>
        </w:rPr>
      </w:r>
    </w:p>
    <w:p w:rsidR="00000000" w:rsidDel="00000000" w:rsidP="00000000" w:rsidRDefault="00000000" w:rsidRPr="00000000" w14:paraId="00000081">
      <w:pPr>
        <w:contextualSpacing w:val="0"/>
        <w:rPr>
          <w:color w:val="098f17"/>
        </w:rPr>
      </w:pPr>
      <w:r w:rsidDel="00000000" w:rsidR="00000000" w:rsidRPr="00000000">
        <w:rPr>
          <w:rtl w:val="0"/>
        </w:rPr>
      </w:r>
    </w:p>
    <w:p w:rsidR="00000000" w:rsidDel="00000000" w:rsidP="00000000" w:rsidRDefault="00000000" w:rsidRPr="00000000" w14:paraId="00000082">
      <w:pPr>
        <w:contextualSpacing w:val="0"/>
        <w:rPr>
          <w:color w:val="098f17"/>
        </w:rPr>
      </w:pPr>
      <w:r w:rsidDel="00000000" w:rsidR="00000000" w:rsidRPr="00000000">
        <w:rPr>
          <w:rtl w:val="0"/>
        </w:rPr>
      </w:r>
    </w:p>
    <w:p w:rsidR="00000000" w:rsidDel="00000000" w:rsidP="00000000" w:rsidRDefault="00000000" w:rsidRPr="00000000" w14:paraId="00000083">
      <w:pPr>
        <w:contextualSpacing w:val="0"/>
        <w:rPr>
          <w:color w:val="098f17"/>
        </w:rPr>
      </w:pPr>
      <w:r w:rsidDel="00000000" w:rsidR="00000000" w:rsidRPr="00000000">
        <w:rPr>
          <w:rtl w:val="0"/>
        </w:rPr>
      </w:r>
    </w:p>
    <w:p w:rsidR="00000000" w:rsidDel="00000000" w:rsidP="00000000" w:rsidRDefault="00000000" w:rsidRPr="00000000" w14:paraId="00000084">
      <w:pPr>
        <w:contextualSpacing w:val="0"/>
        <w:rPr>
          <w:color w:val="098f17"/>
        </w:rPr>
      </w:pPr>
      <w:r w:rsidDel="00000000" w:rsidR="00000000" w:rsidRPr="00000000">
        <w:rPr>
          <w:rtl w:val="0"/>
        </w:rPr>
      </w:r>
    </w:p>
    <w:p w:rsidR="00000000" w:rsidDel="00000000" w:rsidP="00000000" w:rsidRDefault="00000000" w:rsidRPr="00000000" w14:paraId="00000085">
      <w:pPr>
        <w:contextualSpacing w:val="0"/>
        <w:rPr>
          <w:color w:val="098f17"/>
        </w:rPr>
      </w:pPr>
      <w:r w:rsidDel="00000000" w:rsidR="00000000" w:rsidRPr="00000000">
        <w:rPr>
          <w:rtl w:val="0"/>
        </w:rPr>
      </w:r>
    </w:p>
    <w:p w:rsidR="00000000" w:rsidDel="00000000" w:rsidP="00000000" w:rsidRDefault="00000000" w:rsidRPr="00000000" w14:paraId="00000086">
      <w:pPr>
        <w:contextualSpacing w:val="0"/>
        <w:rPr>
          <w:color w:val="098f17"/>
        </w:rPr>
      </w:pPr>
      <w:r w:rsidDel="00000000" w:rsidR="00000000" w:rsidRPr="00000000">
        <w:rPr>
          <w:rtl w:val="0"/>
        </w:rPr>
      </w:r>
    </w:p>
    <w:p w:rsidR="00000000" w:rsidDel="00000000" w:rsidP="00000000" w:rsidRDefault="00000000" w:rsidRPr="00000000" w14:paraId="00000087">
      <w:pPr>
        <w:contextualSpacing w:val="0"/>
        <w:rPr>
          <w:color w:val="098f17"/>
        </w:rPr>
      </w:pPr>
      <w:r w:rsidDel="00000000" w:rsidR="00000000" w:rsidRPr="00000000">
        <w:rPr>
          <w:color w:val="098f17"/>
          <w:rtl w:val="0"/>
        </w:rPr>
        <w:t xml:space="preserve">Below is the registration process for each athlete and their attributes. The current listing of each athlete in their respective team is present. There is also the listing of each team registered akin to the above screen.</w:t>
      </w:r>
    </w:p>
    <w:p w:rsidR="00000000" w:rsidDel="00000000" w:rsidP="00000000" w:rsidRDefault="00000000" w:rsidRPr="00000000" w14:paraId="00000088">
      <w:pPr>
        <w:contextualSpacing w:val="0"/>
        <w:rPr>
          <w:color w:val="098f17"/>
        </w:rPr>
      </w:pPr>
      <w:r w:rsidDel="00000000" w:rsidR="00000000" w:rsidRPr="00000000">
        <w:rPr>
          <w:rtl w:val="0"/>
        </w:rPr>
      </w:r>
    </w:p>
    <w:p w:rsidR="00000000" w:rsidDel="00000000" w:rsidP="00000000" w:rsidRDefault="00000000" w:rsidRPr="00000000" w14:paraId="00000089">
      <w:pPr>
        <w:contextualSpacing w:val="0"/>
        <w:rPr>
          <w:color w:val="098f17"/>
        </w:rPr>
      </w:pPr>
      <w:r w:rsidDel="00000000" w:rsidR="00000000" w:rsidRPr="00000000">
        <w:rPr>
          <w:color w:val="098f17"/>
        </w:rPr>
        <w:drawing>
          <wp:inline distB="114300" distT="114300" distL="114300" distR="114300">
            <wp:extent cx="5943600" cy="4386263"/>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438626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720" w:firstLine="0"/>
        <w:contextualSpacing w:val="0"/>
        <w:rPr/>
      </w:pPr>
      <w:r w:rsidDel="00000000" w:rsidR="00000000" w:rsidRPr="00000000">
        <w:rPr>
          <w:rtl w:val="0"/>
        </w:rPr>
      </w:r>
    </w:p>
    <w:p w:rsidR="00000000" w:rsidDel="00000000" w:rsidP="00000000" w:rsidRDefault="00000000" w:rsidRPr="00000000" w14:paraId="0000008B">
      <w:pPr>
        <w:ind w:left="720" w:firstLine="0"/>
        <w:contextualSpacing w:val="0"/>
        <w:rPr/>
      </w:pPr>
      <w:r w:rsidDel="00000000" w:rsidR="00000000" w:rsidRPr="00000000">
        <w:rPr>
          <w:rtl w:val="0"/>
        </w:rPr>
      </w:r>
    </w:p>
    <w:p w:rsidR="00000000" w:rsidDel="00000000" w:rsidP="00000000" w:rsidRDefault="00000000" w:rsidRPr="00000000" w14:paraId="0000008C">
      <w:pPr>
        <w:ind w:left="720" w:firstLine="0"/>
        <w:contextualSpacing w:val="0"/>
        <w:rPr/>
      </w:pPr>
      <w:r w:rsidDel="00000000" w:rsidR="00000000" w:rsidRPr="00000000">
        <w:rPr>
          <w:rtl w:val="0"/>
        </w:rPr>
      </w:r>
    </w:p>
    <w:p w:rsidR="00000000" w:rsidDel="00000000" w:rsidP="00000000" w:rsidRDefault="00000000" w:rsidRPr="00000000" w14:paraId="0000008D">
      <w:pPr>
        <w:ind w:left="720" w:firstLine="0"/>
        <w:contextualSpacing w:val="0"/>
        <w:rPr/>
      </w:pPr>
      <w:r w:rsidDel="00000000" w:rsidR="00000000" w:rsidRPr="00000000">
        <w:rPr>
          <w:rtl w:val="0"/>
        </w:rPr>
      </w:r>
    </w:p>
    <w:p w:rsidR="00000000" w:rsidDel="00000000" w:rsidP="00000000" w:rsidRDefault="00000000" w:rsidRPr="00000000" w14:paraId="0000008E">
      <w:pPr>
        <w:ind w:left="720" w:firstLine="0"/>
        <w:contextualSpacing w:val="0"/>
        <w:rPr/>
      </w:pPr>
      <w:r w:rsidDel="00000000" w:rsidR="00000000" w:rsidRPr="00000000">
        <w:rPr>
          <w:rtl w:val="0"/>
        </w:rPr>
      </w:r>
    </w:p>
    <w:p w:rsidR="00000000" w:rsidDel="00000000" w:rsidP="00000000" w:rsidRDefault="00000000" w:rsidRPr="00000000" w14:paraId="0000008F">
      <w:pPr>
        <w:ind w:left="720" w:firstLine="0"/>
        <w:contextualSpacing w:val="0"/>
        <w:rPr/>
      </w:pPr>
      <w:r w:rsidDel="00000000" w:rsidR="00000000" w:rsidRPr="00000000">
        <w:rPr>
          <w:rtl w:val="0"/>
        </w:rPr>
      </w:r>
    </w:p>
    <w:p w:rsidR="00000000" w:rsidDel="00000000" w:rsidP="00000000" w:rsidRDefault="00000000" w:rsidRPr="00000000" w14:paraId="00000090">
      <w:pPr>
        <w:ind w:left="720" w:firstLine="0"/>
        <w:contextualSpacing w:val="0"/>
        <w:rPr/>
      </w:pPr>
      <w:r w:rsidDel="00000000" w:rsidR="00000000" w:rsidRPr="00000000">
        <w:rPr>
          <w:rtl w:val="0"/>
        </w:rPr>
      </w:r>
    </w:p>
    <w:p w:rsidR="00000000" w:rsidDel="00000000" w:rsidP="00000000" w:rsidRDefault="00000000" w:rsidRPr="00000000" w14:paraId="00000091">
      <w:pPr>
        <w:ind w:left="720" w:firstLine="0"/>
        <w:contextualSpacing w:val="0"/>
        <w:rPr/>
      </w:pPr>
      <w:r w:rsidDel="00000000" w:rsidR="00000000" w:rsidRPr="00000000">
        <w:rPr>
          <w:rtl w:val="0"/>
        </w:rPr>
      </w:r>
    </w:p>
    <w:p w:rsidR="00000000" w:rsidDel="00000000" w:rsidP="00000000" w:rsidRDefault="00000000" w:rsidRPr="00000000" w14:paraId="00000092">
      <w:pPr>
        <w:ind w:left="720" w:firstLine="0"/>
        <w:contextualSpacing w:val="0"/>
        <w:rPr/>
      </w:pPr>
      <w:r w:rsidDel="00000000" w:rsidR="00000000" w:rsidRPr="00000000">
        <w:rPr>
          <w:rtl w:val="0"/>
        </w:rPr>
      </w:r>
    </w:p>
    <w:p w:rsidR="00000000" w:rsidDel="00000000" w:rsidP="00000000" w:rsidRDefault="00000000" w:rsidRPr="00000000" w14:paraId="00000093">
      <w:pPr>
        <w:ind w:left="720" w:firstLine="0"/>
        <w:contextualSpacing w:val="0"/>
        <w:rPr/>
      </w:pPr>
      <w:r w:rsidDel="00000000" w:rsidR="00000000" w:rsidRPr="00000000">
        <w:rPr>
          <w:rtl w:val="0"/>
        </w:rPr>
      </w:r>
    </w:p>
    <w:p w:rsidR="00000000" w:rsidDel="00000000" w:rsidP="00000000" w:rsidRDefault="00000000" w:rsidRPr="00000000" w14:paraId="00000094">
      <w:pPr>
        <w:ind w:left="720" w:firstLine="0"/>
        <w:contextualSpacing w:val="0"/>
        <w:rPr/>
      </w:pPr>
      <w:r w:rsidDel="00000000" w:rsidR="00000000" w:rsidRPr="00000000">
        <w:rPr>
          <w:rtl w:val="0"/>
        </w:rPr>
      </w:r>
    </w:p>
    <w:p w:rsidR="00000000" w:rsidDel="00000000" w:rsidP="00000000" w:rsidRDefault="00000000" w:rsidRPr="00000000" w14:paraId="00000095">
      <w:pPr>
        <w:ind w:left="720" w:firstLine="0"/>
        <w:contextualSpacing w:val="0"/>
        <w:rPr/>
      </w:pPr>
      <w:r w:rsidDel="00000000" w:rsidR="00000000" w:rsidRPr="00000000">
        <w:rPr>
          <w:rtl w:val="0"/>
        </w:rPr>
      </w:r>
    </w:p>
    <w:p w:rsidR="00000000" w:rsidDel="00000000" w:rsidP="00000000" w:rsidRDefault="00000000" w:rsidRPr="00000000" w14:paraId="00000096">
      <w:pPr>
        <w:ind w:left="720" w:firstLine="0"/>
        <w:contextualSpacing w:val="0"/>
        <w:rPr/>
      </w:pPr>
      <w:r w:rsidDel="00000000" w:rsidR="00000000" w:rsidRPr="00000000">
        <w:rPr>
          <w:rtl w:val="0"/>
        </w:rPr>
      </w:r>
    </w:p>
    <w:p w:rsidR="00000000" w:rsidDel="00000000" w:rsidP="00000000" w:rsidRDefault="00000000" w:rsidRPr="00000000" w14:paraId="00000097">
      <w:pPr>
        <w:ind w:left="720" w:firstLine="0"/>
        <w:contextualSpacing w:val="0"/>
        <w:rPr/>
      </w:pPr>
      <w:r w:rsidDel="00000000" w:rsidR="00000000" w:rsidRPr="00000000">
        <w:rPr>
          <w:rtl w:val="0"/>
        </w:rPr>
      </w:r>
    </w:p>
    <w:p w:rsidR="00000000" w:rsidDel="00000000" w:rsidP="00000000" w:rsidRDefault="00000000" w:rsidRPr="00000000" w14:paraId="00000098">
      <w:pPr>
        <w:ind w:left="0" w:firstLine="0"/>
        <w:contextualSpacing w:val="0"/>
        <w:rPr/>
      </w:pPr>
      <w:r w:rsidDel="00000000" w:rsidR="00000000" w:rsidRPr="00000000">
        <w:rPr>
          <w:rtl w:val="0"/>
        </w:rPr>
      </w:r>
    </w:p>
    <w:p w:rsidR="00000000" w:rsidDel="00000000" w:rsidP="00000000" w:rsidRDefault="00000000" w:rsidRPr="00000000" w14:paraId="00000099">
      <w:pPr>
        <w:contextualSpacing w:val="0"/>
        <w:rPr>
          <w:color w:val="098f17"/>
        </w:rPr>
      </w:pPr>
      <w:r w:rsidDel="00000000" w:rsidR="00000000" w:rsidRPr="00000000">
        <w:rPr>
          <w:color w:val="098f17"/>
          <w:rtl w:val="0"/>
        </w:rPr>
        <w:t xml:space="preserve">Below is the registration/deregistration of each athlete to their respective event. Each athlete is available to be chosen along with a skating event. These choices are also displayed in the Event Registration List.</w:t>
      </w:r>
    </w:p>
    <w:p w:rsidR="00000000" w:rsidDel="00000000" w:rsidP="00000000" w:rsidRDefault="00000000" w:rsidRPr="00000000" w14:paraId="0000009A">
      <w:pPr>
        <w:contextualSpacing w:val="0"/>
        <w:rPr>
          <w:color w:val="098f17"/>
        </w:rPr>
      </w:pPr>
      <w:r w:rsidDel="00000000" w:rsidR="00000000" w:rsidRPr="00000000">
        <w:rPr>
          <w:rtl w:val="0"/>
        </w:rPr>
      </w:r>
    </w:p>
    <w:p w:rsidR="00000000" w:rsidDel="00000000" w:rsidP="00000000" w:rsidRDefault="00000000" w:rsidRPr="00000000" w14:paraId="0000009B">
      <w:pPr>
        <w:contextualSpacing w:val="0"/>
        <w:rPr>
          <w:color w:val="098f17"/>
        </w:rPr>
      </w:pPr>
      <w:r w:rsidDel="00000000" w:rsidR="00000000" w:rsidRPr="00000000">
        <w:rPr>
          <w:color w:val="098f17"/>
        </w:rPr>
        <w:drawing>
          <wp:inline distB="114300" distT="114300" distL="114300" distR="114300">
            <wp:extent cx="5943600" cy="4157663"/>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157663"/>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720" w:firstLine="0"/>
        <w:contextualSpacing w:val="0"/>
        <w:rPr/>
      </w:pPr>
      <w:r w:rsidDel="00000000" w:rsidR="00000000" w:rsidRPr="00000000">
        <w:rPr>
          <w:rtl w:val="0"/>
        </w:rPr>
      </w:r>
    </w:p>
    <w:p w:rsidR="00000000" w:rsidDel="00000000" w:rsidP="00000000" w:rsidRDefault="00000000" w:rsidRPr="00000000" w14:paraId="0000009D">
      <w:pPr>
        <w:ind w:left="720" w:firstLine="0"/>
        <w:contextualSpacing w:val="0"/>
        <w:rPr/>
      </w:pPr>
      <w:r w:rsidDel="00000000" w:rsidR="00000000" w:rsidRPr="00000000">
        <w:rPr>
          <w:rtl w:val="0"/>
        </w:rPr>
      </w:r>
    </w:p>
    <w:p w:rsidR="00000000" w:rsidDel="00000000" w:rsidP="00000000" w:rsidRDefault="00000000" w:rsidRPr="00000000" w14:paraId="0000009E">
      <w:pPr>
        <w:ind w:left="720" w:firstLine="0"/>
        <w:contextualSpacing w:val="0"/>
        <w:rPr/>
      </w:pPr>
      <w:r w:rsidDel="00000000" w:rsidR="00000000" w:rsidRPr="00000000">
        <w:rPr>
          <w:rtl w:val="0"/>
        </w:rPr>
      </w:r>
    </w:p>
    <w:p w:rsidR="00000000" w:rsidDel="00000000" w:rsidP="00000000" w:rsidRDefault="00000000" w:rsidRPr="00000000" w14:paraId="0000009F">
      <w:pPr>
        <w:ind w:left="720" w:firstLine="0"/>
        <w:contextualSpacing w:val="0"/>
        <w:rPr/>
      </w:pPr>
      <w:r w:rsidDel="00000000" w:rsidR="00000000" w:rsidRPr="00000000">
        <w:rPr>
          <w:rtl w:val="0"/>
        </w:rPr>
      </w:r>
    </w:p>
    <w:p w:rsidR="00000000" w:rsidDel="00000000" w:rsidP="00000000" w:rsidRDefault="00000000" w:rsidRPr="00000000" w14:paraId="000000A0">
      <w:pPr>
        <w:ind w:left="720" w:firstLine="0"/>
        <w:contextualSpacing w:val="0"/>
        <w:rPr/>
      </w:pPr>
      <w:r w:rsidDel="00000000" w:rsidR="00000000" w:rsidRPr="00000000">
        <w:rPr>
          <w:rtl w:val="0"/>
        </w:rPr>
      </w:r>
    </w:p>
    <w:p w:rsidR="00000000" w:rsidDel="00000000" w:rsidP="00000000" w:rsidRDefault="00000000" w:rsidRPr="00000000" w14:paraId="000000A1">
      <w:pPr>
        <w:ind w:left="720" w:firstLine="0"/>
        <w:contextualSpacing w:val="0"/>
        <w:rPr/>
      </w:pPr>
      <w:r w:rsidDel="00000000" w:rsidR="00000000" w:rsidRPr="00000000">
        <w:rPr>
          <w:rtl w:val="0"/>
        </w:rPr>
      </w:r>
    </w:p>
    <w:p w:rsidR="00000000" w:rsidDel="00000000" w:rsidP="00000000" w:rsidRDefault="00000000" w:rsidRPr="00000000" w14:paraId="000000A2">
      <w:pPr>
        <w:ind w:left="720" w:firstLine="0"/>
        <w:contextualSpacing w:val="0"/>
        <w:rPr/>
      </w:pPr>
      <w:r w:rsidDel="00000000" w:rsidR="00000000" w:rsidRPr="00000000">
        <w:rPr>
          <w:rtl w:val="0"/>
        </w:rPr>
      </w:r>
    </w:p>
    <w:p w:rsidR="00000000" w:rsidDel="00000000" w:rsidP="00000000" w:rsidRDefault="00000000" w:rsidRPr="00000000" w14:paraId="000000A3">
      <w:pPr>
        <w:ind w:left="720" w:firstLine="0"/>
        <w:contextualSpacing w:val="0"/>
        <w:rPr/>
      </w:pPr>
      <w:r w:rsidDel="00000000" w:rsidR="00000000" w:rsidRPr="00000000">
        <w:rPr>
          <w:rtl w:val="0"/>
        </w:rPr>
      </w:r>
    </w:p>
    <w:p w:rsidR="00000000" w:rsidDel="00000000" w:rsidP="00000000" w:rsidRDefault="00000000" w:rsidRPr="00000000" w14:paraId="000000A4">
      <w:pPr>
        <w:ind w:left="720" w:firstLine="0"/>
        <w:contextualSpacing w:val="0"/>
        <w:rPr/>
      </w:pPr>
      <w:r w:rsidDel="00000000" w:rsidR="00000000" w:rsidRPr="00000000">
        <w:rPr>
          <w:rtl w:val="0"/>
        </w:rPr>
      </w:r>
    </w:p>
    <w:p w:rsidR="00000000" w:rsidDel="00000000" w:rsidP="00000000" w:rsidRDefault="00000000" w:rsidRPr="00000000" w14:paraId="000000A5">
      <w:pPr>
        <w:ind w:left="720" w:firstLine="0"/>
        <w:contextualSpacing w:val="0"/>
        <w:rPr/>
      </w:pPr>
      <w:r w:rsidDel="00000000" w:rsidR="00000000" w:rsidRPr="00000000">
        <w:rPr>
          <w:rtl w:val="0"/>
        </w:rPr>
      </w:r>
    </w:p>
    <w:p w:rsidR="00000000" w:rsidDel="00000000" w:rsidP="00000000" w:rsidRDefault="00000000" w:rsidRPr="00000000" w14:paraId="000000A6">
      <w:pPr>
        <w:ind w:left="720" w:firstLine="0"/>
        <w:contextualSpacing w:val="0"/>
        <w:rPr/>
      </w:pPr>
      <w:r w:rsidDel="00000000" w:rsidR="00000000" w:rsidRPr="00000000">
        <w:rPr>
          <w:rtl w:val="0"/>
        </w:rPr>
      </w:r>
    </w:p>
    <w:p w:rsidR="00000000" w:rsidDel="00000000" w:rsidP="00000000" w:rsidRDefault="00000000" w:rsidRPr="00000000" w14:paraId="000000A7">
      <w:pPr>
        <w:ind w:left="720" w:firstLine="0"/>
        <w:contextualSpacing w:val="0"/>
        <w:rPr/>
      </w:pPr>
      <w:r w:rsidDel="00000000" w:rsidR="00000000" w:rsidRPr="00000000">
        <w:rPr>
          <w:rtl w:val="0"/>
        </w:rPr>
      </w:r>
    </w:p>
    <w:p w:rsidR="00000000" w:rsidDel="00000000" w:rsidP="00000000" w:rsidRDefault="00000000" w:rsidRPr="00000000" w14:paraId="000000A8">
      <w:pPr>
        <w:ind w:left="720" w:firstLine="0"/>
        <w:contextualSpacing w:val="0"/>
        <w:rPr/>
      </w:pPr>
      <w:r w:rsidDel="00000000" w:rsidR="00000000" w:rsidRPr="00000000">
        <w:rPr>
          <w:rtl w:val="0"/>
        </w:rPr>
      </w:r>
    </w:p>
    <w:p w:rsidR="00000000" w:rsidDel="00000000" w:rsidP="00000000" w:rsidRDefault="00000000" w:rsidRPr="00000000" w14:paraId="000000A9">
      <w:pPr>
        <w:ind w:left="720" w:firstLine="0"/>
        <w:contextualSpacing w:val="0"/>
        <w:rPr/>
      </w:pPr>
      <w:r w:rsidDel="00000000" w:rsidR="00000000" w:rsidRPr="00000000">
        <w:rPr>
          <w:rtl w:val="0"/>
        </w:rPr>
      </w:r>
    </w:p>
    <w:p w:rsidR="00000000" w:rsidDel="00000000" w:rsidP="00000000" w:rsidRDefault="00000000" w:rsidRPr="00000000" w14:paraId="000000AA">
      <w:pPr>
        <w:ind w:left="720" w:firstLine="0"/>
        <w:contextualSpacing w:val="0"/>
        <w:rPr/>
      </w:pPr>
      <w:r w:rsidDel="00000000" w:rsidR="00000000" w:rsidRPr="00000000">
        <w:rPr>
          <w:rtl w:val="0"/>
        </w:rPr>
      </w:r>
    </w:p>
    <w:p w:rsidR="00000000" w:rsidDel="00000000" w:rsidP="00000000" w:rsidRDefault="00000000" w:rsidRPr="00000000" w14:paraId="000000AB">
      <w:pPr>
        <w:ind w:left="720" w:firstLine="0"/>
        <w:contextualSpacing w:val="0"/>
        <w:rPr/>
      </w:pPr>
      <w:r w:rsidDel="00000000" w:rsidR="00000000" w:rsidRPr="00000000">
        <w:rPr>
          <w:rtl w:val="0"/>
        </w:rPr>
      </w:r>
    </w:p>
    <w:p w:rsidR="00000000" w:rsidDel="00000000" w:rsidP="00000000" w:rsidRDefault="00000000" w:rsidRPr="00000000" w14:paraId="000000AC">
      <w:pPr>
        <w:ind w:left="720" w:firstLine="0"/>
        <w:contextualSpacing w:val="0"/>
        <w:rPr/>
      </w:pPr>
      <w:r w:rsidDel="00000000" w:rsidR="00000000" w:rsidRPr="00000000">
        <w:rPr>
          <w:rtl w:val="0"/>
        </w:rPr>
      </w:r>
    </w:p>
    <w:p w:rsidR="00000000" w:rsidDel="00000000" w:rsidP="00000000" w:rsidRDefault="00000000" w:rsidRPr="00000000" w14:paraId="000000AD">
      <w:pPr>
        <w:contextualSpacing w:val="0"/>
        <w:rPr>
          <w:color w:val="098f17"/>
        </w:rPr>
      </w:pPr>
      <w:r w:rsidDel="00000000" w:rsidR="00000000" w:rsidRPr="00000000">
        <w:rPr>
          <w:color w:val="098f17"/>
          <w:rtl w:val="0"/>
        </w:rPr>
        <w:t xml:space="preserve">Below is where the Official Judge enters the scores/times from each event. The event listing is off to the left and the scores/times may be entered toward the bottom. Entering time is straightforward. Entering Figure Skating scores consists of seven different scores which the highest and lowest are thrown out and the rest are averaged automatically.</w:t>
      </w:r>
    </w:p>
    <w:p w:rsidR="00000000" w:rsidDel="00000000" w:rsidP="00000000" w:rsidRDefault="00000000" w:rsidRPr="00000000" w14:paraId="000000AE">
      <w:pPr>
        <w:contextualSpacing w:val="0"/>
        <w:rPr>
          <w:color w:val="098f17"/>
        </w:rPr>
      </w:pPr>
      <w:r w:rsidDel="00000000" w:rsidR="00000000" w:rsidRPr="00000000">
        <w:rPr>
          <w:rtl w:val="0"/>
        </w:rPr>
      </w:r>
    </w:p>
    <w:p w:rsidR="00000000" w:rsidDel="00000000" w:rsidP="00000000" w:rsidRDefault="00000000" w:rsidRPr="00000000" w14:paraId="000000AF">
      <w:pPr>
        <w:contextualSpacing w:val="0"/>
        <w:rPr>
          <w:color w:val="098f17"/>
        </w:rPr>
      </w:pPr>
      <w:r w:rsidDel="00000000" w:rsidR="00000000" w:rsidRPr="00000000">
        <w:rPr>
          <w:color w:val="098f17"/>
        </w:rPr>
        <w:drawing>
          <wp:inline distB="114300" distT="114300" distL="114300" distR="114300">
            <wp:extent cx="5943600" cy="43053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contextualSpacing w:val="0"/>
        <w:rPr>
          <w:color w:val="098f17"/>
        </w:rPr>
      </w:pPr>
      <w:r w:rsidDel="00000000" w:rsidR="00000000" w:rsidRPr="00000000">
        <w:rPr>
          <w:rtl w:val="0"/>
        </w:rPr>
      </w:r>
    </w:p>
    <w:p w:rsidR="00000000" w:rsidDel="00000000" w:rsidP="00000000" w:rsidRDefault="00000000" w:rsidRPr="00000000" w14:paraId="000000B1">
      <w:pPr>
        <w:contextualSpacing w:val="0"/>
        <w:rPr>
          <w:color w:val="098f17"/>
        </w:rPr>
      </w:pPr>
      <w:r w:rsidDel="00000000" w:rsidR="00000000" w:rsidRPr="00000000">
        <w:rPr>
          <w:rtl w:val="0"/>
        </w:rPr>
      </w:r>
    </w:p>
    <w:p w:rsidR="00000000" w:rsidDel="00000000" w:rsidP="00000000" w:rsidRDefault="00000000" w:rsidRPr="00000000" w14:paraId="000000B2">
      <w:pPr>
        <w:contextualSpacing w:val="0"/>
        <w:rPr>
          <w:color w:val="098f17"/>
        </w:rPr>
      </w:pPr>
      <w:r w:rsidDel="00000000" w:rsidR="00000000" w:rsidRPr="00000000">
        <w:rPr>
          <w:rtl w:val="0"/>
        </w:rPr>
      </w:r>
    </w:p>
    <w:p w:rsidR="00000000" w:rsidDel="00000000" w:rsidP="00000000" w:rsidRDefault="00000000" w:rsidRPr="00000000" w14:paraId="000000B3">
      <w:pPr>
        <w:contextualSpacing w:val="0"/>
        <w:rPr>
          <w:color w:val="098f17"/>
        </w:rPr>
      </w:pPr>
      <w:r w:rsidDel="00000000" w:rsidR="00000000" w:rsidRPr="00000000">
        <w:rPr>
          <w:rtl w:val="0"/>
        </w:rPr>
      </w:r>
    </w:p>
    <w:p w:rsidR="00000000" w:rsidDel="00000000" w:rsidP="00000000" w:rsidRDefault="00000000" w:rsidRPr="00000000" w14:paraId="000000B4">
      <w:pPr>
        <w:contextualSpacing w:val="0"/>
        <w:rPr>
          <w:color w:val="098f17"/>
        </w:rPr>
      </w:pPr>
      <w:r w:rsidDel="00000000" w:rsidR="00000000" w:rsidRPr="00000000">
        <w:rPr>
          <w:rtl w:val="0"/>
        </w:rPr>
      </w:r>
    </w:p>
    <w:p w:rsidR="00000000" w:rsidDel="00000000" w:rsidP="00000000" w:rsidRDefault="00000000" w:rsidRPr="00000000" w14:paraId="000000B5">
      <w:pPr>
        <w:contextualSpacing w:val="0"/>
        <w:rPr>
          <w:color w:val="098f17"/>
        </w:rPr>
      </w:pPr>
      <w:r w:rsidDel="00000000" w:rsidR="00000000" w:rsidRPr="00000000">
        <w:rPr>
          <w:rtl w:val="0"/>
        </w:rPr>
      </w:r>
    </w:p>
    <w:p w:rsidR="00000000" w:rsidDel="00000000" w:rsidP="00000000" w:rsidRDefault="00000000" w:rsidRPr="00000000" w14:paraId="000000B6">
      <w:pPr>
        <w:contextualSpacing w:val="0"/>
        <w:rPr>
          <w:color w:val="098f17"/>
        </w:rPr>
      </w:pPr>
      <w:r w:rsidDel="00000000" w:rsidR="00000000" w:rsidRPr="00000000">
        <w:rPr>
          <w:rtl w:val="0"/>
        </w:rPr>
      </w:r>
    </w:p>
    <w:p w:rsidR="00000000" w:rsidDel="00000000" w:rsidP="00000000" w:rsidRDefault="00000000" w:rsidRPr="00000000" w14:paraId="000000B7">
      <w:pPr>
        <w:contextualSpacing w:val="0"/>
        <w:rPr>
          <w:color w:val="098f17"/>
        </w:rPr>
      </w:pPr>
      <w:r w:rsidDel="00000000" w:rsidR="00000000" w:rsidRPr="00000000">
        <w:rPr>
          <w:rtl w:val="0"/>
        </w:rPr>
      </w:r>
    </w:p>
    <w:p w:rsidR="00000000" w:rsidDel="00000000" w:rsidP="00000000" w:rsidRDefault="00000000" w:rsidRPr="00000000" w14:paraId="000000B8">
      <w:pPr>
        <w:contextualSpacing w:val="0"/>
        <w:rPr>
          <w:color w:val="098f17"/>
        </w:rPr>
      </w:pPr>
      <w:r w:rsidDel="00000000" w:rsidR="00000000" w:rsidRPr="00000000">
        <w:rPr>
          <w:rtl w:val="0"/>
        </w:rPr>
      </w:r>
    </w:p>
    <w:p w:rsidR="00000000" w:rsidDel="00000000" w:rsidP="00000000" w:rsidRDefault="00000000" w:rsidRPr="00000000" w14:paraId="000000B9">
      <w:pPr>
        <w:contextualSpacing w:val="0"/>
        <w:rPr>
          <w:color w:val="098f17"/>
        </w:rPr>
      </w:pPr>
      <w:r w:rsidDel="00000000" w:rsidR="00000000" w:rsidRPr="00000000">
        <w:rPr>
          <w:rtl w:val="0"/>
        </w:rPr>
      </w:r>
    </w:p>
    <w:p w:rsidR="00000000" w:rsidDel="00000000" w:rsidP="00000000" w:rsidRDefault="00000000" w:rsidRPr="00000000" w14:paraId="000000BA">
      <w:pPr>
        <w:contextualSpacing w:val="0"/>
        <w:rPr>
          <w:color w:val="098f17"/>
        </w:rPr>
      </w:pPr>
      <w:r w:rsidDel="00000000" w:rsidR="00000000" w:rsidRPr="00000000">
        <w:rPr>
          <w:rtl w:val="0"/>
        </w:rPr>
      </w:r>
    </w:p>
    <w:p w:rsidR="00000000" w:rsidDel="00000000" w:rsidP="00000000" w:rsidRDefault="00000000" w:rsidRPr="00000000" w14:paraId="000000BB">
      <w:pPr>
        <w:contextualSpacing w:val="0"/>
        <w:rPr>
          <w:color w:val="098f17"/>
        </w:rPr>
      </w:pPr>
      <w:r w:rsidDel="00000000" w:rsidR="00000000" w:rsidRPr="00000000">
        <w:rPr>
          <w:rtl w:val="0"/>
        </w:rPr>
      </w:r>
    </w:p>
    <w:p w:rsidR="00000000" w:rsidDel="00000000" w:rsidP="00000000" w:rsidRDefault="00000000" w:rsidRPr="00000000" w14:paraId="000000BC">
      <w:pPr>
        <w:contextualSpacing w:val="0"/>
        <w:rPr>
          <w:color w:val="098f17"/>
        </w:rPr>
      </w:pPr>
      <w:r w:rsidDel="00000000" w:rsidR="00000000" w:rsidRPr="00000000">
        <w:rPr>
          <w:rtl w:val="0"/>
        </w:rPr>
      </w:r>
    </w:p>
    <w:p w:rsidR="00000000" w:rsidDel="00000000" w:rsidP="00000000" w:rsidRDefault="00000000" w:rsidRPr="00000000" w14:paraId="000000BD">
      <w:pPr>
        <w:contextualSpacing w:val="0"/>
        <w:rPr>
          <w:color w:val="098f17"/>
        </w:rPr>
      </w:pPr>
      <w:r w:rsidDel="00000000" w:rsidR="00000000" w:rsidRPr="00000000">
        <w:rPr>
          <w:rtl w:val="0"/>
        </w:rPr>
      </w:r>
    </w:p>
    <w:p w:rsidR="00000000" w:rsidDel="00000000" w:rsidP="00000000" w:rsidRDefault="00000000" w:rsidRPr="00000000" w14:paraId="000000BE">
      <w:pPr>
        <w:contextualSpacing w:val="0"/>
        <w:rPr>
          <w:color w:val="098f17"/>
        </w:rPr>
      </w:pPr>
      <w:r w:rsidDel="00000000" w:rsidR="00000000" w:rsidRPr="00000000">
        <w:rPr>
          <w:rtl w:val="0"/>
        </w:rPr>
      </w:r>
    </w:p>
    <w:p w:rsidR="00000000" w:rsidDel="00000000" w:rsidP="00000000" w:rsidRDefault="00000000" w:rsidRPr="00000000" w14:paraId="000000BF">
      <w:pPr>
        <w:contextualSpacing w:val="0"/>
        <w:rPr>
          <w:color w:val="098f17"/>
        </w:rPr>
      </w:pPr>
      <w:r w:rsidDel="00000000" w:rsidR="00000000" w:rsidRPr="00000000">
        <w:rPr>
          <w:color w:val="098f17"/>
          <w:rtl w:val="0"/>
        </w:rPr>
        <w:t xml:space="preserve">Below is the standing medal count for each country.</w:t>
      </w:r>
    </w:p>
    <w:p w:rsidR="00000000" w:rsidDel="00000000" w:rsidP="00000000" w:rsidRDefault="00000000" w:rsidRPr="00000000" w14:paraId="000000C0">
      <w:pPr>
        <w:contextualSpacing w:val="0"/>
        <w:rPr>
          <w:color w:val="098f17"/>
        </w:rPr>
      </w:pPr>
      <w:r w:rsidDel="00000000" w:rsidR="00000000" w:rsidRPr="00000000">
        <w:rPr>
          <w:rtl w:val="0"/>
        </w:rPr>
      </w:r>
    </w:p>
    <w:p w:rsidR="00000000" w:rsidDel="00000000" w:rsidP="00000000" w:rsidRDefault="00000000" w:rsidRPr="00000000" w14:paraId="000000C1">
      <w:pPr>
        <w:contextualSpacing w:val="0"/>
        <w:jc w:val="center"/>
        <w:rPr>
          <w:color w:val="098f17"/>
        </w:rPr>
      </w:pPr>
      <w:r w:rsidDel="00000000" w:rsidR="00000000" w:rsidRPr="00000000">
        <w:rPr>
          <w:color w:val="098f17"/>
        </w:rPr>
        <w:drawing>
          <wp:inline distB="114300" distT="114300" distL="114300" distR="114300">
            <wp:extent cx="3219450" cy="519112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19450"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contextualSpacing w:val="0"/>
        <w:jc w:val="center"/>
        <w:rPr>
          <w:color w:val="098f17"/>
        </w:rPr>
      </w:pPr>
      <w:r w:rsidDel="00000000" w:rsidR="00000000" w:rsidRPr="00000000">
        <w:rPr>
          <w:rtl w:val="0"/>
        </w:rPr>
      </w:r>
    </w:p>
    <w:p w:rsidR="00000000" w:rsidDel="00000000" w:rsidP="00000000" w:rsidRDefault="00000000" w:rsidRPr="00000000" w14:paraId="000000C3">
      <w:pPr>
        <w:contextualSpacing w:val="0"/>
        <w:jc w:val="center"/>
        <w:rPr>
          <w:color w:val="098f17"/>
        </w:rPr>
      </w:pPr>
      <w:r w:rsidDel="00000000" w:rsidR="00000000" w:rsidRPr="00000000">
        <w:rPr>
          <w:rtl w:val="0"/>
        </w:rPr>
      </w:r>
    </w:p>
    <w:p w:rsidR="00000000" w:rsidDel="00000000" w:rsidP="00000000" w:rsidRDefault="00000000" w:rsidRPr="00000000" w14:paraId="000000C4">
      <w:pPr>
        <w:contextualSpacing w:val="0"/>
        <w:jc w:val="center"/>
        <w:rPr>
          <w:color w:val="098f17"/>
        </w:rPr>
      </w:pPr>
      <w:r w:rsidDel="00000000" w:rsidR="00000000" w:rsidRPr="00000000">
        <w:rPr>
          <w:rtl w:val="0"/>
        </w:rPr>
      </w:r>
    </w:p>
    <w:p w:rsidR="00000000" w:rsidDel="00000000" w:rsidP="00000000" w:rsidRDefault="00000000" w:rsidRPr="00000000" w14:paraId="000000C5">
      <w:pPr>
        <w:contextualSpacing w:val="0"/>
        <w:jc w:val="center"/>
        <w:rPr>
          <w:color w:val="098f17"/>
        </w:rPr>
      </w:pPr>
      <w:r w:rsidDel="00000000" w:rsidR="00000000" w:rsidRPr="00000000">
        <w:rPr>
          <w:rtl w:val="0"/>
        </w:rPr>
      </w:r>
    </w:p>
    <w:p w:rsidR="00000000" w:rsidDel="00000000" w:rsidP="00000000" w:rsidRDefault="00000000" w:rsidRPr="00000000" w14:paraId="000000C6">
      <w:pPr>
        <w:contextualSpacing w:val="0"/>
        <w:jc w:val="center"/>
        <w:rPr>
          <w:color w:val="098f17"/>
        </w:rPr>
      </w:pPr>
      <w:r w:rsidDel="00000000" w:rsidR="00000000" w:rsidRPr="00000000">
        <w:rPr>
          <w:rtl w:val="0"/>
        </w:rPr>
      </w:r>
    </w:p>
    <w:p w:rsidR="00000000" w:rsidDel="00000000" w:rsidP="00000000" w:rsidRDefault="00000000" w:rsidRPr="00000000" w14:paraId="000000C7">
      <w:pPr>
        <w:contextualSpacing w:val="0"/>
        <w:jc w:val="center"/>
        <w:rPr>
          <w:color w:val="098f17"/>
        </w:rPr>
      </w:pPr>
      <w:r w:rsidDel="00000000" w:rsidR="00000000" w:rsidRPr="00000000">
        <w:rPr>
          <w:rtl w:val="0"/>
        </w:rPr>
      </w:r>
    </w:p>
    <w:p w:rsidR="00000000" w:rsidDel="00000000" w:rsidP="00000000" w:rsidRDefault="00000000" w:rsidRPr="00000000" w14:paraId="000000C8">
      <w:pPr>
        <w:contextualSpacing w:val="0"/>
        <w:jc w:val="center"/>
        <w:rPr>
          <w:color w:val="098f17"/>
        </w:rPr>
      </w:pPr>
      <w:r w:rsidDel="00000000" w:rsidR="00000000" w:rsidRPr="00000000">
        <w:rPr>
          <w:rtl w:val="0"/>
        </w:rPr>
      </w:r>
    </w:p>
    <w:p w:rsidR="00000000" w:rsidDel="00000000" w:rsidP="00000000" w:rsidRDefault="00000000" w:rsidRPr="00000000" w14:paraId="000000C9">
      <w:pPr>
        <w:contextualSpacing w:val="0"/>
        <w:jc w:val="center"/>
        <w:rPr>
          <w:color w:val="098f17"/>
        </w:rPr>
      </w:pPr>
      <w:r w:rsidDel="00000000" w:rsidR="00000000" w:rsidRPr="00000000">
        <w:rPr>
          <w:rtl w:val="0"/>
        </w:rPr>
      </w:r>
    </w:p>
    <w:p w:rsidR="00000000" w:rsidDel="00000000" w:rsidP="00000000" w:rsidRDefault="00000000" w:rsidRPr="00000000" w14:paraId="000000CA">
      <w:pPr>
        <w:contextualSpacing w:val="0"/>
        <w:jc w:val="center"/>
        <w:rPr>
          <w:color w:val="098f17"/>
        </w:rPr>
      </w:pPr>
      <w:r w:rsidDel="00000000" w:rsidR="00000000" w:rsidRPr="00000000">
        <w:rPr>
          <w:rtl w:val="0"/>
        </w:rPr>
      </w:r>
    </w:p>
    <w:p w:rsidR="00000000" w:rsidDel="00000000" w:rsidP="00000000" w:rsidRDefault="00000000" w:rsidRPr="00000000" w14:paraId="000000CB">
      <w:pPr>
        <w:contextualSpacing w:val="0"/>
        <w:jc w:val="center"/>
        <w:rPr>
          <w:color w:val="098f17"/>
        </w:rPr>
      </w:pPr>
      <w:r w:rsidDel="00000000" w:rsidR="00000000" w:rsidRPr="00000000">
        <w:rPr>
          <w:rtl w:val="0"/>
        </w:rPr>
      </w:r>
    </w:p>
    <w:p w:rsidR="00000000" w:rsidDel="00000000" w:rsidP="00000000" w:rsidRDefault="00000000" w:rsidRPr="00000000" w14:paraId="000000CC">
      <w:pPr>
        <w:contextualSpacing w:val="0"/>
        <w:jc w:val="center"/>
        <w:rPr>
          <w:color w:val="098f17"/>
        </w:rPr>
      </w:pPr>
      <w:r w:rsidDel="00000000" w:rsidR="00000000" w:rsidRPr="00000000">
        <w:rPr>
          <w:rtl w:val="0"/>
        </w:rPr>
      </w:r>
    </w:p>
    <w:p w:rsidR="00000000" w:rsidDel="00000000" w:rsidP="00000000" w:rsidRDefault="00000000" w:rsidRPr="00000000" w14:paraId="000000CD">
      <w:pPr>
        <w:contextualSpacing w:val="0"/>
        <w:jc w:val="center"/>
        <w:rPr>
          <w:color w:val="098f17"/>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numPr>
          <w:ilvl w:val="1"/>
          <w:numId w:val="2"/>
        </w:numPr>
        <w:ind w:left="0" w:firstLine="0"/>
        <w:contextualSpacing w:val="0"/>
        <w:rPr/>
      </w:pPr>
      <w:bookmarkStart w:colFirst="0" w:colLast="0" w:name="_3j2qqm3" w:id="18"/>
      <w:bookmarkEnd w:id="18"/>
      <w:r w:rsidDel="00000000" w:rsidR="00000000" w:rsidRPr="00000000">
        <w:rPr>
          <w:rtl w:val="0"/>
        </w:rPr>
        <w:t xml:space="preserve">Hardware Interfaces</w:t>
      </w:r>
    </w:p>
    <w:p w:rsidR="00000000" w:rsidDel="00000000" w:rsidP="00000000" w:rsidRDefault="00000000" w:rsidRPr="00000000" w14:paraId="000000D0">
      <w:pPr>
        <w:spacing w:line="276" w:lineRule="auto"/>
        <w:contextualSpacing w:val="0"/>
        <w:rPr>
          <w:rFonts w:ascii="Arial" w:cs="Arial" w:eastAsia="Arial" w:hAnsi="Arial"/>
          <w:b w:val="0"/>
          <w:smallCaps w:val="0"/>
          <w:strike w:val="0"/>
          <w:color w:val="00000a"/>
          <w:sz w:val="22"/>
          <w:szCs w:val="22"/>
          <w:u w:val="none"/>
          <w:shd w:fill="auto" w:val="clear"/>
          <w:vertAlign w:val="baseline"/>
        </w:rPr>
      </w:pPr>
      <w:r w:rsidDel="00000000" w:rsidR="00000000" w:rsidRPr="00000000">
        <w:rPr>
          <w:rFonts w:ascii="Arial" w:cs="Arial" w:eastAsia="Arial" w:hAnsi="Arial"/>
          <w:color w:val="098f17"/>
          <w:sz w:val="22"/>
          <w:szCs w:val="22"/>
          <w:rtl w:val="0"/>
        </w:rPr>
        <w:t xml:space="preserve">The only hardware this system is designed for at the present time is a computer utilizing a Windows Operating system.</w:t>
      </w:r>
      <w:r w:rsidDel="00000000" w:rsidR="00000000" w:rsidRPr="00000000">
        <w:rPr>
          <w:rtl w:val="0"/>
        </w:rPr>
      </w:r>
    </w:p>
    <w:p w:rsidR="00000000" w:rsidDel="00000000" w:rsidP="00000000" w:rsidRDefault="00000000" w:rsidRPr="00000000" w14:paraId="000000D1">
      <w:pPr>
        <w:pStyle w:val="Heading2"/>
        <w:numPr>
          <w:ilvl w:val="1"/>
          <w:numId w:val="2"/>
        </w:numPr>
        <w:ind w:left="0" w:firstLine="0"/>
        <w:contextualSpacing w:val="0"/>
        <w:rPr/>
      </w:pPr>
      <w:bookmarkStart w:colFirst="0" w:colLast="0" w:name="_1y810tw" w:id="19"/>
      <w:bookmarkEnd w:id="19"/>
      <w:r w:rsidDel="00000000" w:rsidR="00000000" w:rsidRPr="00000000">
        <w:rPr>
          <w:color w:val="000001"/>
          <w:rtl w:val="0"/>
        </w:rPr>
        <w:t xml:space="preserve">Software Interfaces</w:t>
      </w:r>
      <w:r w:rsidDel="00000000" w:rsidR="00000000" w:rsidRPr="00000000">
        <w:rPr>
          <w:rFonts w:ascii="Arial" w:cs="Arial" w:eastAsia="Arial" w:hAnsi="Arial"/>
          <w:color w:val="000001"/>
          <w:sz w:val="22"/>
          <w:szCs w:val="22"/>
          <w:rtl w:val="0"/>
        </w:rPr>
        <w:t xml:space="preserve"> </w:t>
      </w:r>
      <w:r w:rsidDel="00000000" w:rsidR="00000000" w:rsidRPr="00000000">
        <w:rPr>
          <w:rFonts w:ascii="Arial" w:cs="Arial" w:eastAsia="Arial" w:hAnsi="Arial"/>
          <w:color w:val="098f17"/>
          <w:sz w:val="22"/>
          <w:szCs w:val="22"/>
          <w:rtl w:val="0"/>
        </w:rPr>
        <w:tab/>
        <w:t xml:space="preserve"> </w:t>
        <w:tab/>
      </w:r>
    </w:p>
    <w:p w:rsidR="00000000" w:rsidDel="00000000" w:rsidP="00000000" w:rsidRDefault="00000000" w:rsidRPr="00000000" w14:paraId="000000D2">
      <w:pPr>
        <w:spacing w:line="276" w:lineRule="auto"/>
        <w:contextualSpacing w:val="0"/>
        <w:rPr>
          <w:rFonts w:ascii="Arial" w:cs="Arial" w:eastAsia="Arial" w:hAnsi="Arial"/>
          <w:b w:val="0"/>
          <w:smallCaps w:val="0"/>
          <w:strike w:val="0"/>
          <w:color w:val="098f17"/>
          <w:sz w:val="22"/>
          <w:szCs w:val="22"/>
          <w:u w:val="none"/>
          <w:shd w:fill="auto" w:val="clear"/>
          <w:vertAlign w:val="baseline"/>
        </w:rPr>
      </w:pPr>
      <w:r w:rsidDel="00000000" w:rsidR="00000000" w:rsidRPr="00000000">
        <w:rPr>
          <w:rFonts w:ascii="Arial" w:cs="Arial" w:eastAsia="Arial" w:hAnsi="Arial"/>
          <w:color w:val="098f17"/>
          <w:sz w:val="22"/>
          <w:szCs w:val="22"/>
          <w:rtl w:val="0"/>
        </w:rPr>
        <w:t xml:space="preserve">The system currently needs access to the SQLITE DB and any required DLLs. These can be handled by having relevant files in the root of the program. The operating system must be Windows with options to expand operations to other operating systems in the future.</w:t>
      </w:r>
      <w:r w:rsidDel="00000000" w:rsidR="00000000" w:rsidRPr="00000000">
        <w:rPr>
          <w:rtl w:val="0"/>
        </w:rPr>
      </w:r>
    </w:p>
    <w:p w:rsidR="00000000" w:rsidDel="00000000" w:rsidP="00000000" w:rsidRDefault="00000000" w:rsidRPr="00000000" w14:paraId="000000D3">
      <w:pPr>
        <w:pStyle w:val="Heading2"/>
        <w:numPr>
          <w:ilvl w:val="1"/>
          <w:numId w:val="2"/>
        </w:numPr>
        <w:ind w:left="0" w:firstLine="0"/>
        <w:contextualSpacing w:val="0"/>
        <w:rPr/>
      </w:pPr>
      <w:bookmarkStart w:colFirst="0" w:colLast="0" w:name="_4i7ojhp" w:id="20"/>
      <w:bookmarkEnd w:id="20"/>
      <w:r w:rsidDel="00000000" w:rsidR="00000000" w:rsidRPr="00000000">
        <w:rPr>
          <w:rtl w:val="0"/>
        </w:rPr>
        <w:t xml:space="preserve">Communications Interfaces</w:t>
      </w:r>
    </w:p>
    <w:p w:rsidR="00000000" w:rsidDel="00000000" w:rsidP="00000000" w:rsidRDefault="00000000" w:rsidRPr="00000000" w14:paraId="000000D4">
      <w:pPr>
        <w:spacing w:line="276" w:lineRule="auto"/>
        <w:contextualSpacing w:val="0"/>
        <w:rPr>
          <w:rFonts w:ascii="Arial" w:cs="Arial" w:eastAsia="Arial" w:hAnsi="Arial"/>
          <w:color w:val="098f17"/>
          <w:sz w:val="22"/>
          <w:szCs w:val="22"/>
        </w:rPr>
      </w:pPr>
      <w:r w:rsidDel="00000000" w:rsidR="00000000" w:rsidRPr="00000000">
        <w:rPr>
          <w:rFonts w:ascii="Arial" w:cs="Arial" w:eastAsia="Arial" w:hAnsi="Arial"/>
          <w:color w:val="098f17"/>
          <w:sz w:val="22"/>
          <w:szCs w:val="22"/>
          <w:rtl w:val="0"/>
        </w:rPr>
        <w:t xml:space="preserve">At the present time, there are no Communications Interfaces associated with </w:t>
      </w:r>
      <w:r w:rsidDel="00000000" w:rsidR="00000000" w:rsidRPr="00000000">
        <w:rPr>
          <w:rFonts w:ascii="Arial" w:cs="Arial" w:eastAsia="Arial" w:hAnsi="Arial"/>
          <w:b w:val="1"/>
          <w:color w:val="098f17"/>
          <w:sz w:val="22"/>
          <w:szCs w:val="22"/>
          <w:rtl w:val="0"/>
        </w:rPr>
        <w:t xml:space="preserve">PCO</w:t>
      </w:r>
      <w:r w:rsidDel="00000000" w:rsidR="00000000" w:rsidRPr="00000000">
        <w:rPr>
          <w:rFonts w:ascii="Arial" w:cs="Arial" w:eastAsia="Arial" w:hAnsi="Arial"/>
          <w:color w:val="098f17"/>
          <w:sz w:val="22"/>
          <w:szCs w:val="2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D5">
      <w:pPr>
        <w:spacing w:line="276" w:lineRule="auto"/>
        <w:contextualSpacing w:val="0"/>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D6">
      <w:pPr>
        <w:pStyle w:val="Heading1"/>
        <w:numPr>
          <w:ilvl w:val="0"/>
          <w:numId w:val="2"/>
        </w:numPr>
        <w:ind w:left="0" w:firstLine="0"/>
        <w:contextualSpacing w:val="0"/>
        <w:rPr/>
      </w:pPr>
      <w:bookmarkStart w:colFirst="0" w:colLast="0" w:name="_2xcytpi" w:id="21"/>
      <w:bookmarkEnd w:id="21"/>
      <w:r w:rsidDel="00000000" w:rsidR="00000000" w:rsidRPr="00000000">
        <w:rPr>
          <w:rtl w:val="0"/>
        </w:rPr>
        <w:t xml:space="preserve">System Features</w:t>
      </w:r>
      <w:r w:rsidDel="00000000" w:rsidR="00000000" w:rsidRPr="00000000">
        <w:rPr>
          <w:rtl w:val="0"/>
        </w:rPr>
      </w:r>
    </w:p>
    <w:p w:rsidR="00000000" w:rsidDel="00000000" w:rsidP="00000000" w:rsidRDefault="00000000" w:rsidRPr="00000000" w14:paraId="000000D7">
      <w:pPr>
        <w:pStyle w:val="Heading2"/>
        <w:numPr>
          <w:ilvl w:val="1"/>
          <w:numId w:val="2"/>
        </w:numPr>
        <w:ind w:left="0" w:firstLine="0"/>
        <w:contextualSpacing w:val="0"/>
        <w:rPr/>
      </w:pPr>
      <w:bookmarkStart w:colFirst="0" w:colLast="0" w:name="_1ci93xb" w:id="22"/>
      <w:bookmarkEnd w:id="22"/>
      <w:r w:rsidDel="00000000" w:rsidR="00000000" w:rsidRPr="00000000">
        <w:rPr>
          <w:color w:val="098f17"/>
          <w:rtl w:val="0"/>
        </w:rPr>
        <w:t xml:space="preserve">Register Team</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98f17"/>
          <w:sz w:val="24"/>
          <w:szCs w:val="24"/>
          <w:u w:val="none"/>
          <w:shd w:fill="auto" w:val="clear"/>
          <w:vertAlign w:val="baseline"/>
        </w:rPr>
      </w:pPr>
      <w:r w:rsidDel="00000000" w:rsidR="00000000" w:rsidRPr="00000000">
        <w:rPr>
          <w:rFonts w:ascii="Times" w:cs="Times" w:eastAsia="Times" w:hAnsi="Times"/>
          <w:b w:val="0"/>
          <w:i w:val="0"/>
          <w:smallCaps w:val="0"/>
          <w:strike w:val="0"/>
          <w:color w:val="098f17"/>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Arial" w:cs="Arial" w:eastAsia="Arial" w:hAnsi="Arial"/>
          <w:smallCaps w:val="0"/>
          <w:strike w:val="0"/>
          <w:color w:val="098f17"/>
          <w:sz w:val="22"/>
          <w:szCs w:val="22"/>
          <w:u w:val="none"/>
          <w:shd w:fill="auto" w:val="clear"/>
          <w:vertAlign w:val="baseline"/>
        </w:rPr>
      </w:pPr>
      <w:r w:rsidDel="00000000" w:rsidR="00000000" w:rsidRPr="00000000">
        <w:rPr>
          <w:rFonts w:ascii="Arial" w:cs="Arial" w:eastAsia="Arial" w:hAnsi="Arial"/>
          <w:color w:val="098f17"/>
          <w:sz w:val="22"/>
          <w:szCs w:val="22"/>
          <w:rtl w:val="0"/>
        </w:rPr>
        <w:t xml:space="preserve">Ensure that each country participating in the </w:t>
      </w:r>
      <w:r w:rsidDel="00000000" w:rsidR="00000000" w:rsidRPr="00000000">
        <w:rPr>
          <w:rFonts w:ascii="Arial" w:cs="Arial" w:eastAsia="Arial" w:hAnsi="Arial"/>
          <w:b w:val="1"/>
          <w:color w:val="098f17"/>
          <w:sz w:val="22"/>
          <w:szCs w:val="22"/>
          <w:rtl w:val="0"/>
        </w:rPr>
        <w:t xml:space="preserve">WO</w:t>
      </w:r>
      <w:r w:rsidDel="00000000" w:rsidR="00000000" w:rsidRPr="00000000">
        <w:rPr>
          <w:rFonts w:ascii="Arial" w:cs="Arial" w:eastAsia="Arial" w:hAnsi="Arial"/>
          <w:color w:val="098f17"/>
          <w:sz w:val="22"/>
          <w:szCs w:val="22"/>
          <w:rtl w:val="0"/>
        </w:rPr>
        <w:t xml:space="preserve"> is registered into the database. High priority.</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98f17"/>
          <w:sz w:val="24"/>
          <w:szCs w:val="24"/>
          <w:u w:val="none"/>
          <w:shd w:fill="auto" w:val="clear"/>
          <w:vertAlign w:val="baseline"/>
        </w:rPr>
      </w:pPr>
      <w:r w:rsidDel="00000000" w:rsidR="00000000" w:rsidRPr="00000000">
        <w:rPr>
          <w:rFonts w:ascii="Times" w:cs="Times" w:eastAsia="Times" w:hAnsi="Times"/>
          <w:b w:val="0"/>
          <w:i w:val="0"/>
          <w:smallCaps w:val="0"/>
          <w:strike w:val="0"/>
          <w:color w:val="098f17"/>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Arial" w:cs="Arial" w:eastAsia="Arial" w:hAnsi="Arial"/>
          <w:b w:val="0"/>
          <w:smallCaps w:val="0"/>
          <w:strike w:val="0"/>
          <w:color w:val="098f17"/>
          <w:sz w:val="22"/>
          <w:szCs w:val="22"/>
          <w:u w:val="none"/>
          <w:shd w:fill="auto" w:val="clear"/>
          <w:vertAlign w:val="baseline"/>
        </w:rPr>
      </w:pPr>
      <w:r w:rsidDel="00000000" w:rsidR="00000000" w:rsidRPr="00000000">
        <w:rPr>
          <w:rFonts w:ascii="Arial" w:cs="Arial" w:eastAsia="Arial" w:hAnsi="Arial"/>
          <w:color w:val="098f17"/>
          <w:sz w:val="22"/>
          <w:szCs w:val="22"/>
          <w:rtl w:val="0"/>
        </w:rPr>
        <w:t xml:space="preserve">Official Registrant logs into the system from outside the skating subsystem. The official then clicks on the button labeled ‘Register Team’. From there, the official then views the list of the events and chooses the event at hand. They are able to add/delete athletes as needed. Adding athlete by name, gender, team is present.</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New Roman" w:cs="Times New Roman" w:eastAsia="Times New Roman" w:hAnsi="Times New Roman"/>
          <w:b w:val="0"/>
          <w:i w:val="1"/>
          <w:smallCaps w:val="0"/>
          <w:strike w:val="0"/>
          <w:color w:val="098f17"/>
          <w:sz w:val="22"/>
          <w:szCs w:val="22"/>
          <w:u w:val="none"/>
          <w:shd w:fill="auto" w:val="clear"/>
          <w:vertAlign w:val="baseline"/>
        </w:rPr>
      </w:pPr>
      <w:r w:rsidDel="00000000" w:rsidR="00000000" w:rsidRPr="00000000">
        <w:rPr>
          <w:rFonts w:ascii="Times" w:cs="Times" w:eastAsia="Times" w:hAnsi="Times"/>
          <w:b w:val="0"/>
          <w:i w:val="0"/>
          <w:smallCaps w:val="0"/>
          <w:strike w:val="0"/>
          <w:color w:val="098f17"/>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98f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REQ-1:</w:t>
        <w:tab/>
        <w:t xml:space="preserve">In</w:t>
      </w:r>
      <w:r w:rsidDel="00000000" w:rsidR="00000000" w:rsidRPr="00000000">
        <w:rPr>
          <w:rFonts w:ascii="Times New Roman" w:cs="Times New Roman" w:eastAsia="Times New Roman" w:hAnsi="Times New Roman"/>
          <w:color w:val="098f17"/>
          <w:rtl w:val="0"/>
        </w:rPr>
        <w:t xml:space="preserve">clude all the necessary DLLs in the bin/debug directory of the project</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REQ-2:</w:t>
        <w:tab/>
        <w:t xml:space="preserve">Include the S</w:t>
      </w:r>
      <w:r w:rsidDel="00000000" w:rsidR="00000000" w:rsidRPr="00000000">
        <w:rPr>
          <w:rFonts w:ascii="Times New Roman" w:cs="Times New Roman" w:eastAsia="Times New Roman" w:hAnsi="Times New Roman"/>
          <w:color w:val="098f17"/>
          <w:rtl w:val="0"/>
        </w:rPr>
        <w:t xml:space="preserve">QLite database file in the bin/debug directory of the project</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REQ-3:</w:t>
        <w:tab/>
        <w:t xml:space="preserve">TBD: Unique error messages for wrong inputs</w:t>
      </w:r>
    </w:p>
    <w:p w:rsidR="00000000" w:rsidDel="00000000" w:rsidP="00000000" w:rsidRDefault="00000000" w:rsidRPr="00000000" w14:paraId="000000E0">
      <w:pPr>
        <w:ind w:left="2340" w:hanging="990"/>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REQ-4:</w:t>
        <w:tab/>
        <w:t xml:space="preserve">TBD: Unique conformation messages</w:t>
      </w:r>
    </w:p>
    <w:p w:rsidR="00000000" w:rsidDel="00000000" w:rsidP="00000000" w:rsidRDefault="00000000" w:rsidRPr="00000000" w14:paraId="000000E1">
      <w:pPr>
        <w:ind w:left="1170" w:firstLine="0"/>
        <w:contextualSpacing w:val="0"/>
        <w:rPr>
          <w:rFonts w:ascii="Times New Roman" w:cs="Times New Roman" w:eastAsia="Times New Roman" w:hAnsi="Times New Roman"/>
          <w:color w:val="098f17"/>
        </w:rPr>
      </w:pPr>
      <w:r w:rsidDel="00000000" w:rsidR="00000000" w:rsidRPr="00000000">
        <w:rPr>
          <w:rtl w:val="0"/>
        </w:rPr>
      </w:r>
    </w:p>
    <w:p w:rsidR="00000000" w:rsidDel="00000000" w:rsidP="00000000" w:rsidRDefault="00000000" w:rsidRPr="00000000" w14:paraId="000000E2">
      <w:pPr>
        <w:pStyle w:val="Heading2"/>
        <w:numPr>
          <w:ilvl w:val="1"/>
          <w:numId w:val="2"/>
        </w:numPr>
        <w:ind w:left="0" w:firstLine="0"/>
        <w:contextualSpacing w:val="0"/>
        <w:rPr/>
      </w:pPr>
      <w:bookmarkStart w:colFirst="0" w:colLast="0" w:name="_vxiasf8k2faf" w:id="23"/>
      <w:bookmarkEnd w:id="23"/>
      <w:r w:rsidDel="00000000" w:rsidR="00000000" w:rsidRPr="00000000">
        <w:rPr>
          <w:color w:val="098f17"/>
          <w:rtl w:val="0"/>
        </w:rPr>
        <w:t xml:space="preserve">Register Athlete</w:t>
      </w:r>
    </w:p>
    <w:p w:rsidR="00000000" w:rsidDel="00000000" w:rsidP="00000000" w:rsidRDefault="00000000" w:rsidRPr="00000000" w14:paraId="000000E3">
      <w:pPr>
        <w:numPr>
          <w:ilvl w:val="2"/>
          <w:numId w:val="2"/>
        </w:numPr>
        <w:ind w:left="630" w:firstLine="0"/>
        <w:rPr>
          <w:color w:val="098f17"/>
        </w:rPr>
      </w:pPr>
      <w:r w:rsidDel="00000000" w:rsidR="00000000" w:rsidRPr="00000000">
        <w:rPr>
          <w:color w:val="098f17"/>
          <w:rtl w:val="0"/>
        </w:rPr>
        <w:t xml:space="preserve">Description and Priority</w:t>
      </w:r>
    </w:p>
    <w:p w:rsidR="00000000" w:rsidDel="00000000" w:rsidP="00000000" w:rsidRDefault="00000000" w:rsidRPr="00000000" w14:paraId="000000E4">
      <w:pPr>
        <w:ind w:left="1260" w:firstLine="0"/>
        <w:contextualSpacing w:val="0"/>
        <w:rPr>
          <w:color w:val="098f17"/>
        </w:rPr>
      </w:pPr>
      <w:r w:rsidDel="00000000" w:rsidR="00000000" w:rsidRPr="00000000">
        <w:rPr>
          <w:rFonts w:ascii="Arial" w:cs="Arial" w:eastAsia="Arial" w:hAnsi="Arial"/>
          <w:color w:val="098f17"/>
          <w:sz w:val="22"/>
          <w:szCs w:val="22"/>
          <w:rtl w:val="0"/>
        </w:rPr>
        <w:t xml:space="preserve">Ensure that each athlete participating in the </w:t>
      </w:r>
      <w:r w:rsidDel="00000000" w:rsidR="00000000" w:rsidRPr="00000000">
        <w:rPr>
          <w:rFonts w:ascii="Arial" w:cs="Arial" w:eastAsia="Arial" w:hAnsi="Arial"/>
          <w:b w:val="1"/>
          <w:color w:val="098f17"/>
          <w:sz w:val="22"/>
          <w:szCs w:val="22"/>
          <w:rtl w:val="0"/>
        </w:rPr>
        <w:t xml:space="preserve">WO</w:t>
      </w:r>
      <w:r w:rsidDel="00000000" w:rsidR="00000000" w:rsidRPr="00000000">
        <w:rPr>
          <w:rFonts w:ascii="Arial" w:cs="Arial" w:eastAsia="Arial" w:hAnsi="Arial"/>
          <w:color w:val="098f17"/>
          <w:sz w:val="22"/>
          <w:szCs w:val="22"/>
          <w:rtl w:val="0"/>
        </w:rPr>
        <w:t xml:space="preserve"> is registered into the database as well as registered to the appropriate team. High priority.</w:t>
      </w:r>
      <w:r w:rsidDel="00000000" w:rsidR="00000000" w:rsidRPr="00000000">
        <w:rPr>
          <w:rtl w:val="0"/>
        </w:rPr>
      </w:r>
    </w:p>
    <w:p w:rsidR="00000000" w:rsidDel="00000000" w:rsidP="00000000" w:rsidRDefault="00000000" w:rsidRPr="00000000" w14:paraId="000000E5">
      <w:pPr>
        <w:numPr>
          <w:ilvl w:val="2"/>
          <w:numId w:val="2"/>
        </w:numPr>
        <w:spacing w:after="120" w:before="120" w:lineRule="auto"/>
        <w:ind w:left="630" w:firstLine="0"/>
        <w:rPr>
          <w:color w:val="098f17"/>
        </w:rPr>
      </w:pPr>
      <w:r w:rsidDel="00000000" w:rsidR="00000000" w:rsidRPr="00000000">
        <w:rPr>
          <w:color w:val="098f17"/>
          <w:rtl w:val="0"/>
        </w:rPr>
        <w:t xml:space="preserve">Stimulus/Response Sequences</w:t>
      </w:r>
    </w:p>
    <w:p w:rsidR="00000000" w:rsidDel="00000000" w:rsidP="00000000" w:rsidRDefault="00000000" w:rsidRPr="00000000" w14:paraId="000000E6">
      <w:pPr>
        <w:ind w:left="1260" w:firstLine="0"/>
        <w:contextualSpacing w:val="0"/>
        <w:rPr>
          <w:color w:val="098f17"/>
        </w:rPr>
      </w:pPr>
      <w:r w:rsidDel="00000000" w:rsidR="00000000" w:rsidRPr="00000000">
        <w:rPr>
          <w:rFonts w:ascii="Arial" w:cs="Arial" w:eastAsia="Arial" w:hAnsi="Arial"/>
          <w:color w:val="098f17"/>
          <w:sz w:val="22"/>
          <w:szCs w:val="22"/>
          <w:rtl w:val="0"/>
        </w:rPr>
        <w:t xml:space="preserve">Official Registrant logs into the system from outside the skating subsystem. The official then clicks on the button labeled ‘Register Athlete.’ From there, the official then views the list of the already-registered athletes. They are able to add/delete athletes as needed. When finished, they are able to exit team registry utilizing the button on the bottom-right.</w:t>
      </w:r>
      <w:r w:rsidDel="00000000" w:rsidR="00000000" w:rsidRPr="00000000">
        <w:rPr>
          <w:rtl w:val="0"/>
        </w:rPr>
      </w:r>
    </w:p>
    <w:p w:rsidR="00000000" w:rsidDel="00000000" w:rsidP="00000000" w:rsidRDefault="00000000" w:rsidRPr="00000000" w14:paraId="000000E7">
      <w:pPr>
        <w:numPr>
          <w:ilvl w:val="2"/>
          <w:numId w:val="2"/>
        </w:numPr>
        <w:spacing w:after="120" w:before="120" w:lineRule="auto"/>
        <w:ind w:left="630" w:firstLine="0"/>
        <w:rPr>
          <w:color w:val="098f17"/>
        </w:rPr>
      </w:pPr>
      <w:r w:rsidDel="00000000" w:rsidR="00000000" w:rsidRPr="00000000">
        <w:rPr>
          <w:color w:val="098f17"/>
          <w:rtl w:val="0"/>
        </w:rPr>
        <w:t xml:space="preserve">Functional Requirements</w:t>
      </w:r>
    </w:p>
    <w:p w:rsidR="00000000" w:rsidDel="00000000" w:rsidP="00000000" w:rsidRDefault="00000000" w:rsidRPr="00000000" w14:paraId="000000E8">
      <w:pPr>
        <w:ind w:left="1260" w:firstLine="0"/>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REQ-1:</w:t>
        <w:tab/>
        <w:t xml:space="preserve">Include all the necessary DLLs in the bin/debug directory of the project</w:t>
      </w:r>
    </w:p>
    <w:p w:rsidR="00000000" w:rsidDel="00000000" w:rsidP="00000000" w:rsidRDefault="00000000" w:rsidRPr="00000000" w14:paraId="000000E9">
      <w:pPr>
        <w:ind w:left="1260" w:firstLine="0"/>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REQ-2:</w:t>
        <w:tab/>
        <w:t xml:space="preserve">Include the SQLite database file in the bin/debug directory of the project</w:t>
      </w:r>
    </w:p>
    <w:p w:rsidR="00000000" w:rsidDel="00000000" w:rsidP="00000000" w:rsidRDefault="00000000" w:rsidRPr="00000000" w14:paraId="000000EA">
      <w:pPr>
        <w:ind w:left="1260" w:firstLine="0"/>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REQ-3:</w:t>
        <w:tab/>
        <w:t xml:space="preserve">TBD: Unique error messages for wrong inputs</w:t>
      </w:r>
    </w:p>
    <w:p w:rsidR="00000000" w:rsidDel="00000000" w:rsidP="00000000" w:rsidRDefault="00000000" w:rsidRPr="00000000" w14:paraId="000000EB">
      <w:pPr>
        <w:ind w:left="1260" w:firstLine="0"/>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REQ-4:</w:t>
        <w:tab/>
        <w:t xml:space="preserve">TBD: Unique conformation messages</w:t>
      </w:r>
      <w:r w:rsidDel="00000000" w:rsidR="00000000" w:rsidRPr="00000000">
        <w:rPr>
          <w:rtl w:val="0"/>
        </w:rPr>
      </w:r>
    </w:p>
    <w:p w:rsidR="00000000" w:rsidDel="00000000" w:rsidP="00000000" w:rsidRDefault="00000000" w:rsidRPr="00000000" w14:paraId="000000EC">
      <w:pPr>
        <w:pStyle w:val="Heading2"/>
        <w:numPr>
          <w:ilvl w:val="1"/>
          <w:numId w:val="2"/>
        </w:numPr>
        <w:rPr/>
      </w:pPr>
      <w:bookmarkStart w:colFirst="0" w:colLast="0" w:name="_1vg2elw0hx4w" w:id="24"/>
      <w:bookmarkEnd w:id="24"/>
      <w:r w:rsidDel="00000000" w:rsidR="00000000" w:rsidRPr="00000000">
        <w:rPr>
          <w:rtl w:val="0"/>
        </w:rPr>
        <w:t xml:space="preserve">Register Athlete for Event</w:t>
      </w:r>
    </w:p>
    <w:p w:rsidR="00000000" w:rsidDel="00000000" w:rsidP="00000000" w:rsidRDefault="00000000" w:rsidRPr="00000000" w14:paraId="000000ED">
      <w:pPr>
        <w:numPr>
          <w:ilvl w:val="2"/>
          <w:numId w:val="2"/>
        </w:numPr>
        <w:ind w:left="630" w:firstLine="0"/>
        <w:rPr>
          <w:color w:val="098f17"/>
        </w:rPr>
      </w:pPr>
      <w:r w:rsidDel="00000000" w:rsidR="00000000" w:rsidRPr="00000000">
        <w:rPr>
          <w:color w:val="098f17"/>
          <w:rtl w:val="0"/>
        </w:rPr>
        <w:t xml:space="preserve">Description and Priority</w:t>
      </w:r>
    </w:p>
    <w:p w:rsidR="00000000" w:rsidDel="00000000" w:rsidP="00000000" w:rsidRDefault="00000000" w:rsidRPr="00000000" w14:paraId="000000EE">
      <w:pPr>
        <w:ind w:left="1440" w:firstLine="0"/>
        <w:contextualSpacing w:val="0"/>
        <w:rPr>
          <w:color w:val="098f17"/>
        </w:rPr>
      </w:pPr>
      <w:r w:rsidDel="00000000" w:rsidR="00000000" w:rsidRPr="00000000">
        <w:rPr>
          <w:rtl w:val="0"/>
        </w:rPr>
      </w:r>
    </w:p>
    <w:p w:rsidR="00000000" w:rsidDel="00000000" w:rsidP="00000000" w:rsidRDefault="00000000" w:rsidRPr="00000000" w14:paraId="000000EF">
      <w:pPr>
        <w:ind w:left="1260" w:firstLine="0"/>
        <w:contextualSpacing w:val="0"/>
        <w:rPr>
          <w:color w:val="098f17"/>
          <w:sz w:val="22"/>
          <w:szCs w:val="22"/>
        </w:rPr>
      </w:pPr>
      <w:r w:rsidDel="00000000" w:rsidR="00000000" w:rsidRPr="00000000">
        <w:rPr>
          <w:rFonts w:ascii="Arial" w:cs="Arial" w:eastAsia="Arial" w:hAnsi="Arial"/>
          <w:color w:val="098f17"/>
          <w:sz w:val="22"/>
          <w:szCs w:val="22"/>
          <w:rtl w:val="0"/>
        </w:rPr>
        <w:t xml:space="preserve">Ensure that each athlete participating in the </w:t>
      </w:r>
      <w:r w:rsidDel="00000000" w:rsidR="00000000" w:rsidRPr="00000000">
        <w:rPr>
          <w:rFonts w:ascii="Arial" w:cs="Arial" w:eastAsia="Arial" w:hAnsi="Arial"/>
          <w:b w:val="1"/>
          <w:color w:val="098f17"/>
          <w:sz w:val="22"/>
          <w:szCs w:val="22"/>
          <w:rtl w:val="0"/>
        </w:rPr>
        <w:t xml:space="preserve">WO</w:t>
      </w:r>
      <w:r w:rsidDel="00000000" w:rsidR="00000000" w:rsidRPr="00000000">
        <w:rPr>
          <w:rFonts w:ascii="Arial" w:cs="Arial" w:eastAsia="Arial" w:hAnsi="Arial"/>
          <w:color w:val="098f17"/>
          <w:sz w:val="22"/>
          <w:szCs w:val="22"/>
          <w:rtl w:val="0"/>
        </w:rPr>
        <w:t xml:space="preserve"> is registered to their respective event(s). High priority.</w:t>
      </w:r>
      <w:r w:rsidDel="00000000" w:rsidR="00000000" w:rsidRPr="00000000">
        <w:rPr>
          <w:rtl w:val="0"/>
        </w:rPr>
      </w:r>
    </w:p>
    <w:p w:rsidR="00000000" w:rsidDel="00000000" w:rsidP="00000000" w:rsidRDefault="00000000" w:rsidRPr="00000000" w14:paraId="000000F0">
      <w:pPr>
        <w:numPr>
          <w:ilvl w:val="2"/>
          <w:numId w:val="2"/>
        </w:numPr>
        <w:spacing w:after="120" w:before="120" w:lineRule="auto"/>
        <w:ind w:left="630" w:firstLine="0"/>
        <w:rPr>
          <w:color w:val="098f17"/>
        </w:rPr>
      </w:pPr>
      <w:r w:rsidDel="00000000" w:rsidR="00000000" w:rsidRPr="00000000">
        <w:rPr>
          <w:color w:val="098f17"/>
          <w:rtl w:val="0"/>
        </w:rPr>
        <w:t xml:space="preserve">Stimulus/Response Sequences</w:t>
      </w:r>
    </w:p>
    <w:p w:rsidR="00000000" w:rsidDel="00000000" w:rsidP="00000000" w:rsidRDefault="00000000" w:rsidRPr="00000000" w14:paraId="000000F1">
      <w:pPr>
        <w:ind w:left="1260" w:firstLine="0"/>
        <w:contextualSpacing w:val="0"/>
        <w:rPr>
          <w:color w:val="098f17"/>
        </w:rPr>
      </w:pPr>
      <w:r w:rsidDel="00000000" w:rsidR="00000000" w:rsidRPr="00000000">
        <w:rPr>
          <w:rFonts w:ascii="Arial" w:cs="Arial" w:eastAsia="Arial" w:hAnsi="Arial"/>
          <w:color w:val="098f17"/>
          <w:sz w:val="22"/>
          <w:szCs w:val="22"/>
          <w:rtl w:val="0"/>
        </w:rPr>
        <w:t xml:space="preserve">Official Scheduler logs into the system from outside the skating subsystem. The official then clicks on the button labeled ‘Register Athlete for Event.’ From there, the official then views the list of the already-registered athletes (per event). They are able to add/delete athletes into events as needed. Register athlete confirmation is on the bottom-left while deregister athlete is on the bottom-right.</w:t>
      </w:r>
      <w:r w:rsidDel="00000000" w:rsidR="00000000" w:rsidRPr="00000000">
        <w:rPr>
          <w:rtl w:val="0"/>
        </w:rPr>
      </w:r>
    </w:p>
    <w:p w:rsidR="00000000" w:rsidDel="00000000" w:rsidP="00000000" w:rsidRDefault="00000000" w:rsidRPr="00000000" w14:paraId="000000F2">
      <w:pPr>
        <w:numPr>
          <w:ilvl w:val="2"/>
          <w:numId w:val="2"/>
        </w:numPr>
        <w:spacing w:after="120" w:before="120" w:lineRule="auto"/>
        <w:ind w:left="630" w:firstLine="0"/>
        <w:rPr>
          <w:color w:val="098f17"/>
        </w:rPr>
      </w:pPr>
      <w:r w:rsidDel="00000000" w:rsidR="00000000" w:rsidRPr="00000000">
        <w:rPr>
          <w:color w:val="098f17"/>
          <w:rtl w:val="0"/>
        </w:rPr>
        <w:t xml:space="preserve">Functional Requirements</w:t>
      </w:r>
    </w:p>
    <w:p w:rsidR="00000000" w:rsidDel="00000000" w:rsidP="00000000" w:rsidRDefault="00000000" w:rsidRPr="00000000" w14:paraId="000000F3">
      <w:pPr>
        <w:ind w:left="1260" w:firstLine="0"/>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REQ-1:</w:t>
        <w:tab/>
        <w:t xml:space="preserve">Include all the necessary DLLs in the bin/debug directory of the project</w:t>
      </w:r>
    </w:p>
    <w:p w:rsidR="00000000" w:rsidDel="00000000" w:rsidP="00000000" w:rsidRDefault="00000000" w:rsidRPr="00000000" w14:paraId="000000F4">
      <w:pPr>
        <w:ind w:left="1260" w:firstLine="0"/>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REQ-2:</w:t>
        <w:tab/>
        <w:t xml:space="preserve">Include the SQLite database file in the bin/debug directory of the project</w:t>
      </w:r>
    </w:p>
    <w:p w:rsidR="00000000" w:rsidDel="00000000" w:rsidP="00000000" w:rsidRDefault="00000000" w:rsidRPr="00000000" w14:paraId="000000F5">
      <w:pPr>
        <w:ind w:left="1260" w:firstLine="0"/>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REQ-3:</w:t>
        <w:tab/>
        <w:t xml:space="preserve">TBD: Unique error messages for wrong inputs</w:t>
      </w:r>
    </w:p>
    <w:p w:rsidR="00000000" w:rsidDel="00000000" w:rsidP="00000000" w:rsidRDefault="00000000" w:rsidRPr="00000000" w14:paraId="000000F6">
      <w:pPr>
        <w:ind w:left="1260" w:firstLine="0"/>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REQ-4:</w:t>
        <w:tab/>
        <w:t xml:space="preserve">TBD: Unique conformation messages</w:t>
      </w:r>
      <w:r w:rsidDel="00000000" w:rsidR="00000000" w:rsidRPr="00000000">
        <w:rPr>
          <w:rtl w:val="0"/>
        </w:rPr>
      </w:r>
    </w:p>
    <w:p w:rsidR="00000000" w:rsidDel="00000000" w:rsidP="00000000" w:rsidRDefault="00000000" w:rsidRPr="00000000" w14:paraId="000000F7">
      <w:pPr>
        <w:pStyle w:val="Heading2"/>
        <w:numPr>
          <w:ilvl w:val="1"/>
          <w:numId w:val="2"/>
        </w:numPr>
        <w:rPr/>
      </w:pPr>
      <w:bookmarkStart w:colFirst="0" w:colLast="0" w:name="_1aed657xgwe3" w:id="25"/>
      <w:bookmarkEnd w:id="25"/>
      <w:r w:rsidDel="00000000" w:rsidR="00000000" w:rsidRPr="00000000">
        <w:rPr>
          <w:rtl w:val="0"/>
        </w:rPr>
        <w:t xml:space="preserve">Enter Judges Scores</w:t>
      </w:r>
    </w:p>
    <w:p w:rsidR="00000000" w:rsidDel="00000000" w:rsidP="00000000" w:rsidRDefault="00000000" w:rsidRPr="00000000" w14:paraId="000000F8">
      <w:pPr>
        <w:pStyle w:val="Heading2"/>
        <w:numPr>
          <w:ilvl w:val="2"/>
          <w:numId w:val="2"/>
        </w:numPr>
        <w:ind w:left="630" w:firstLine="0"/>
        <w:rPr>
          <w:b w:val="0"/>
          <w:color w:val="098f17"/>
          <w:sz w:val="24"/>
          <w:szCs w:val="24"/>
        </w:rPr>
      </w:pPr>
      <w:bookmarkStart w:colFirst="0" w:colLast="0" w:name="_8pne8pnlsgku" w:id="26"/>
      <w:bookmarkEnd w:id="26"/>
      <w:r w:rsidDel="00000000" w:rsidR="00000000" w:rsidRPr="00000000">
        <w:rPr>
          <w:b w:val="0"/>
          <w:color w:val="098f17"/>
          <w:sz w:val="24"/>
          <w:szCs w:val="24"/>
          <w:rtl w:val="0"/>
        </w:rPr>
        <w:t xml:space="preserve">Description and Priority</w:t>
      </w:r>
    </w:p>
    <w:p w:rsidR="00000000" w:rsidDel="00000000" w:rsidP="00000000" w:rsidRDefault="00000000" w:rsidRPr="00000000" w14:paraId="000000F9">
      <w:pPr>
        <w:pStyle w:val="Heading2"/>
        <w:ind w:left="1440" w:firstLine="0"/>
        <w:contextualSpacing w:val="0"/>
        <w:rPr/>
      </w:pPr>
      <w:bookmarkStart w:colFirst="0" w:colLast="0" w:name="_jbqwf6gmixl5" w:id="27"/>
      <w:bookmarkEnd w:id="27"/>
      <w:r w:rsidDel="00000000" w:rsidR="00000000" w:rsidRPr="00000000">
        <w:rPr>
          <w:rFonts w:ascii="Arial" w:cs="Arial" w:eastAsia="Arial" w:hAnsi="Arial"/>
          <w:b w:val="0"/>
          <w:color w:val="098f17"/>
          <w:sz w:val="22"/>
          <w:szCs w:val="22"/>
          <w:rtl w:val="0"/>
        </w:rPr>
        <w:t xml:space="preserve">Input scores / times from each event in regards to each athlete in said event. High priority.</w:t>
      </w:r>
      <w:r w:rsidDel="00000000" w:rsidR="00000000" w:rsidRPr="00000000">
        <w:rPr>
          <w:rtl w:val="0"/>
        </w:rPr>
      </w:r>
    </w:p>
    <w:p w:rsidR="00000000" w:rsidDel="00000000" w:rsidP="00000000" w:rsidRDefault="00000000" w:rsidRPr="00000000" w14:paraId="000000FA">
      <w:pPr>
        <w:spacing w:after="120" w:before="120" w:lineRule="auto"/>
        <w:ind w:left="634" w:firstLine="0"/>
        <w:contextualSpacing w:val="0"/>
        <w:rPr>
          <w:color w:val="098f17"/>
        </w:rPr>
      </w:pPr>
      <w:r w:rsidDel="00000000" w:rsidR="00000000" w:rsidRPr="00000000">
        <w:rPr>
          <w:color w:val="098f17"/>
          <w:rtl w:val="0"/>
        </w:rPr>
        <w:t xml:space="preserve">4.4.2</w:t>
        <w:tab/>
        <w:t xml:space="preserve">Stimulus/Response Sequences</w:t>
      </w:r>
    </w:p>
    <w:p w:rsidR="00000000" w:rsidDel="00000000" w:rsidP="00000000" w:rsidRDefault="00000000" w:rsidRPr="00000000" w14:paraId="000000FB">
      <w:pPr>
        <w:ind w:left="1350" w:firstLine="0"/>
        <w:contextualSpacing w:val="0"/>
        <w:rPr>
          <w:rFonts w:ascii="Arial" w:cs="Arial" w:eastAsia="Arial" w:hAnsi="Arial"/>
          <w:color w:val="098f17"/>
          <w:sz w:val="22"/>
          <w:szCs w:val="22"/>
        </w:rPr>
      </w:pPr>
      <w:r w:rsidDel="00000000" w:rsidR="00000000" w:rsidRPr="00000000">
        <w:rPr>
          <w:rFonts w:ascii="Arial" w:cs="Arial" w:eastAsia="Arial" w:hAnsi="Arial"/>
          <w:color w:val="098f17"/>
          <w:sz w:val="22"/>
          <w:szCs w:val="22"/>
          <w:rtl w:val="0"/>
        </w:rPr>
        <w:t xml:space="preserve">Official Judge logs into the system from outside the skating subsystem. The official then clicks on the button labeled ‘Enter Judges Scores’. From there, the official then views the list of the events and chooses the event at hand. To confirm the event, the confirmation button is located on the middle-right. They are able to enter scores or times per athlete in the unique event. The confirmation button is located toward the bottom-middle/right.</w:t>
      </w:r>
    </w:p>
    <w:p w:rsidR="00000000" w:rsidDel="00000000" w:rsidP="00000000" w:rsidRDefault="00000000" w:rsidRPr="00000000" w14:paraId="000000FC">
      <w:pPr>
        <w:spacing w:after="120" w:before="120" w:lineRule="auto"/>
        <w:ind w:left="634" w:firstLine="0"/>
        <w:contextualSpacing w:val="0"/>
        <w:rPr>
          <w:rFonts w:ascii="Times New Roman" w:cs="Times New Roman" w:eastAsia="Times New Roman" w:hAnsi="Times New Roman"/>
          <w:i w:val="1"/>
          <w:color w:val="098f17"/>
          <w:sz w:val="22"/>
          <w:szCs w:val="22"/>
        </w:rPr>
      </w:pPr>
      <w:r w:rsidDel="00000000" w:rsidR="00000000" w:rsidRPr="00000000">
        <w:rPr>
          <w:color w:val="098f17"/>
          <w:rtl w:val="0"/>
        </w:rPr>
        <w:t xml:space="preserve">4.4.3</w:t>
        <w:tab/>
        <w:t xml:space="preserve">Functional Requirements</w:t>
      </w:r>
      <w:r w:rsidDel="00000000" w:rsidR="00000000" w:rsidRPr="00000000">
        <w:rPr>
          <w:rtl w:val="0"/>
        </w:rPr>
      </w:r>
    </w:p>
    <w:p w:rsidR="00000000" w:rsidDel="00000000" w:rsidP="00000000" w:rsidRDefault="00000000" w:rsidRPr="00000000" w14:paraId="000000FD">
      <w:pPr>
        <w:ind w:left="2348" w:hanging="994"/>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REQ-1:</w:t>
        <w:tab/>
        <w:t xml:space="preserve">Include all the necessary DLLs in the bin/debug directory of the project</w:t>
      </w:r>
    </w:p>
    <w:p w:rsidR="00000000" w:rsidDel="00000000" w:rsidP="00000000" w:rsidRDefault="00000000" w:rsidRPr="00000000" w14:paraId="000000FE">
      <w:pPr>
        <w:ind w:left="2348" w:hanging="994"/>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REQ-2:</w:t>
        <w:tab/>
        <w:t xml:space="preserve">Include the SQLite database file in the bin/debug directory of the project</w:t>
      </w:r>
    </w:p>
    <w:p w:rsidR="00000000" w:rsidDel="00000000" w:rsidP="00000000" w:rsidRDefault="00000000" w:rsidRPr="00000000" w14:paraId="000000FF">
      <w:pPr>
        <w:ind w:left="2348" w:hanging="994"/>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REQ-3:</w:t>
        <w:tab/>
        <w:t xml:space="preserve">TBD: Unique error messages for wrong inputs</w:t>
      </w:r>
    </w:p>
    <w:p w:rsidR="00000000" w:rsidDel="00000000" w:rsidP="00000000" w:rsidRDefault="00000000" w:rsidRPr="00000000" w14:paraId="00000100">
      <w:pPr>
        <w:ind w:left="2340" w:hanging="990"/>
        <w:contextualSpacing w:val="0"/>
        <w:rPr/>
      </w:pPr>
      <w:r w:rsidDel="00000000" w:rsidR="00000000" w:rsidRPr="00000000">
        <w:rPr>
          <w:rFonts w:ascii="Times New Roman" w:cs="Times New Roman" w:eastAsia="Times New Roman" w:hAnsi="Times New Roman"/>
          <w:color w:val="098f17"/>
          <w:rtl w:val="0"/>
        </w:rPr>
        <w:t xml:space="preserve">REQ-4:</w:t>
        <w:tab/>
        <w:t xml:space="preserve">TBD: Unique conformation messages</w:t>
      </w:r>
      <w:r w:rsidDel="00000000" w:rsidR="00000000" w:rsidRPr="00000000">
        <w:rPr>
          <w:rtl w:val="0"/>
        </w:rPr>
      </w:r>
    </w:p>
    <w:p w:rsidR="00000000" w:rsidDel="00000000" w:rsidP="00000000" w:rsidRDefault="00000000" w:rsidRPr="00000000" w14:paraId="00000101">
      <w:pPr>
        <w:pStyle w:val="Heading2"/>
        <w:numPr>
          <w:ilvl w:val="1"/>
          <w:numId w:val="2"/>
        </w:numPr>
        <w:rPr/>
      </w:pPr>
      <w:bookmarkStart w:colFirst="0" w:colLast="0" w:name="_vfgwugl72a5b" w:id="28"/>
      <w:bookmarkEnd w:id="28"/>
      <w:r w:rsidDel="00000000" w:rsidR="00000000" w:rsidRPr="00000000">
        <w:rPr>
          <w:rtl w:val="0"/>
        </w:rPr>
        <w:t xml:space="preserve">Look up Event Rankings</w:t>
      </w:r>
    </w:p>
    <w:p w:rsidR="00000000" w:rsidDel="00000000" w:rsidP="00000000" w:rsidRDefault="00000000" w:rsidRPr="00000000" w14:paraId="00000102">
      <w:pPr>
        <w:spacing w:after="120" w:before="120" w:lineRule="auto"/>
        <w:ind w:left="634" w:firstLine="0"/>
        <w:contextualSpacing w:val="0"/>
        <w:rPr>
          <w:color w:val="098f17"/>
        </w:rPr>
      </w:pPr>
      <w:r w:rsidDel="00000000" w:rsidR="00000000" w:rsidRPr="00000000">
        <w:rPr>
          <w:color w:val="098f17"/>
          <w:rtl w:val="0"/>
        </w:rPr>
        <w:t xml:space="preserve">4.5.1</w:t>
        <w:tab/>
        <w:t xml:space="preserve">Description and Priority</w:t>
      </w:r>
    </w:p>
    <w:p w:rsidR="00000000" w:rsidDel="00000000" w:rsidP="00000000" w:rsidRDefault="00000000" w:rsidRPr="00000000" w14:paraId="00000103">
      <w:pPr>
        <w:ind w:left="1350" w:firstLine="0"/>
        <w:contextualSpacing w:val="0"/>
        <w:rPr>
          <w:rFonts w:ascii="Arial" w:cs="Arial" w:eastAsia="Arial" w:hAnsi="Arial"/>
          <w:color w:val="098f17"/>
          <w:sz w:val="22"/>
          <w:szCs w:val="22"/>
        </w:rPr>
      </w:pPr>
      <w:r w:rsidDel="00000000" w:rsidR="00000000" w:rsidRPr="00000000">
        <w:rPr>
          <w:rFonts w:ascii="Arial" w:cs="Arial" w:eastAsia="Arial" w:hAnsi="Arial"/>
          <w:color w:val="098f17"/>
          <w:sz w:val="22"/>
          <w:szCs w:val="22"/>
          <w:rtl w:val="0"/>
        </w:rPr>
        <w:t xml:space="preserve">Ensure that each country participating in the </w:t>
      </w:r>
      <w:r w:rsidDel="00000000" w:rsidR="00000000" w:rsidRPr="00000000">
        <w:rPr>
          <w:rFonts w:ascii="Arial" w:cs="Arial" w:eastAsia="Arial" w:hAnsi="Arial"/>
          <w:b w:val="1"/>
          <w:color w:val="098f17"/>
          <w:sz w:val="22"/>
          <w:szCs w:val="22"/>
          <w:rtl w:val="0"/>
        </w:rPr>
        <w:t xml:space="preserve">WO</w:t>
      </w:r>
      <w:r w:rsidDel="00000000" w:rsidR="00000000" w:rsidRPr="00000000">
        <w:rPr>
          <w:rFonts w:ascii="Arial" w:cs="Arial" w:eastAsia="Arial" w:hAnsi="Arial"/>
          <w:color w:val="098f17"/>
          <w:sz w:val="22"/>
          <w:szCs w:val="22"/>
          <w:rtl w:val="0"/>
        </w:rPr>
        <w:t xml:space="preserve"> has their accumulative medal count from the events displayed. Mid priority.</w:t>
      </w:r>
    </w:p>
    <w:p w:rsidR="00000000" w:rsidDel="00000000" w:rsidP="00000000" w:rsidRDefault="00000000" w:rsidRPr="00000000" w14:paraId="00000104">
      <w:pPr>
        <w:spacing w:after="120" w:before="120" w:lineRule="auto"/>
        <w:ind w:left="634" w:firstLine="0"/>
        <w:contextualSpacing w:val="0"/>
        <w:rPr>
          <w:color w:val="098f17"/>
        </w:rPr>
      </w:pPr>
      <w:r w:rsidDel="00000000" w:rsidR="00000000" w:rsidRPr="00000000">
        <w:rPr>
          <w:color w:val="098f17"/>
          <w:rtl w:val="0"/>
        </w:rPr>
        <w:t xml:space="preserve">4.5.2</w:t>
        <w:tab/>
        <w:t xml:space="preserve">Stimulus/Response Sequences</w:t>
      </w:r>
    </w:p>
    <w:p w:rsidR="00000000" w:rsidDel="00000000" w:rsidP="00000000" w:rsidRDefault="00000000" w:rsidRPr="00000000" w14:paraId="00000105">
      <w:pPr>
        <w:ind w:left="1350" w:firstLine="0"/>
        <w:contextualSpacing w:val="0"/>
        <w:rPr>
          <w:rFonts w:ascii="Arial" w:cs="Arial" w:eastAsia="Arial" w:hAnsi="Arial"/>
          <w:color w:val="098f17"/>
          <w:sz w:val="22"/>
          <w:szCs w:val="22"/>
        </w:rPr>
      </w:pPr>
      <w:r w:rsidDel="00000000" w:rsidR="00000000" w:rsidRPr="00000000">
        <w:rPr>
          <w:rFonts w:ascii="Arial" w:cs="Arial" w:eastAsia="Arial" w:hAnsi="Arial"/>
          <w:color w:val="098f17"/>
          <w:sz w:val="22"/>
          <w:szCs w:val="22"/>
          <w:rtl w:val="0"/>
        </w:rPr>
        <w:t xml:space="preserve">Official logs into the system from outside the skating subsystem. The official then clicks on the button labeled ‘Look up Event Rankings’. From there, the official then ensures the medal count is correct for display. The medal count is auto-generated from the database.</w:t>
      </w:r>
    </w:p>
    <w:p w:rsidR="00000000" w:rsidDel="00000000" w:rsidP="00000000" w:rsidRDefault="00000000" w:rsidRPr="00000000" w14:paraId="00000106">
      <w:pPr>
        <w:spacing w:after="120" w:before="120" w:lineRule="auto"/>
        <w:ind w:left="634" w:firstLine="0"/>
        <w:contextualSpacing w:val="0"/>
        <w:rPr>
          <w:rFonts w:ascii="Times New Roman" w:cs="Times New Roman" w:eastAsia="Times New Roman" w:hAnsi="Times New Roman"/>
          <w:i w:val="1"/>
          <w:color w:val="098f17"/>
          <w:sz w:val="22"/>
          <w:szCs w:val="22"/>
        </w:rPr>
      </w:pPr>
      <w:r w:rsidDel="00000000" w:rsidR="00000000" w:rsidRPr="00000000">
        <w:rPr>
          <w:color w:val="098f17"/>
          <w:rtl w:val="0"/>
        </w:rPr>
        <w:t xml:space="preserve">4.5.3</w:t>
        <w:tab/>
        <w:t xml:space="preserve">Functional Requirements</w:t>
      </w:r>
      <w:r w:rsidDel="00000000" w:rsidR="00000000" w:rsidRPr="00000000">
        <w:rPr>
          <w:rtl w:val="0"/>
        </w:rPr>
      </w:r>
    </w:p>
    <w:p w:rsidR="00000000" w:rsidDel="00000000" w:rsidP="00000000" w:rsidRDefault="00000000" w:rsidRPr="00000000" w14:paraId="00000107">
      <w:pPr>
        <w:ind w:left="2348" w:hanging="994"/>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REQ-1:</w:t>
        <w:tab/>
        <w:t xml:space="preserve">Include all the necessary DLLs in the bin/debug directory of the project</w:t>
      </w:r>
    </w:p>
    <w:p w:rsidR="00000000" w:rsidDel="00000000" w:rsidP="00000000" w:rsidRDefault="00000000" w:rsidRPr="00000000" w14:paraId="00000108">
      <w:pPr>
        <w:ind w:left="2348" w:hanging="994"/>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REQ-2:</w:t>
        <w:tab/>
        <w:t xml:space="preserve">Include the SQLite database file in the bin/debug directory of the project</w:t>
      </w:r>
      <w:r w:rsidDel="00000000" w:rsidR="00000000" w:rsidRPr="00000000">
        <w:br w:type="page"/>
      </w:r>
      <w:r w:rsidDel="00000000" w:rsidR="00000000" w:rsidRPr="00000000">
        <w:rPr>
          <w:rtl w:val="0"/>
        </w:rPr>
      </w:r>
    </w:p>
    <w:p w:rsidR="00000000" w:rsidDel="00000000" w:rsidP="00000000" w:rsidRDefault="00000000" w:rsidRPr="00000000" w14:paraId="00000109">
      <w:pPr>
        <w:ind w:left="2348" w:hanging="994"/>
        <w:contextualSpacing w:val="0"/>
        <w:rPr>
          <w:rFonts w:ascii="Times New Roman" w:cs="Times New Roman" w:eastAsia="Times New Roman" w:hAnsi="Times New Roman"/>
          <w:color w:val="098f17"/>
        </w:rPr>
      </w:pPr>
      <w:r w:rsidDel="00000000" w:rsidR="00000000" w:rsidRPr="00000000">
        <w:rPr>
          <w:rtl w:val="0"/>
        </w:rPr>
      </w:r>
    </w:p>
    <w:p w:rsidR="00000000" w:rsidDel="00000000" w:rsidP="00000000" w:rsidRDefault="00000000" w:rsidRPr="00000000" w14:paraId="0000010A">
      <w:pPr>
        <w:pStyle w:val="Heading1"/>
        <w:numPr>
          <w:ilvl w:val="0"/>
          <w:numId w:val="2"/>
        </w:numPr>
        <w:ind w:left="0" w:firstLine="0"/>
        <w:contextualSpacing w:val="0"/>
        <w:rPr/>
      </w:pPr>
      <w:bookmarkStart w:colFirst="0" w:colLast="0" w:name="_2bn6wsx" w:id="29"/>
      <w:bookmarkEnd w:id="29"/>
      <w:r w:rsidDel="00000000" w:rsidR="00000000" w:rsidRPr="00000000">
        <w:rPr>
          <w:rtl w:val="0"/>
        </w:rPr>
        <w:t xml:space="preserve">Other Nonfunctional Requirements</w:t>
      </w:r>
    </w:p>
    <w:p w:rsidR="00000000" w:rsidDel="00000000" w:rsidP="00000000" w:rsidRDefault="00000000" w:rsidRPr="00000000" w14:paraId="0000010B">
      <w:pPr>
        <w:pStyle w:val="Heading2"/>
        <w:numPr>
          <w:ilvl w:val="1"/>
          <w:numId w:val="2"/>
        </w:numPr>
        <w:ind w:left="0" w:firstLine="0"/>
        <w:contextualSpacing w:val="0"/>
        <w:rPr/>
      </w:pPr>
      <w:bookmarkStart w:colFirst="0" w:colLast="0" w:name="_qsh70q" w:id="30"/>
      <w:bookmarkEnd w:id="30"/>
      <w:r w:rsidDel="00000000" w:rsidR="00000000" w:rsidRPr="00000000">
        <w:rPr>
          <w:rtl w:val="0"/>
        </w:rPr>
        <w:t xml:space="preserve">Performance Requirements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bookmarkStart w:colFirst="0" w:colLast="0" w:name="_3as4poj" w:id="31"/>
      <w:bookmarkEnd w:id="31"/>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There are no performance requirements at the current point in time.</w:t>
      </w:r>
      <w:r w:rsidDel="00000000" w:rsidR="00000000" w:rsidRPr="00000000">
        <w:rPr>
          <w:rtl w:val="0"/>
        </w:rPr>
      </w:r>
    </w:p>
    <w:p w:rsidR="00000000" w:rsidDel="00000000" w:rsidP="00000000" w:rsidRDefault="00000000" w:rsidRPr="00000000" w14:paraId="0000010D">
      <w:pPr>
        <w:pStyle w:val="Heading2"/>
        <w:numPr>
          <w:ilvl w:val="1"/>
          <w:numId w:val="2"/>
        </w:numPr>
        <w:ind w:left="0" w:firstLine="0"/>
        <w:contextualSpacing w:val="0"/>
        <w:rPr/>
      </w:pPr>
      <w:bookmarkStart w:colFirst="0" w:colLast="0" w:name="_1pxezwc" w:id="32"/>
      <w:bookmarkEnd w:id="32"/>
      <w:r w:rsidDel="00000000" w:rsidR="00000000" w:rsidRPr="00000000">
        <w:rPr>
          <w:rtl w:val="0"/>
        </w:rPr>
        <w:t xml:space="preserve">Safety Requirements</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There are no safety requirements at the current point in time.</w:t>
      </w:r>
      <w:r w:rsidDel="00000000" w:rsidR="00000000" w:rsidRPr="00000000">
        <w:rPr>
          <w:rtl w:val="0"/>
        </w:rPr>
      </w:r>
    </w:p>
    <w:p w:rsidR="00000000" w:rsidDel="00000000" w:rsidP="00000000" w:rsidRDefault="00000000" w:rsidRPr="00000000" w14:paraId="0000010F">
      <w:pPr>
        <w:pStyle w:val="Heading2"/>
        <w:numPr>
          <w:ilvl w:val="1"/>
          <w:numId w:val="2"/>
        </w:numPr>
        <w:ind w:left="0" w:firstLine="0"/>
        <w:contextualSpacing w:val="0"/>
        <w:rPr/>
      </w:pPr>
      <w:bookmarkStart w:colFirst="0" w:colLast="0" w:name="_49x2ik5" w:id="33"/>
      <w:bookmarkEnd w:id="33"/>
      <w:r w:rsidDel="00000000" w:rsidR="00000000" w:rsidRPr="00000000">
        <w:rPr>
          <w:rtl w:val="0"/>
        </w:rPr>
        <w:t xml:space="preserve">Security Requirements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Due to the infancy of this system, there are no security implementations. This system is to be used solely by the officials of the </w:t>
      </w:r>
      <w:r w:rsidDel="00000000" w:rsidR="00000000" w:rsidRPr="00000000">
        <w:rPr>
          <w:rFonts w:ascii="Arial" w:cs="Arial" w:eastAsia="Arial" w:hAnsi="Arial"/>
          <w:b w:val="1"/>
          <w:i w:val="0"/>
          <w:smallCaps w:val="0"/>
          <w:strike w:val="0"/>
          <w:color w:val="098f17"/>
          <w:sz w:val="22"/>
          <w:szCs w:val="22"/>
          <w:u w:val="none"/>
          <w:shd w:fill="auto" w:val="clear"/>
          <w:vertAlign w:val="baseline"/>
          <w:rtl w:val="0"/>
        </w:rPr>
        <w:t xml:space="preserve">WO. </w:t>
      </w: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Therefore, this system is already embedded within a larger system for the entirety of the </w:t>
      </w:r>
      <w:r w:rsidDel="00000000" w:rsidR="00000000" w:rsidRPr="00000000">
        <w:rPr>
          <w:rFonts w:ascii="Arial" w:cs="Arial" w:eastAsia="Arial" w:hAnsi="Arial"/>
          <w:b w:val="1"/>
          <w:i w:val="0"/>
          <w:smallCaps w:val="0"/>
          <w:strike w:val="0"/>
          <w:color w:val="098f17"/>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 At the present time, it is assumed the officials have already logged into the main system and accessed the subsystem from there.</w:t>
      </w:r>
      <w:r w:rsidDel="00000000" w:rsidR="00000000" w:rsidRPr="00000000">
        <w:rPr>
          <w:rtl w:val="0"/>
        </w:rPr>
      </w:r>
    </w:p>
    <w:p w:rsidR="00000000" w:rsidDel="00000000" w:rsidP="00000000" w:rsidRDefault="00000000" w:rsidRPr="00000000" w14:paraId="00000111">
      <w:pPr>
        <w:pStyle w:val="Heading2"/>
        <w:numPr>
          <w:ilvl w:val="1"/>
          <w:numId w:val="2"/>
        </w:numPr>
        <w:ind w:left="0" w:firstLine="0"/>
        <w:contextualSpacing w:val="0"/>
        <w:rPr/>
      </w:pPr>
      <w:bookmarkStart w:colFirst="0" w:colLast="0" w:name="_2p2csry" w:id="34"/>
      <w:bookmarkEnd w:id="34"/>
      <w:r w:rsidDel="00000000" w:rsidR="00000000" w:rsidRPr="00000000">
        <w:rPr>
          <w:rtl w:val="0"/>
        </w:rPr>
        <w:t xml:space="preserve">Software Quality Attributes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Since the system comes complete with a GUI and a database, interaction with the system is very simple to use as well as very simple to learn. Maintainability requires only knowledge of C# programming language and SQL. System may be reused for future </w:t>
      </w:r>
      <w:r w:rsidDel="00000000" w:rsidR="00000000" w:rsidRPr="00000000">
        <w:rPr>
          <w:rFonts w:ascii="Arial" w:cs="Arial" w:eastAsia="Arial" w:hAnsi="Arial"/>
          <w:b w:val="1"/>
          <w:i w:val="0"/>
          <w:smallCaps w:val="0"/>
          <w:strike w:val="0"/>
          <w:color w:val="098f17"/>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 events, and events that are not apropos to skating.</w:t>
      </w:r>
      <w:r w:rsidDel="00000000" w:rsidR="00000000" w:rsidRPr="00000000">
        <w:rPr>
          <w:rtl w:val="0"/>
        </w:rPr>
      </w:r>
    </w:p>
    <w:p w:rsidR="00000000" w:rsidDel="00000000" w:rsidP="00000000" w:rsidRDefault="00000000" w:rsidRPr="00000000" w14:paraId="00000113">
      <w:pPr>
        <w:pStyle w:val="Heading2"/>
        <w:numPr>
          <w:ilvl w:val="1"/>
          <w:numId w:val="2"/>
        </w:numPr>
        <w:ind w:left="0" w:firstLine="0"/>
        <w:contextualSpacing w:val="0"/>
        <w:rPr/>
      </w:pPr>
      <w:bookmarkStart w:colFirst="0" w:colLast="0" w:name="_147n2zr" w:id="35"/>
      <w:bookmarkEnd w:id="35"/>
      <w:r w:rsidDel="00000000" w:rsidR="00000000" w:rsidRPr="00000000">
        <w:rPr>
          <w:rtl w:val="0"/>
        </w:rPr>
        <w:t xml:space="preserve">Business Rules</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98f17"/>
          <w:sz w:val="22"/>
          <w:szCs w:val="22"/>
          <w:u w:val="none"/>
          <w:shd w:fill="auto" w:val="clear"/>
          <w:vertAlign w:val="baseline"/>
        </w:rPr>
      </w:pP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Only the official </w:t>
      </w:r>
      <w:r w:rsidDel="00000000" w:rsidR="00000000" w:rsidRPr="00000000">
        <w:rPr>
          <w:rFonts w:ascii="Arial" w:cs="Arial" w:eastAsia="Arial" w:hAnsi="Arial"/>
          <w:b w:val="1"/>
          <w:i w:val="0"/>
          <w:smallCaps w:val="0"/>
          <w:strike w:val="0"/>
          <w:color w:val="098f17"/>
          <w:sz w:val="22"/>
          <w:szCs w:val="22"/>
          <w:u w:val="none"/>
          <w:shd w:fill="auto" w:val="clear"/>
          <w:vertAlign w:val="baseline"/>
          <w:rtl w:val="0"/>
        </w:rPr>
        <w:t xml:space="preserve">WO </w:t>
      </w: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committee may utilize and purchase this system through the discretion of Dr. Guercio. Only officials of the </w:t>
      </w:r>
      <w:r w:rsidDel="00000000" w:rsidR="00000000" w:rsidRPr="00000000">
        <w:rPr>
          <w:rFonts w:ascii="Arial" w:cs="Arial" w:eastAsia="Arial" w:hAnsi="Arial"/>
          <w:b w:val="1"/>
          <w:i w:val="0"/>
          <w:smallCaps w:val="0"/>
          <w:strike w:val="0"/>
          <w:color w:val="098f17"/>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 are to operate this system (Registrant, Head Judge, Scheduler, Display Manager). However, the system does have a public display.</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117">
      <w:pPr>
        <w:pStyle w:val="Heading1"/>
        <w:numPr>
          <w:ilvl w:val="0"/>
          <w:numId w:val="2"/>
        </w:numPr>
        <w:ind w:left="0" w:firstLine="0"/>
        <w:contextualSpacing w:val="0"/>
        <w:rPr/>
      </w:pPr>
      <w:bookmarkStart w:colFirst="0" w:colLast="0" w:name="_3o7alnk" w:id="36"/>
      <w:bookmarkEnd w:id="36"/>
      <w:r w:rsidDel="00000000" w:rsidR="00000000" w:rsidRPr="00000000">
        <w:rPr>
          <w:rtl w:val="0"/>
        </w:rPr>
        <w:t xml:space="preserve">Other Requirements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98f17"/>
          <w:sz w:val="22"/>
          <w:szCs w:val="22"/>
          <w:u w:val="none"/>
          <w:shd w:fill="auto" w:val="clear"/>
          <w:vertAlign w:val="baseline"/>
          <w:rtl w:val="0"/>
        </w:rPr>
        <w:t xml:space="preserve">PCO </w:t>
      </w: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will require a functional database in order to house all of the data accumulated from the </w:t>
      </w:r>
      <w:r w:rsidDel="00000000" w:rsidR="00000000" w:rsidRPr="00000000">
        <w:rPr>
          <w:rFonts w:ascii="Arial" w:cs="Arial" w:eastAsia="Arial" w:hAnsi="Arial"/>
          <w:b w:val="1"/>
          <w:i w:val="0"/>
          <w:smallCaps w:val="0"/>
          <w:strike w:val="0"/>
          <w:color w:val="098f17"/>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 This includes information from teams, athletes, judges, scores, events, rinks, and medal counts. A GUI is required for an easy use of the system. Both of these are already included in the system package. This extensible system will be able to be reused for any of the other branches of the Olympics as a whole. There are no legal requirements at this point in time.</w:t>
      </w:r>
      <w:r w:rsidDel="00000000" w:rsidR="00000000" w:rsidRPr="00000000">
        <w:rPr>
          <w:rtl w:val="0"/>
        </w:rPr>
      </w:r>
    </w:p>
    <w:p w:rsidR="00000000" w:rsidDel="00000000" w:rsidP="00000000" w:rsidRDefault="00000000" w:rsidRPr="00000000" w14:paraId="0000011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a"/>
          <w:sz w:val="36"/>
          <w:szCs w:val="36"/>
          <w:u w:val="none"/>
          <w:shd w:fill="auto" w:val="clear"/>
          <w:vertAlign w:val="baseline"/>
        </w:rPr>
      </w:pPr>
      <w:bookmarkStart w:colFirst="0" w:colLast="0" w:name="_23ckvvd" w:id="37"/>
      <w:bookmarkEnd w:id="37"/>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Appendix A: Glossary</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1"/>
          <w:sz w:val="22"/>
          <w:szCs w:val="22"/>
          <w:u w:val="none"/>
          <w:shd w:fill="auto" w:val="clear"/>
          <w:vertAlign w:val="baseline"/>
        </w:rPr>
      </w:pPr>
      <w:r w:rsidDel="00000000" w:rsidR="00000000" w:rsidRPr="00000000">
        <w:rPr>
          <w:rFonts w:ascii="Arial" w:cs="Arial" w:eastAsia="Arial" w:hAnsi="Arial"/>
          <w:b w:val="1"/>
          <w:i w:val="0"/>
          <w:smallCaps w:val="0"/>
          <w:strike w:val="0"/>
          <w:color w:val="000001"/>
          <w:sz w:val="22"/>
          <w:szCs w:val="22"/>
          <w:u w:val="none"/>
          <w:shd w:fill="auto" w:val="clear"/>
          <w:vertAlign w:val="baseline"/>
          <w:rtl w:val="0"/>
        </w:rPr>
        <w:t xml:space="preserve">PCO </w:t>
      </w:r>
      <w:r w:rsidDel="00000000" w:rsidR="00000000" w:rsidRPr="00000000">
        <w:rPr>
          <w:rFonts w:ascii="Arial" w:cs="Arial" w:eastAsia="Arial" w:hAnsi="Arial"/>
          <w:b w:val="0"/>
          <w:i w:val="0"/>
          <w:smallCaps w:val="0"/>
          <w:strike w:val="0"/>
          <w:color w:val="000001"/>
          <w:sz w:val="22"/>
          <w:szCs w:val="22"/>
          <w:u w:val="none"/>
          <w:shd w:fill="auto" w:val="clear"/>
          <w:vertAlign w:val="baseline"/>
          <w:rtl w:val="0"/>
        </w:rPr>
        <w:t xml:space="preserve">- Project Codename Olympia</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1"/>
          <w:sz w:val="22"/>
          <w:szCs w:val="22"/>
          <w:u w:val="none"/>
          <w:shd w:fill="auto" w:val="clear"/>
          <w:vertAlign w:val="baseline"/>
        </w:rPr>
      </w:pPr>
      <w:r w:rsidDel="00000000" w:rsidR="00000000" w:rsidRPr="00000000">
        <w:rPr>
          <w:rFonts w:ascii="Arial" w:cs="Arial" w:eastAsia="Arial" w:hAnsi="Arial"/>
          <w:b w:val="1"/>
          <w:i w:val="0"/>
          <w:smallCaps w:val="0"/>
          <w:strike w:val="0"/>
          <w:color w:val="000001"/>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00001"/>
          <w:sz w:val="22"/>
          <w:szCs w:val="22"/>
          <w:u w:val="none"/>
          <w:shd w:fill="auto" w:val="clear"/>
          <w:vertAlign w:val="baseline"/>
          <w:rtl w:val="0"/>
        </w:rPr>
        <w:t xml:space="preserve"> - Winter Olympics</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98f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Data_DictionaryV</w:t>
      </w:r>
      <w:r w:rsidDel="00000000" w:rsidR="00000000" w:rsidRPr="00000000">
        <w:rPr>
          <w:rFonts w:ascii="Times New Roman" w:cs="Times New Roman" w:eastAsia="Times New Roman" w:hAnsi="Times New Roman"/>
          <w:color w:val="098f17"/>
          <w:rtl w:val="0"/>
        </w:rPr>
        <w:t xml:space="preserve">4</w:t>
      </w: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.docx</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98f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ClassSpecificationsV2.docx</w:t>
      </w:r>
    </w:p>
    <w:p w:rsidR="00000000" w:rsidDel="00000000" w:rsidP="00000000" w:rsidRDefault="00000000" w:rsidRPr="00000000" w14:paraId="0000011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a"/>
          <w:sz w:val="36"/>
          <w:szCs w:val="36"/>
          <w:u w:val="none"/>
          <w:shd w:fill="auto" w:val="clear"/>
          <w:vertAlign w:val="baseline"/>
        </w:rPr>
      </w:pPr>
      <w:bookmarkStart w:colFirst="0" w:colLast="0" w:name="_ihv636" w:id="38"/>
      <w:bookmarkEnd w:id="38"/>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Appendix B: Analysis Models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98f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ClassDiagramV51Functions.png</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98f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ClassDiagramV61Uses.png</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98f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ClassDiagramV71Attributes.png</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98f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UpdatedClassDiagramV81.png</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98f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UseCases2.docx</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UseCaseDiagramV4.png</w:t>
      </w:r>
      <w:r w:rsidDel="00000000" w:rsidR="00000000" w:rsidRPr="00000000">
        <w:rPr>
          <w:rtl w:val="0"/>
        </w:rPr>
      </w:r>
    </w:p>
    <w:sectPr>
      <w:headerReference r:id="rId12" w:type="default"/>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a"/>
        <w:sz w:val="20"/>
        <w:szCs w:val="20"/>
        <w:u w:val="none"/>
        <w:shd w:fill="auto" w:val="clear"/>
        <w:vertAlign w:val="baseline"/>
      </w:rPr>
    </w:pPr>
    <w:r w:rsidDel="00000000" w:rsidR="00000000" w:rsidRPr="00000000">
      <w:rPr>
        <w:rFonts w:ascii="Times" w:cs="Times" w:eastAsia="Times" w:hAnsi="Times"/>
        <w:b w:val="1"/>
        <w:i w:val="1"/>
        <w:smallCaps w:val="0"/>
        <w:strike w:val="0"/>
        <w:color w:val="00000a"/>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Project Codename Olympia</w:t>
    </w:r>
    <w:r w:rsidDel="00000000" w:rsidR="00000000" w:rsidRPr="00000000">
      <w:rPr>
        <w:rFonts w:ascii="Times" w:cs="Times" w:eastAsia="Times" w:hAnsi="Times"/>
        <w:b w:val="1"/>
        <w:i w:val="1"/>
        <w:smallCaps w:val="0"/>
        <w:strike w:val="0"/>
        <w:color w:val="00000a"/>
        <w:sz w:val="20"/>
        <w:szCs w:val="20"/>
        <w:u w:val="none"/>
        <w:shd w:fill="auto" w:val="clear"/>
        <w:vertAlign w:val="baseline"/>
        <w:rtl w:val="0"/>
      </w:rPr>
      <w:tab/>
      <w:tab/>
      <w:t xml:space="preserve">Page </w:t>
    </w:r>
    <w:r w:rsidDel="00000000" w:rsidR="00000000" w:rsidRPr="00000000">
      <w:rPr>
        <w:rFonts w:ascii="Times" w:cs="Times" w:eastAsia="Times" w:hAnsi="Times"/>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color w:val="00000a"/>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240" w:before="480" w:lineRule="auto"/>
      <w:jc w:val="left"/>
    </w:pPr>
    <w:rPr>
      <w:rFonts w:ascii="Times" w:cs="Times" w:eastAsia="Times" w:hAnsi="Times"/>
      <w:b w:val="1"/>
      <w:color w:val="00000a"/>
      <w:sz w:val="36"/>
      <w:szCs w:val="36"/>
    </w:rPr>
  </w:style>
  <w:style w:type="paragraph" w:styleId="Heading2">
    <w:name w:val="heading 2"/>
    <w:basedOn w:val="Normal"/>
    <w:next w:val="Normal"/>
    <w:pPr>
      <w:keepNext w:val="1"/>
      <w:keepLines w:val="1"/>
      <w:widowControl w:val="0"/>
      <w:spacing w:after="280" w:before="280" w:lineRule="auto"/>
      <w:jc w:val="left"/>
    </w:pPr>
    <w:rPr>
      <w:rFonts w:ascii="Times" w:cs="Times" w:eastAsia="Times" w:hAnsi="Times"/>
      <w:b w:val="1"/>
      <w:color w:val="00000a"/>
      <w:sz w:val="28"/>
      <w:szCs w:val="28"/>
    </w:rPr>
  </w:style>
  <w:style w:type="paragraph" w:styleId="Heading3">
    <w:name w:val="heading 3"/>
    <w:basedOn w:val="Normal"/>
    <w:next w:val="Normal"/>
    <w:pPr>
      <w:keepNext w:val="1"/>
      <w:widowControl w:val="0"/>
      <w:spacing w:after="240" w:before="240" w:lineRule="auto"/>
      <w:jc w:val="left"/>
    </w:pPr>
    <w:rPr>
      <w:rFonts w:ascii="Times" w:cs="Times" w:eastAsia="Times" w:hAnsi="Times"/>
      <w:b w:val="1"/>
      <w:color w:val="00000a"/>
      <w:sz w:val="24"/>
      <w:szCs w:val="24"/>
    </w:rPr>
  </w:style>
  <w:style w:type="paragraph" w:styleId="Heading4">
    <w:name w:val="heading 4"/>
    <w:basedOn w:val="Normal"/>
    <w:next w:val="Normal"/>
    <w:pPr>
      <w:keepNext w:val="1"/>
      <w:widowControl w:val="0"/>
      <w:spacing w:after="60" w:before="240" w:lineRule="auto"/>
      <w:jc w:val="both"/>
    </w:pPr>
    <w:rPr>
      <w:rFonts w:ascii="Times New Roman" w:cs="Times New Roman" w:eastAsia="Times New Roman" w:hAnsi="Times New Roman"/>
      <w:b w:val="1"/>
      <w:i w:val="1"/>
      <w:color w:val="00000a"/>
      <w:sz w:val="22"/>
      <w:szCs w:val="22"/>
    </w:rPr>
  </w:style>
  <w:style w:type="paragraph" w:styleId="Heading5">
    <w:name w:val="heading 5"/>
    <w:basedOn w:val="Normal"/>
    <w:next w:val="Normal"/>
    <w:pPr>
      <w:keepNext w:val="1"/>
      <w:widowControl w:val="0"/>
      <w:spacing w:after="60" w:before="240" w:lineRule="auto"/>
      <w:jc w:val="both"/>
    </w:pPr>
    <w:rPr>
      <w:rFonts w:ascii="Arial" w:cs="Arial" w:eastAsia="Arial" w:hAnsi="Arial"/>
      <w:color w:val="00000a"/>
      <w:sz w:val="22"/>
      <w:szCs w:val="22"/>
    </w:rPr>
  </w:style>
  <w:style w:type="paragraph" w:styleId="Heading6">
    <w:name w:val="heading 6"/>
    <w:basedOn w:val="Normal"/>
    <w:next w:val="Normal"/>
    <w:pPr>
      <w:keepNext w:val="1"/>
      <w:widowControl w:val="0"/>
      <w:spacing w:after="60" w:before="240" w:lineRule="auto"/>
      <w:jc w:val="both"/>
    </w:pPr>
    <w:rPr>
      <w:rFonts w:ascii="Arial" w:cs="Arial" w:eastAsia="Arial" w:hAnsi="Arial"/>
      <w:i w:val="1"/>
      <w:color w:val="00000a"/>
      <w:sz w:val="22"/>
      <w:szCs w:val="22"/>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w:cs="Times" w:eastAsia="Times" w:hAnsi="Times"/>
      <w:b w:val="1"/>
      <w:i w:val="0"/>
      <w:smallCaps w:val="0"/>
      <w:strike w:val="0"/>
      <w:color w:val="00000a"/>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