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72006" w14:textId="5EFACEE4" w:rsidR="004C7D5D" w:rsidRPr="006344F4" w:rsidRDefault="004C7D5D" w:rsidP="004C7D5D">
      <w:pPr>
        <w:pStyle w:val="Heading1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Объект болон классын хэрэглээ, тэдгээрийг ашиглах, класс тодорхойлох</w:t>
      </w:r>
      <w:r w:rsidRPr="006344F4">
        <w:rPr>
          <w:rFonts w:ascii="Arial" w:hAnsi="Arial" w:cs="Arial"/>
          <w:color w:val="000000" w:themeColor="text1"/>
          <w:sz w:val="22"/>
          <w:szCs w:val="22"/>
        </w:rPr>
        <w:br/>
        <w:t>(Лаборатори №3)</w:t>
      </w:r>
    </w:p>
    <w:p w14:paraId="361468DC" w14:textId="77777777" w:rsidR="004C7D5D" w:rsidRPr="006344F4" w:rsidRDefault="004C7D5D" w:rsidP="004C7D5D">
      <w:pPr>
        <w:pStyle w:val="BodyText"/>
        <w:jc w:val="center"/>
        <w:rPr>
          <w:rFonts w:cs="Arial"/>
          <w:b/>
          <w:color w:val="000000" w:themeColor="text1"/>
          <w:szCs w:val="22"/>
        </w:rPr>
      </w:pPr>
      <w:r w:rsidRPr="006344F4">
        <w:rPr>
          <w:rFonts w:cs="Arial"/>
          <w:b/>
          <w:color w:val="000000" w:themeColor="text1"/>
          <w:szCs w:val="22"/>
        </w:rPr>
        <w:t>Э.Түвшинтөгс | 20B1NUM0448</w:t>
      </w:r>
    </w:p>
    <w:p w14:paraId="4807A23A" w14:textId="77777777" w:rsidR="004C7D5D" w:rsidRPr="006344F4" w:rsidRDefault="004C7D5D" w:rsidP="004C7D5D">
      <w:pPr>
        <w:pStyle w:val="BodyText"/>
        <w:jc w:val="center"/>
        <w:rPr>
          <w:rFonts w:cs="Arial"/>
          <w:color w:val="000000" w:themeColor="text1"/>
          <w:szCs w:val="22"/>
        </w:rPr>
      </w:pPr>
      <w:r w:rsidRPr="006344F4">
        <w:rPr>
          <w:rFonts w:cs="Arial"/>
          <w:color w:val="000000" w:themeColor="text1"/>
          <w:szCs w:val="22"/>
        </w:rPr>
        <w:t xml:space="preserve">МУИС - ХШУИС, Компьютерийн Ухаан, 3-р түвшин, </w:t>
      </w:r>
      <w:hyperlink r:id="rId8" w:history="1">
        <w:r w:rsidRPr="006344F4">
          <w:rPr>
            <w:rStyle w:val="Hyperlink"/>
            <w:rFonts w:cs="Arial"/>
            <w:color w:val="0070C0"/>
            <w:szCs w:val="22"/>
          </w:rPr>
          <w:t>tuvshintugs@mail.com</w:t>
        </w:r>
      </w:hyperlink>
    </w:p>
    <w:p w14:paraId="67E770E5" w14:textId="6F9BC029" w:rsidR="004C7D5D" w:rsidRPr="006344F4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ОРШИЛ</w:t>
      </w:r>
    </w:p>
    <w:p w14:paraId="4527D4FD" w14:textId="66D46732" w:rsidR="00F824B3" w:rsidRPr="006344F4" w:rsidRDefault="00F824B3" w:rsidP="00F824B3">
      <w:pPr>
        <w:pStyle w:val="BodyText"/>
        <w:rPr>
          <w:rFonts w:cs="Arial"/>
          <w:szCs w:val="22"/>
        </w:rPr>
      </w:pPr>
      <w:r w:rsidRPr="006344F4">
        <w:rPr>
          <w:rFonts w:cs="Arial"/>
          <w:szCs w:val="22"/>
        </w:rPr>
        <w:t>С++ хэл дээр объект болон классын талаар судлан, утга оноох, гараас утга авах зэргээр тэдгээрийг ашиглаж ажилтны цалин бодох, ажилласан цаг нэмэгдүүлэх, дэлгэцэнд хэвлэх гэх мэт функцуудыг ажиллуулж, асуултуудад хариулах.</w:t>
      </w:r>
    </w:p>
    <w:p w14:paraId="613056E8" w14:textId="7246D11F" w:rsidR="00F824B3" w:rsidRPr="006344F4" w:rsidRDefault="004C7D5D" w:rsidP="00F824B3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ЗОРИЛГО</w:t>
      </w:r>
    </w:p>
    <w:p w14:paraId="076D1AA1" w14:textId="77777777" w:rsidR="006344F4" w:rsidRPr="006344F4" w:rsidRDefault="006344F4" w:rsidP="006344F4">
      <w:pPr>
        <w:pStyle w:val="BodyText"/>
        <w:rPr>
          <w:rFonts w:cs="Arial"/>
          <w:szCs w:val="22"/>
        </w:rPr>
      </w:pPr>
      <w:r w:rsidRPr="006344F4">
        <w:rPr>
          <w:rFonts w:cs="Arial"/>
          <w:szCs w:val="22"/>
        </w:rPr>
        <w:t>Класс, түүний онцлог, үүргийн талаар судлах.</w:t>
      </w:r>
    </w:p>
    <w:p w14:paraId="21D18341" w14:textId="7988929A" w:rsidR="006344F4" w:rsidRPr="006344F4" w:rsidRDefault="006344F4" w:rsidP="006344F4">
      <w:pPr>
        <w:pStyle w:val="BodyText"/>
        <w:rPr>
          <w:rFonts w:cs="Arial"/>
          <w:szCs w:val="22"/>
        </w:rPr>
      </w:pPr>
      <w:r w:rsidRPr="006344F4">
        <w:rPr>
          <w:rFonts w:cs="Arial"/>
          <w:szCs w:val="22"/>
        </w:rPr>
        <w:t>С++ объект болон классын ялгаа, классын гишүүн өгөгдөл, гишүүн функцад хандах мэдлэгтэй болох, тэдгээрийг ашиглах.</w:t>
      </w:r>
    </w:p>
    <w:p w14:paraId="3E2B4412" w14:textId="77777777" w:rsidR="00F824B3" w:rsidRPr="006344F4" w:rsidRDefault="004C7D5D" w:rsidP="00F824B3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ОНОЛЫН СУДАЛГАА</w:t>
      </w:r>
    </w:p>
    <w:p w14:paraId="52819BE4" w14:textId="0ADCCAAF" w:rsidR="00083109" w:rsidRDefault="00F75810" w:rsidP="00083109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Класс гэж юу болох, онцлог, үүргийн талаар бич.</w:t>
      </w:r>
    </w:p>
    <w:p w14:paraId="53584D40" w14:textId="409D4AEE" w:rsidR="00083109" w:rsidRPr="00723BB1" w:rsidRDefault="00083109" w:rsidP="00083109">
      <w:pPr>
        <w:pStyle w:val="BodyText"/>
        <w:rPr>
          <w:lang w:val="en-US"/>
        </w:rPr>
      </w:pPr>
      <w:r>
        <w:t xml:space="preserve">Класс нь объектыг загварчилдаг, </w:t>
      </w:r>
      <w:r>
        <w:rPr>
          <w:lang w:val="en-US"/>
        </w:rPr>
        <w:t>user-defined (</w:t>
      </w:r>
      <w:r>
        <w:t>хэрэглэгч өөрөө үүсгэдэг</w:t>
      </w:r>
      <w:r>
        <w:rPr>
          <w:lang w:val="en-US"/>
        </w:rPr>
        <w:t xml:space="preserve">) </w:t>
      </w:r>
      <w:r>
        <w:t>үүсмэл өгөгдлийн төрөл юм</w:t>
      </w:r>
      <w:r w:rsidR="002604FF">
        <w:rPr>
          <w:lang w:val="en-US"/>
        </w:rPr>
        <w:t>.</w:t>
      </w:r>
      <w:r>
        <w:t>Класс нь</w:t>
      </w:r>
      <w:r w:rsidR="003714AB">
        <w:t xml:space="preserve"> амьдрал дээрх зүйлсийг хийсвэрээр тодорхойлж ашигладаг. Мөн энэ нь програмыг хөнгөвчилж, хялбарчилдаг.</w:t>
      </w:r>
      <w:r w:rsidR="00723BB1">
        <w:t xml:space="preserve"> Класс нь гишүүн өгөгдөл, гишүүн функцээс бүтдэг.</w:t>
      </w:r>
      <w:r w:rsidR="009749EB">
        <w:rPr>
          <w:lang w:val="en-US"/>
        </w:rPr>
        <w:t xml:space="preserve"> </w:t>
      </w:r>
      <w:r w:rsidR="00723BB1">
        <w:t>Жишээ нь машин байлаа гэхэд өгөгдөл нь тухайн машины үйлдвэрлэгч, марк, үйлдвэрлсэн он бол функцууд нь хурд нэмэх, тоормозлох, зогсох гэх мэт үйлдлүүд функц нь болж өгнө.</w:t>
      </w:r>
      <w:r w:rsidR="006512BA">
        <w:br/>
        <w:t>Өөрөөр хэлбэл класс доторх объектын үйл хөдлөлийг функц, шинж чанарыг нь өгөгдлөөр тодорхойлдог.</w:t>
      </w:r>
      <w:r w:rsidR="006512BA">
        <w:br/>
      </w:r>
    </w:p>
    <w:p w14:paraId="00445F67" w14:textId="46338E64" w:rsidR="00083109" w:rsidRDefault="00F75810" w:rsidP="00083109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Класс болон С++ объектын ялгаа</w:t>
      </w:r>
      <w:r w:rsidR="006512BA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?</w:t>
      </w:r>
    </w:p>
    <w:p w14:paraId="24627483" w14:textId="488A66BC" w:rsidR="006512BA" w:rsidRPr="00512E95" w:rsidRDefault="00A61C33" w:rsidP="006512BA">
      <w:pPr>
        <w:pStyle w:val="BodyText"/>
        <w:rPr>
          <w:lang w:val="en-US"/>
        </w:rPr>
      </w:pPr>
      <w:r>
        <w:t>Класс нь дээр дурдсанчлан объектыг загварчилж, агуулдаг нэг төрлийн үүсмэл өгөгдлийн төрөл.</w:t>
      </w:r>
      <w:r>
        <w:br/>
        <w:t>Харин объект нь классаар үүсгэгдсэн зүйл юм. Объект нь өөрийн гэсэн шинж чанар, үйл хөдлөлтэй. Жишээлбэл, машин</w:t>
      </w:r>
      <w:r w:rsidR="00512E95">
        <w:t>ыг объектоор тодорхойлбол үйлдвэрлэгч нь Тоёота, Өнгө нь улаан, явсан км нь 100000км гэх мэтчилэн тодорхойлогдоно.</w:t>
      </w:r>
      <w:r w:rsidR="00512E95">
        <w:br/>
        <w:t>Класс – Объектыг загварчилдаг өгөгдөл</w:t>
      </w:r>
      <w:r w:rsidR="00512E95">
        <w:br/>
        <w:t>Объект – Класс доторх өгөгдлөө агуулж, үйлдэл хийдэг</w:t>
      </w:r>
    </w:p>
    <w:p w14:paraId="7EBB64E9" w14:textId="0094066E" w:rsidR="00906E6C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Гишүүн функц, гишүүн өгөгдөл хоёр ямар хамааралтай байдаг вэ? Өгөгдлийн битүүмжлэл гэж юу вэ?</w:t>
      </w:r>
    </w:p>
    <w:p w14:paraId="49C74C0E" w14:textId="77777777" w:rsidR="00512E95" w:rsidRPr="00512E95" w:rsidRDefault="00512E95" w:rsidP="00512E95">
      <w:pPr>
        <w:pStyle w:val="BodyText"/>
        <w:rPr>
          <w:lang w:val="en-US"/>
        </w:rPr>
      </w:pPr>
      <w:bookmarkStart w:id="0" w:name="_GoBack"/>
      <w:bookmarkEnd w:id="0"/>
    </w:p>
    <w:p w14:paraId="17CA9E09" w14:textId="77777777" w:rsidR="00906E6C" w:rsidRPr="006344F4" w:rsidRDefault="00F75810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Классын гишүүн өгөгдөл болон гишүүн функцэд хэрхэн хандах вэ?</w:t>
      </w:r>
    </w:p>
    <w:p w14:paraId="196C8299" w14:textId="735E1AB9" w:rsidR="00906E6C" w:rsidRPr="006344F4" w:rsidRDefault="00906E6C" w:rsidP="00906E6C">
      <w:pPr>
        <w:pStyle w:val="Heading1"/>
        <w:numPr>
          <w:ilvl w:val="1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 xml:space="preserve">Ажилчин гэсэн класс тодорхойлно. Ажилчдын ажилласан цаг бүрийг өөрчилж </w:t>
      </w: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цалинг тооцоолох жижиг програм бич.</w:t>
      </w:r>
    </w:p>
    <w:p w14:paraId="4D7E8206" w14:textId="0F688A6A" w:rsidR="004C7D5D" w:rsidRPr="006344F4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ХЭРЭГЖҮҮЛЭЛТ БОЛОН ҮР ДҮН</w:t>
      </w:r>
    </w:p>
    <w:p w14:paraId="094F05A3" w14:textId="46963385" w:rsidR="004C7D5D" w:rsidRPr="006344F4" w:rsidRDefault="004C7D5D" w:rsidP="004C7D5D">
      <w:pPr>
        <w:pStyle w:val="ListParagraph"/>
        <w:widowControl/>
        <w:numPr>
          <w:ilvl w:val="0"/>
          <w:numId w:val="3"/>
        </w:numPr>
        <w:suppressAutoHyphens w:val="0"/>
        <w:spacing w:line="285" w:lineRule="atLeast"/>
        <w:rPr>
          <w:rFonts w:cs="Arial"/>
          <w:color w:val="000000" w:themeColor="text1"/>
          <w:szCs w:val="22"/>
        </w:rPr>
      </w:pPr>
      <w:r w:rsidRPr="006344F4">
        <w:rPr>
          <w:rFonts w:cs="Arial"/>
          <w:color w:val="000000" w:themeColor="text1"/>
          <w:szCs w:val="22"/>
        </w:rPr>
        <w:t>Доорх кодыг туршиж үр дүнг тайлбарлан бич.</w:t>
      </w:r>
      <w:r w:rsidRPr="006344F4">
        <w:rPr>
          <w:rFonts w:cs="Arial"/>
          <w:color w:val="000000" w:themeColor="text1"/>
          <w:szCs w:val="22"/>
        </w:rPr>
        <w:br/>
      </w:r>
      <w:r w:rsidRPr="006344F4">
        <w:rPr>
          <w:rFonts w:cs="Arial"/>
          <w:noProof/>
          <w:color w:val="000000" w:themeColor="text1"/>
          <w:szCs w:val="22"/>
        </w:rPr>
        <w:t xml:space="preserve"> </w:t>
      </w:r>
      <w:r w:rsidRPr="006344F4">
        <w:rPr>
          <w:rFonts w:cs="Arial"/>
          <w:noProof/>
          <w:color w:val="000000" w:themeColor="text1"/>
          <w:szCs w:val="22"/>
        </w:rPr>
        <w:br/>
      </w:r>
    </w:p>
    <w:p w14:paraId="3EE8D5F9" w14:textId="1258C2C3" w:rsidR="004C7D5D" w:rsidRPr="006344F4" w:rsidRDefault="004C7D5D" w:rsidP="004C7D5D">
      <w:pPr>
        <w:pStyle w:val="BodyText"/>
        <w:numPr>
          <w:ilvl w:val="0"/>
          <w:numId w:val="3"/>
        </w:numPr>
        <w:rPr>
          <w:rFonts w:cs="Arial"/>
          <w:color w:val="000000" w:themeColor="text1"/>
          <w:szCs w:val="22"/>
        </w:rPr>
      </w:pPr>
      <w:r w:rsidRPr="006344F4">
        <w:rPr>
          <w:rFonts w:cs="Arial"/>
          <w:color w:val="000000" w:themeColor="text1"/>
          <w:szCs w:val="22"/>
        </w:rPr>
        <w:t>Доорх кодыг туршиж мөр бүрийн үр дүнг тайлбарлан бич.</w:t>
      </w:r>
      <w:r w:rsidRPr="006344F4">
        <w:rPr>
          <w:rFonts w:cs="Arial"/>
          <w:color w:val="000000" w:themeColor="text1"/>
          <w:szCs w:val="22"/>
          <w:shd w:val="clear" w:color="auto" w:fill="FFFFFF"/>
        </w:rPr>
        <w:br/>
      </w:r>
      <w:r w:rsidRPr="006344F4">
        <w:rPr>
          <w:rFonts w:cs="Arial"/>
          <w:noProof/>
          <w:szCs w:val="22"/>
        </w:rPr>
        <w:t xml:space="preserve"> </w:t>
      </w:r>
    </w:p>
    <w:p w14:paraId="05659A23" w14:textId="63281A80" w:rsidR="004C7D5D" w:rsidRPr="006344F4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ДҮГНЭЛТ</w:t>
      </w:r>
    </w:p>
    <w:p w14:paraId="54740140" w14:textId="1A77CCC4" w:rsidR="004C7D5D" w:rsidRPr="006344F4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АШИГЛАСАН МАТЕРИАЛ</w:t>
      </w:r>
    </w:p>
    <w:p w14:paraId="0160CD6B" w14:textId="5CDE3D42" w:rsidR="004C7D5D" w:rsidRPr="006344F4" w:rsidRDefault="004C7D5D" w:rsidP="00906E6C">
      <w:pPr>
        <w:pStyle w:val="Heading1"/>
        <w:numPr>
          <w:ilvl w:val="0"/>
          <w:numId w:val="5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6344F4">
        <w:rPr>
          <w:rFonts w:ascii="Arial" w:hAnsi="Arial" w:cs="Arial"/>
          <w:b/>
          <w:color w:val="000000" w:themeColor="text1"/>
          <w:sz w:val="22"/>
          <w:szCs w:val="22"/>
        </w:rPr>
        <w:t>ХАВСРАЛТ</w:t>
      </w:r>
    </w:p>
    <w:p w14:paraId="79B53B30" w14:textId="1DA37461" w:rsidR="004C7D5D" w:rsidRPr="006344F4" w:rsidRDefault="004C7D5D" w:rsidP="004C7D5D">
      <w:pPr>
        <w:pStyle w:val="BodyText"/>
        <w:rPr>
          <w:rFonts w:cs="Arial"/>
          <w:color w:val="000000" w:themeColor="text1"/>
          <w:szCs w:val="22"/>
        </w:rPr>
      </w:pPr>
      <w:r w:rsidRPr="006344F4">
        <w:rPr>
          <w:rFonts w:cs="Arial"/>
          <w:noProof/>
          <w:szCs w:val="22"/>
        </w:rPr>
        <w:t xml:space="preserve">    </w:t>
      </w:r>
    </w:p>
    <w:p w14:paraId="38AC9EEB" w14:textId="77777777" w:rsidR="004C7D5D" w:rsidRPr="006344F4" w:rsidRDefault="004C7D5D" w:rsidP="004C7D5D">
      <w:pPr>
        <w:pStyle w:val="BodyText"/>
        <w:rPr>
          <w:rFonts w:cs="Arial"/>
          <w:color w:val="000000" w:themeColor="text1"/>
          <w:szCs w:val="22"/>
        </w:rPr>
      </w:pPr>
    </w:p>
    <w:p w14:paraId="515973C3" w14:textId="77777777" w:rsidR="004C7D5D" w:rsidRPr="006344F4" w:rsidRDefault="004C7D5D" w:rsidP="004C7D5D">
      <w:pPr>
        <w:rPr>
          <w:rFonts w:cs="Arial"/>
          <w:color w:val="000000" w:themeColor="text1"/>
          <w:szCs w:val="22"/>
        </w:rPr>
      </w:pPr>
    </w:p>
    <w:p w14:paraId="6FBAEA3C" w14:textId="77777777" w:rsidR="004C7D5D" w:rsidRPr="006344F4" w:rsidRDefault="004C7D5D" w:rsidP="004C7D5D">
      <w:pPr>
        <w:rPr>
          <w:rFonts w:cs="Arial"/>
          <w:color w:val="000000" w:themeColor="text1"/>
          <w:szCs w:val="22"/>
        </w:rPr>
      </w:pPr>
    </w:p>
    <w:p w14:paraId="70B8FD4D" w14:textId="77777777" w:rsidR="004C7D5D" w:rsidRPr="006344F4" w:rsidRDefault="004C7D5D" w:rsidP="004C7D5D">
      <w:pPr>
        <w:rPr>
          <w:rFonts w:cs="Arial"/>
          <w:color w:val="000000" w:themeColor="text1"/>
          <w:szCs w:val="22"/>
        </w:rPr>
      </w:pPr>
    </w:p>
    <w:p w14:paraId="2B715093" w14:textId="20CB61E4" w:rsidR="004C7D5D" w:rsidRPr="004C7D5D" w:rsidRDefault="004C7D5D" w:rsidP="004C7D5D">
      <w:pPr>
        <w:rPr>
          <w:rFonts w:cs="Arial"/>
          <w:szCs w:val="22"/>
        </w:rPr>
      </w:pPr>
    </w:p>
    <w:sectPr w:rsidR="004C7D5D" w:rsidRPr="004C7D5D">
      <w:footerReference w:type="default" r:id="rId9"/>
      <w:pgSz w:w="11906" w:h="16838"/>
      <w:pgMar w:top="1693" w:right="1134" w:bottom="1693" w:left="1134" w:header="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A33BF" w14:textId="77777777" w:rsidR="0021521A" w:rsidRDefault="0021521A">
      <w:r>
        <w:separator/>
      </w:r>
    </w:p>
  </w:endnote>
  <w:endnote w:type="continuationSeparator" w:id="0">
    <w:p w14:paraId="1F98EDB9" w14:textId="77777777" w:rsidR="0021521A" w:rsidRDefault="0021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6E173" w14:textId="3F8EFB47" w:rsidR="003B089B" w:rsidRPr="009749EB" w:rsidRDefault="004A3B3A">
    <w:pPr>
      <w:pStyle w:val="Footer"/>
      <w:rPr>
        <w:lang w:val="en-US"/>
      </w:rPr>
    </w:pPr>
    <w:r>
      <w:t xml:space="preserve">Хуудас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</w:t>
    </w:r>
    <w:r w:rsidR="000F58D6">
      <w:t>3</w:t>
    </w:r>
    <w:r>
      <w:t>/0</w:t>
    </w:r>
    <w:r w:rsidR="009749EB">
      <w:rPr>
        <w:lang w:val="en-US"/>
      </w:rPr>
      <w:t>2</w:t>
    </w:r>
    <w:r>
      <w:t>/</w:t>
    </w:r>
    <w:r w:rsidR="009749EB">
      <w:rPr>
        <w:lang w:val="en-US"/>
      </w:rPr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0C05" w14:textId="77777777" w:rsidR="0021521A" w:rsidRDefault="0021521A">
      <w:r>
        <w:separator/>
      </w:r>
    </w:p>
  </w:footnote>
  <w:footnote w:type="continuationSeparator" w:id="0">
    <w:p w14:paraId="686FB3E4" w14:textId="77777777" w:rsidR="0021521A" w:rsidRDefault="0021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0E6"/>
    <w:multiLevelType w:val="hybridMultilevel"/>
    <w:tmpl w:val="9F96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6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91AD4"/>
    <w:multiLevelType w:val="hybridMultilevel"/>
    <w:tmpl w:val="FA52B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367C5"/>
    <w:multiLevelType w:val="hybridMultilevel"/>
    <w:tmpl w:val="99747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05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1C269C"/>
    <w:multiLevelType w:val="hybridMultilevel"/>
    <w:tmpl w:val="B6B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9B"/>
    <w:rsid w:val="00083109"/>
    <w:rsid w:val="000F58D6"/>
    <w:rsid w:val="00195182"/>
    <w:rsid w:val="00202E02"/>
    <w:rsid w:val="0021521A"/>
    <w:rsid w:val="002604FF"/>
    <w:rsid w:val="002710B3"/>
    <w:rsid w:val="003714AB"/>
    <w:rsid w:val="003B089B"/>
    <w:rsid w:val="003F3FE2"/>
    <w:rsid w:val="003F5E8A"/>
    <w:rsid w:val="00415B57"/>
    <w:rsid w:val="004A3B3A"/>
    <w:rsid w:val="004C7D5D"/>
    <w:rsid w:val="004F0220"/>
    <w:rsid w:val="00512E95"/>
    <w:rsid w:val="00570CBD"/>
    <w:rsid w:val="006344F4"/>
    <w:rsid w:val="006512BA"/>
    <w:rsid w:val="00723BB1"/>
    <w:rsid w:val="007A1454"/>
    <w:rsid w:val="00834B35"/>
    <w:rsid w:val="00900036"/>
    <w:rsid w:val="00906E6C"/>
    <w:rsid w:val="009749EB"/>
    <w:rsid w:val="00A61C33"/>
    <w:rsid w:val="00BD37F1"/>
    <w:rsid w:val="00C511E9"/>
    <w:rsid w:val="00DF0E69"/>
    <w:rsid w:val="00E375DF"/>
    <w:rsid w:val="00E84189"/>
    <w:rsid w:val="00F75810"/>
    <w:rsid w:val="00F81B10"/>
    <w:rsid w:val="00F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F9D5"/>
  <w15:docId w15:val="{EC0AD733-7689-49C3-A03F-74512546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FreeSans"/>
        <w:color w:val="00000A"/>
        <w:sz w:val="22"/>
        <w:szCs w:val="24"/>
        <w:lang w:val="mn-M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Hyperlink1">
    <w:name w:val="Hyperlink1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4F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AE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4C7D5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E6C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6C"/>
    <w:rPr>
      <w:rFonts w:ascii="Segoe UI" w:hAnsi="Segoe UI" w:cs="Mangal"/>
      <w:color w:val="00000A"/>
      <w:sz w:val="18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vshintugs@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1B78-DAAD-4472-9E94-07616AA3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ERDENEBAATAR TUVSHINTUGS</dc:creator>
  <dc:description/>
  <cp:lastModifiedBy>ERDENEBAATAR TUVSHINTUGS</cp:lastModifiedBy>
  <cp:revision>4</cp:revision>
  <dcterms:created xsi:type="dcterms:W3CDTF">2023-03-12T09:56:00Z</dcterms:created>
  <dcterms:modified xsi:type="dcterms:W3CDTF">2023-03-12T12:57:00Z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