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Default Extension="jpg" ContentType="image/jpe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both"/>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2">
      <w:pPr>
        <w:spacing w:line="240" w:lineRule="auto"/>
        <w:jc w:val="both"/>
        <w:rPr>
          <w:rFonts w:ascii="Quattrocento Sans" w:cs="Quattrocento Sans" w:eastAsia="Quattrocento Sans" w:hAnsi="Quattrocento Sans"/>
          <w:sz w:val="18"/>
          <w:szCs w:val="18"/>
        </w:rPr>
      </w:pPr>
      <w:r w:rsidDel="00000000" w:rsidR="00000000" w:rsidRPr="00000000">
        <w:rPr>
          <w:rtl w:val="0"/>
        </w:rPr>
      </w:r>
    </w:p>
    <w:tbl>
      <w:tblPr>
        <w:tblStyle w:val="Table1"/>
        <w:tblW w:w="9688.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1807"/>
        <w:gridCol w:w="7881"/>
        <w:tblGridChange w:id="0">
          <w:tblGrid>
            <w:gridCol w:w="1807"/>
            <w:gridCol w:w="788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0" distR="0">
                  <wp:extent cx="1104900" cy="11049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04900" cy="1104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4">
            <w:pPr>
              <w:spacing w:line="240" w:lineRule="auto"/>
              <w:jc w:val="center"/>
              <w:rPr>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06">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line="240" w:lineRule="auto"/>
        <w:jc w:val="both"/>
        <w:rPr>
          <w:sz w:val="24"/>
          <w:szCs w:val="24"/>
        </w:rPr>
      </w:pPr>
      <w:r w:rsidDel="00000000" w:rsidR="00000000" w:rsidRPr="00000000">
        <w:rPr>
          <w:rtl w:val="0"/>
        </w:rPr>
      </w:r>
    </w:p>
    <w:p w:rsidR="00000000" w:rsidDel="00000000" w:rsidP="00000000" w:rsidRDefault="00000000" w:rsidRPr="00000000" w14:paraId="00000009">
      <w:pPr>
        <w:spacing w:line="240" w:lineRule="auto"/>
        <w:jc w:val="both"/>
        <w:rPr>
          <w:sz w:val="24"/>
          <w:szCs w:val="24"/>
        </w:rPr>
      </w:pPr>
      <w:r w:rsidDel="00000000" w:rsidR="00000000" w:rsidRPr="00000000">
        <w:rPr>
          <w:rtl w:val="0"/>
        </w:rPr>
      </w:r>
    </w:p>
    <w:p w:rsidR="00000000" w:rsidDel="00000000" w:rsidP="00000000" w:rsidRDefault="00000000" w:rsidRPr="00000000" w14:paraId="0000000A">
      <w:pPr>
        <w:spacing w:line="240" w:lineRule="auto"/>
        <w:jc w:val="both"/>
        <w:rPr>
          <w:sz w:val="24"/>
          <w:szCs w:val="24"/>
        </w:rPr>
      </w:pPr>
      <w:r w:rsidDel="00000000" w:rsidR="00000000" w:rsidRPr="00000000">
        <w:rPr>
          <w:rtl w:val="0"/>
        </w:rPr>
      </w:r>
    </w:p>
    <w:p w:rsidR="00000000" w:rsidDel="00000000" w:rsidP="00000000" w:rsidRDefault="00000000" w:rsidRPr="00000000" w14:paraId="0000000B">
      <w:pPr>
        <w:spacing w:line="240" w:lineRule="auto"/>
        <w:jc w:val="both"/>
        <w:rPr>
          <w:sz w:val="24"/>
          <w:szCs w:val="24"/>
        </w:rPr>
      </w:pPr>
      <w:r w:rsidDel="00000000" w:rsidR="00000000" w:rsidRPr="00000000">
        <w:rPr>
          <w:rtl w:val="0"/>
        </w:rPr>
      </w:r>
    </w:p>
    <w:p w:rsidR="00000000" w:rsidDel="00000000" w:rsidP="00000000" w:rsidRDefault="00000000" w:rsidRPr="00000000" w14:paraId="0000000C">
      <w:pPr>
        <w:spacing w:line="240" w:lineRule="auto"/>
        <w:jc w:val="both"/>
        <w:rPr>
          <w:sz w:val="24"/>
          <w:szCs w:val="24"/>
        </w:rPr>
      </w:pPr>
      <w:r w:rsidDel="00000000" w:rsidR="00000000" w:rsidRPr="00000000">
        <w:rPr>
          <w:rtl w:val="0"/>
        </w:rPr>
      </w:r>
    </w:p>
    <w:p w:rsidR="00000000" w:rsidDel="00000000" w:rsidP="00000000" w:rsidRDefault="00000000" w:rsidRPr="00000000" w14:paraId="0000000D">
      <w:pPr>
        <w:spacing w:line="240" w:lineRule="auto"/>
        <w:jc w:val="both"/>
        <w:rPr>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0F">
      <w:pPr>
        <w:spacing w:line="240" w:lineRule="auto"/>
        <w:jc w:val="both"/>
        <w:rPr>
          <w:sz w:val="24"/>
          <w:szCs w:val="24"/>
        </w:rPr>
      </w:pPr>
      <w:r w:rsidDel="00000000" w:rsidR="00000000" w:rsidRPr="00000000">
        <w:rPr>
          <w:sz w:val="24"/>
          <w:szCs w:val="24"/>
          <w:rtl w:val="0"/>
        </w:rPr>
        <w:t xml:space="preserve">Хичээлийн нэр: PHYS180 - Инженерийн физик</w:t>
      </w:r>
    </w:p>
    <w:p w:rsidR="00000000" w:rsidDel="00000000" w:rsidP="00000000" w:rsidRDefault="00000000" w:rsidRPr="00000000" w14:paraId="00000010">
      <w:pPr>
        <w:spacing w:line="240" w:lineRule="auto"/>
        <w:jc w:val="center"/>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1">
      <w:pPr>
        <w:spacing w:line="240" w:lineRule="auto"/>
        <w:jc w:val="both"/>
        <w:rPr>
          <w:b w:val="1"/>
          <w:sz w:val="24"/>
          <w:szCs w:val="24"/>
        </w:rPr>
      </w:pPr>
      <w:r w:rsidDel="00000000" w:rsidR="00000000" w:rsidRPr="00000000">
        <w:rPr>
          <w:b w:val="1"/>
          <w:sz w:val="24"/>
          <w:szCs w:val="24"/>
          <w:rtl w:val="0"/>
        </w:rPr>
        <w:t xml:space="preserve">Сэдэв: “Хатуу биеийн шугаман тэлэлтийн коэффициентийг тодорхойлох”</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spacing w:line="240" w:lineRule="auto"/>
        <w:jc w:val="center"/>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3">
      <w:pPr>
        <w:spacing w:line="240" w:lineRule="auto"/>
        <w:jc w:val="center"/>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4">
      <w:pPr>
        <w:spacing w:lin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line="240" w:lineRule="auto"/>
        <w:jc w:val="center"/>
        <w:rPr>
          <w:sz w:val="24"/>
          <w:szCs w:val="24"/>
        </w:rPr>
      </w:pPr>
      <w:r w:rsidDel="00000000" w:rsidR="00000000" w:rsidRPr="00000000">
        <w:rPr>
          <w:rtl w:val="0"/>
        </w:rPr>
      </w:r>
    </w:p>
    <w:p w:rsidR="00000000" w:rsidDel="00000000" w:rsidP="00000000" w:rsidRDefault="00000000" w:rsidRPr="00000000" w14:paraId="00000016">
      <w:pPr>
        <w:spacing w:line="240" w:lineRule="auto"/>
        <w:jc w:val="center"/>
        <w:rPr>
          <w:sz w:val="24"/>
          <w:szCs w:val="24"/>
        </w:rPr>
      </w:pPr>
      <w:r w:rsidDel="00000000" w:rsidR="00000000" w:rsidRPr="00000000">
        <w:rPr>
          <w:rtl w:val="0"/>
        </w:rPr>
      </w:r>
    </w:p>
    <w:p w:rsidR="00000000" w:rsidDel="00000000" w:rsidP="00000000" w:rsidRDefault="00000000" w:rsidRPr="00000000" w14:paraId="00000017">
      <w:pPr>
        <w:spacing w:line="240" w:lineRule="auto"/>
        <w:jc w:val="center"/>
        <w:rPr>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9">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Гүйцэтгэсэн оюутан: ....................................../ Г. Саруул (20B1NUM2095)/ </w:t>
      </w:r>
      <w:r w:rsidDel="00000000" w:rsidR="00000000" w:rsidRPr="00000000">
        <w:rPr>
          <w:rtl w:val="0"/>
        </w:rPr>
      </w:r>
    </w:p>
    <w:p w:rsidR="00000000" w:rsidDel="00000000" w:rsidP="00000000" w:rsidRDefault="00000000" w:rsidRPr="00000000" w14:paraId="0000001A">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B">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Шалгасан багш:…................................................./ Ахлах багш, Б. Алтанхүү / </w:t>
      </w:r>
      <w:r w:rsidDel="00000000" w:rsidR="00000000" w:rsidRPr="00000000">
        <w:rPr>
          <w:rtl w:val="0"/>
        </w:rPr>
      </w:r>
    </w:p>
    <w:p w:rsidR="00000000" w:rsidDel="00000000" w:rsidP="00000000" w:rsidRDefault="00000000" w:rsidRPr="00000000" w14:paraId="0000001C">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D">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E">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F">
      <w:pPr>
        <w:spacing w:line="240" w:lineRule="auto"/>
        <w:jc w:val="both"/>
        <w:rPr>
          <w:sz w:val="24"/>
          <w:szCs w:val="24"/>
        </w:rPr>
      </w:pPr>
      <w:r w:rsidDel="00000000" w:rsidR="00000000" w:rsidRPr="00000000">
        <w:rPr>
          <w:rtl w:val="0"/>
        </w:rPr>
      </w:r>
    </w:p>
    <w:p w:rsidR="00000000" w:rsidDel="00000000" w:rsidP="00000000" w:rsidRDefault="00000000" w:rsidRPr="00000000" w14:paraId="00000020">
      <w:pPr>
        <w:spacing w:line="240" w:lineRule="auto"/>
        <w:jc w:val="both"/>
        <w:rPr>
          <w:sz w:val="24"/>
          <w:szCs w:val="24"/>
        </w:rPr>
      </w:pPr>
      <w:r w:rsidDel="00000000" w:rsidR="00000000" w:rsidRPr="00000000">
        <w:rPr>
          <w:rtl w:val="0"/>
        </w:rPr>
      </w:r>
    </w:p>
    <w:p w:rsidR="00000000" w:rsidDel="00000000" w:rsidP="00000000" w:rsidRDefault="00000000" w:rsidRPr="00000000" w14:paraId="00000021">
      <w:pPr>
        <w:spacing w:line="240" w:lineRule="auto"/>
        <w:jc w:val="both"/>
        <w:rPr>
          <w:sz w:val="24"/>
          <w:szCs w:val="24"/>
        </w:rPr>
      </w:pPr>
      <w:r w:rsidDel="00000000" w:rsidR="00000000" w:rsidRPr="00000000">
        <w:rPr>
          <w:rtl w:val="0"/>
        </w:rPr>
      </w:r>
    </w:p>
    <w:p w:rsidR="00000000" w:rsidDel="00000000" w:rsidP="00000000" w:rsidRDefault="00000000" w:rsidRPr="00000000" w14:paraId="00000022">
      <w:pPr>
        <w:spacing w:line="240" w:lineRule="auto"/>
        <w:jc w:val="both"/>
        <w:rPr>
          <w:sz w:val="24"/>
          <w:szCs w:val="24"/>
        </w:rPr>
      </w:pPr>
      <w:r w:rsidDel="00000000" w:rsidR="00000000" w:rsidRPr="00000000">
        <w:rPr>
          <w:rtl w:val="0"/>
        </w:rPr>
      </w:r>
    </w:p>
    <w:p w:rsidR="00000000" w:rsidDel="00000000" w:rsidP="00000000" w:rsidRDefault="00000000" w:rsidRPr="00000000" w14:paraId="00000023">
      <w:pPr>
        <w:spacing w:line="240" w:lineRule="auto"/>
        <w:jc w:val="both"/>
        <w:rPr>
          <w:sz w:val="24"/>
          <w:szCs w:val="24"/>
        </w:rPr>
      </w:pPr>
      <w:r w:rsidDel="00000000" w:rsidR="00000000" w:rsidRPr="00000000">
        <w:rPr>
          <w:rtl w:val="0"/>
        </w:rPr>
      </w:r>
    </w:p>
    <w:p w:rsidR="00000000" w:rsidDel="00000000" w:rsidP="00000000" w:rsidRDefault="00000000" w:rsidRPr="00000000" w14:paraId="00000024">
      <w:pPr>
        <w:spacing w:line="240" w:lineRule="auto"/>
        <w:jc w:val="both"/>
        <w:rPr>
          <w:sz w:val="24"/>
          <w:szCs w:val="24"/>
        </w:rPr>
      </w:pPr>
      <w:r w:rsidDel="00000000" w:rsidR="00000000" w:rsidRPr="00000000">
        <w:rPr>
          <w:rtl w:val="0"/>
        </w:rPr>
      </w:r>
    </w:p>
    <w:p w:rsidR="00000000" w:rsidDel="00000000" w:rsidP="00000000" w:rsidRDefault="00000000" w:rsidRPr="00000000" w14:paraId="00000025">
      <w:pP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27">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8">
      <w:pPr>
        <w:spacing w:line="240" w:lineRule="auto"/>
        <w:jc w:val="center"/>
        <w:rPr>
          <w:rFonts w:ascii="Quattrocento Sans" w:cs="Quattrocento Sans" w:eastAsia="Quattrocento Sans" w:hAnsi="Quattrocento Sans"/>
          <w:sz w:val="18"/>
          <w:szCs w:val="18"/>
        </w:rPr>
      </w:pPr>
      <w:r w:rsidDel="00000000" w:rsidR="00000000" w:rsidRPr="00000000">
        <w:rPr>
          <w:b w:val="1"/>
          <w:sz w:val="24"/>
          <w:szCs w:val="24"/>
          <w:rtl w:val="0"/>
        </w:rPr>
        <w:t xml:space="preserve">Улаанбаатар хот</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9">
      <w:pPr>
        <w:spacing w:line="240" w:lineRule="auto"/>
        <w:jc w:val="center"/>
        <w:rPr>
          <w:rFonts w:ascii="Quattrocento Sans" w:cs="Quattrocento Sans" w:eastAsia="Quattrocento Sans" w:hAnsi="Quattrocento Sans"/>
          <w:sz w:val="18"/>
          <w:szCs w:val="18"/>
        </w:rPr>
      </w:pPr>
      <w:r w:rsidDel="00000000" w:rsidR="00000000" w:rsidRPr="00000000">
        <w:rPr>
          <w:b w:val="1"/>
          <w:sz w:val="24"/>
          <w:szCs w:val="24"/>
          <w:rtl w:val="0"/>
        </w:rPr>
        <w:t xml:space="preserve">2021 он</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A">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2B">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2C">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2D">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2E">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2F">
      <w:pPr>
        <w:spacing w:after="160" w:line="259" w:lineRule="auto"/>
        <w:jc w:val="center"/>
        <w:rPr>
          <w:sz w:val="24"/>
          <w:szCs w:val="24"/>
        </w:rPr>
      </w:pPr>
      <w:r w:rsidDel="00000000" w:rsidR="00000000" w:rsidRPr="00000000">
        <w:rPr>
          <w:sz w:val="24"/>
          <w:szCs w:val="24"/>
          <w:rtl w:val="0"/>
        </w:rPr>
        <w:t xml:space="preserve"> (Лабораторын ажил №3.4)</w:t>
      </w:r>
    </w:p>
    <w:p w:rsidR="00000000" w:rsidDel="00000000" w:rsidP="00000000" w:rsidRDefault="00000000" w:rsidRPr="00000000" w14:paraId="00000030">
      <w:pPr>
        <w:numPr>
          <w:ilvl w:val="0"/>
          <w:numId w:val="1"/>
        </w:numPr>
        <w:spacing w:line="360" w:lineRule="auto"/>
        <w:ind w:left="720" w:hanging="360"/>
        <w:jc w:val="both"/>
        <w:rPr>
          <w:sz w:val="24"/>
          <w:szCs w:val="24"/>
        </w:rPr>
      </w:pPr>
      <w:r w:rsidDel="00000000" w:rsidR="00000000" w:rsidRPr="00000000">
        <w:rPr>
          <w:sz w:val="24"/>
          <w:szCs w:val="24"/>
          <w:rtl w:val="0"/>
        </w:rPr>
        <w:t xml:space="preserve">Зорилго</w:t>
      </w:r>
    </w:p>
    <w:p w:rsidR="00000000" w:rsidDel="00000000" w:rsidP="00000000" w:rsidRDefault="00000000" w:rsidRPr="00000000" w14:paraId="00000031">
      <w:pPr>
        <w:tabs>
          <w:tab w:val="left" w:pos="1410"/>
        </w:tabs>
        <w:spacing w:line="259" w:lineRule="auto"/>
        <w:ind w:left="720" w:firstLine="0"/>
        <w:jc w:val="both"/>
        <w:rPr>
          <w:sz w:val="16"/>
          <w:szCs w:val="16"/>
        </w:rPr>
      </w:pPr>
      <w:r w:rsidDel="00000000" w:rsidR="00000000" w:rsidRPr="00000000">
        <w:rPr>
          <w:sz w:val="20"/>
          <w:szCs w:val="20"/>
          <w:rtl w:val="0"/>
        </w:rPr>
        <w:t xml:space="preserve">Апольдын багажийг ашиглан хатуу биеийн шугаман тэлэлтийн коэффициентийг тодорхойлох. </w:t>
      </w:r>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jc w:val="both"/>
        <w:rPr>
          <w:sz w:val="24"/>
          <w:szCs w:val="24"/>
        </w:rPr>
      </w:pPr>
      <w:r w:rsidDel="00000000" w:rsidR="00000000" w:rsidRPr="00000000">
        <w:rPr>
          <w:sz w:val="24"/>
          <w:szCs w:val="24"/>
          <w:rtl w:val="0"/>
        </w:rPr>
        <w:t xml:space="preserve">Онолийн судалгаа</w:t>
      </w:r>
    </w:p>
    <w:p w:rsidR="00000000" w:rsidDel="00000000" w:rsidP="00000000" w:rsidRDefault="00000000" w:rsidRPr="00000000" w14:paraId="00000033">
      <w:pPr>
        <w:spacing w:line="360" w:lineRule="auto"/>
        <w:ind w:left="720" w:firstLine="0"/>
        <w:jc w:val="both"/>
        <w:rPr>
          <w:sz w:val="20"/>
          <w:szCs w:val="20"/>
        </w:rPr>
      </w:pPr>
      <w:r w:rsidDel="00000000" w:rsidR="00000000" w:rsidRPr="00000000">
        <w:rPr>
          <w:sz w:val="20"/>
          <w:szCs w:val="20"/>
          <w:rtl w:val="0"/>
        </w:rPr>
        <w:t xml:space="preserve">Хатуу биеийн температурыг ихэсгэхэд уг бие тэлж уртасна. Шугаман тэлэлтийн коэффициент нь цельсийн нэг градусаар халаахад түүний нэгж урт хир зэрэг уртсахыг илэрхийлдэг физик хэмжигдэхүүн юм. Шугаман тэлэлтийн коэффициент нь материалын шинж чанараас хамаардаг. Изотоп биеийн эзлэхүүн тэлэлтийн коэффициент нь шугаман тэлэлтийн коэффициентээс 3 дахин их байдаг. Кристал тоын дулааны хэлбэлзлийн далайц хэдий чинээ их байх тусам шугаман бус гишүүний нөлөө төдий чинээ их байна. Тийм шугаман бус гишүүнийг ангармоник гишүүн гэнэ. Яагаад гэвэл атомын хэлбэлзэл цэвэр гармоник л байх юм бол хэлбэлзлийн далайц өссөн ч тэдгээрийн хоорондох дундаж зай ихэсдггүй.</w:t>
      </w:r>
    </w:p>
    <w:p w:rsidR="00000000" w:rsidDel="00000000" w:rsidP="00000000" w:rsidRDefault="00000000" w:rsidRPr="00000000" w14:paraId="00000034">
      <w:pPr>
        <w:numPr>
          <w:ilvl w:val="0"/>
          <w:numId w:val="1"/>
        </w:numPr>
        <w:spacing w:line="360" w:lineRule="auto"/>
        <w:ind w:left="720" w:hanging="360"/>
        <w:jc w:val="both"/>
        <w:rPr>
          <w:sz w:val="24"/>
          <w:szCs w:val="24"/>
        </w:rPr>
      </w:pPr>
      <w:r w:rsidDel="00000000" w:rsidR="00000000" w:rsidRPr="00000000">
        <w:rPr>
          <w:sz w:val="24"/>
          <w:szCs w:val="24"/>
          <w:rtl w:val="0"/>
        </w:rPr>
        <w:t xml:space="preserve">Хэрэглэх багаж</w:t>
      </w:r>
    </w:p>
    <w:p w:rsidR="00000000" w:rsidDel="00000000" w:rsidP="00000000" w:rsidRDefault="00000000" w:rsidRPr="00000000" w14:paraId="00000035">
      <w:pPr>
        <w:spacing w:line="240" w:lineRule="auto"/>
        <w:ind w:left="720" w:firstLine="0"/>
        <w:jc w:val="both"/>
        <w:rPr>
          <w:sz w:val="20"/>
          <w:szCs w:val="20"/>
        </w:rPr>
      </w:pPr>
      <w:r w:rsidDel="00000000" w:rsidR="00000000" w:rsidRPr="00000000">
        <w:rPr>
          <w:sz w:val="20"/>
          <w:szCs w:val="20"/>
          <w:rtl w:val="0"/>
        </w:rPr>
        <w:t xml:space="preserve">Апольдын багаж, халаагуур, усны сав, термометр, металл саваанууд</w:t>
      </w:r>
    </w:p>
    <w:p w:rsidR="00000000" w:rsidDel="00000000" w:rsidP="00000000" w:rsidRDefault="00000000" w:rsidRPr="00000000" w14:paraId="00000036">
      <w:pPr>
        <w:spacing w:line="360" w:lineRule="auto"/>
        <w:ind w:left="993" w:firstLine="140.99999999999994"/>
        <w:jc w:val="both"/>
        <w:rPr>
          <w:sz w:val="20"/>
          <w:szCs w:val="20"/>
        </w:rPr>
      </w:pPr>
      <w:r w:rsidDel="00000000" w:rsidR="00000000" w:rsidRPr="00000000">
        <w:rPr>
          <w:rtl w:val="0"/>
        </w:rPr>
      </w:r>
    </w:p>
    <w:p w:rsidR="00000000" w:rsidDel="00000000" w:rsidP="00000000" w:rsidRDefault="00000000" w:rsidRPr="00000000" w14:paraId="00000037">
      <w:pPr>
        <w:numPr>
          <w:ilvl w:val="0"/>
          <w:numId w:val="1"/>
        </w:numPr>
        <w:spacing w:after="160" w:line="360" w:lineRule="auto"/>
        <w:ind w:left="720" w:hanging="360"/>
        <w:jc w:val="both"/>
        <w:rPr>
          <w:sz w:val="24"/>
          <w:szCs w:val="24"/>
        </w:rPr>
      </w:pPr>
      <w:r w:rsidDel="00000000" w:rsidR="00000000" w:rsidRPr="00000000">
        <w:rPr>
          <w:sz w:val="24"/>
          <w:szCs w:val="24"/>
          <w:rtl w:val="0"/>
        </w:rPr>
        <w:t xml:space="preserve">Хэмжилт</w:t>
      </w:r>
      <w:r w:rsidDel="00000000" w:rsidR="00000000" w:rsidRPr="00000000">
        <w:rPr>
          <w:rtl w:val="0"/>
        </w:rPr>
      </w:r>
    </w:p>
    <w:p w:rsidR="00000000" w:rsidDel="00000000" w:rsidP="00000000" w:rsidRDefault="00000000" w:rsidRPr="00000000" w14:paraId="00000038">
      <w:pPr>
        <w:spacing w:line="240" w:lineRule="auto"/>
        <w:ind w:left="7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ХЭМЖИЛТ</w:t>
      </w:r>
    </w:p>
    <w:p w:rsidR="00000000" w:rsidDel="00000000" w:rsidP="00000000" w:rsidRDefault="00000000" w:rsidRPr="00000000" w14:paraId="00000039">
      <w:pPr>
        <w:spacing w:line="240" w:lineRule="auto"/>
        <w:ind w:left="720" w:firstLine="0"/>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Гууль</w:t>
      </w:r>
    </w:p>
    <w:p w:rsidR="00000000" w:rsidDel="00000000" w:rsidP="00000000" w:rsidRDefault="00000000" w:rsidRPr="00000000" w14:paraId="0000003A">
      <w:pPr>
        <w:spacing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B">
      <w:pPr>
        <w:spacing w:line="240" w:lineRule="auto"/>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0" distT="0" distL="0" distR="0">
            <wp:extent cx="3810000" cy="825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100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b w:val="1"/>
          <w:sz w:val="32"/>
          <w:szCs w:val="32"/>
          <w:u w:val="single"/>
          <w:rtl w:val="0"/>
        </w:rPr>
        <w:t xml:space="preserve">Хөнгөн цагаан</w:t>
      </w:r>
    </w:p>
    <w:p w:rsidR="00000000" w:rsidDel="00000000" w:rsidP="00000000" w:rsidRDefault="00000000" w:rsidRPr="00000000" w14:paraId="0000003E">
      <w:pPr>
        <w:spacing w:line="240" w:lineRule="auto"/>
        <w:ind w:left="72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F">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2"/>
          <w:szCs w:val="32"/>
        </w:rPr>
        <w:drawing>
          <wp:inline distB="0" distT="0" distL="0" distR="0">
            <wp:extent cx="3810000" cy="825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2.1917808219177"/>
        <w:gridCol w:w="1282.1917808219177"/>
        <w:gridCol w:w="1282.1917808219177"/>
        <w:gridCol w:w="1179.6164383561645"/>
        <w:gridCol w:w="2231.013698630137"/>
        <w:gridCol w:w="2102.794520547945"/>
        <w:tblGridChange w:id="0">
          <w:tblGrid>
            <w:gridCol w:w="1282.1917808219177"/>
            <w:gridCol w:w="1282.1917808219177"/>
            <w:gridCol w:w="1282.1917808219177"/>
            <w:gridCol w:w="1179.6164383561645"/>
            <w:gridCol w:w="2231.013698630137"/>
            <w:gridCol w:w="2102.79452054794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t1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lo, cm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t2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dl, cm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&lt;a&gt;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right"/>
              <w:rPr>
                <w:sz w:val="20"/>
                <w:szCs w:val="20"/>
              </w:rPr>
            </w:pPr>
            <w:r w:rsidDel="00000000" w:rsidR="00000000" w:rsidRPr="00000000">
              <w:rPr>
                <w:sz w:val="20"/>
                <w:szCs w:val="20"/>
                <w:rtl w:val="0"/>
              </w:rPr>
              <w:t xml:space="preserve">53.4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sz w:val="20"/>
                <w:szCs w:val="20"/>
                <w:rtl w:val="0"/>
              </w:rPr>
              <w:t xml:space="preserve">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A">
            <w:pPr>
              <w:widowControl w:val="0"/>
              <w:jc w:val="right"/>
              <w:rPr>
                <w:sz w:val="20"/>
                <w:szCs w:val="20"/>
              </w:rPr>
            </w:pPr>
            <w:r w:rsidDel="00000000" w:rsidR="00000000" w:rsidRPr="00000000">
              <w:rPr>
                <w:sz w:val="20"/>
                <w:szCs w:val="20"/>
                <w:rtl w:val="0"/>
              </w:rPr>
              <w:t xml:space="preserve">0.53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B">
            <w:pPr>
              <w:widowControl w:val="0"/>
              <w:jc w:val="right"/>
              <w:rPr>
                <w:sz w:val="20"/>
                <w:szCs w:val="20"/>
              </w:rPr>
            </w:pPr>
            <w:r w:rsidDel="00000000" w:rsidR="00000000" w:rsidRPr="00000000">
              <w:rPr>
                <w:sz w:val="20"/>
                <w:szCs w:val="20"/>
                <w:rtl w:val="0"/>
              </w:rPr>
              <w:t xml:space="preserve">1.40E-05</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C">
            <w:pPr>
              <w:widowControl w:val="0"/>
              <w:jc w:val="right"/>
              <w:rPr>
                <w:sz w:val="20"/>
                <w:szCs w:val="20"/>
              </w:rPr>
            </w:pPr>
            <w:r w:rsidDel="00000000" w:rsidR="00000000" w:rsidRPr="00000000">
              <w:rPr>
                <w:sz w:val="20"/>
                <w:szCs w:val="20"/>
                <w:rtl w:val="0"/>
              </w:rPr>
              <w:t xml:space="preserve">1.32E-05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right"/>
              <w:rPr>
                <w:sz w:val="20"/>
                <w:szCs w:val="20"/>
              </w:rPr>
            </w:pPr>
            <w:r w:rsidDel="00000000" w:rsidR="00000000" w:rsidRPr="00000000">
              <w:rPr>
                <w:sz w:val="20"/>
                <w:szCs w:val="20"/>
                <w:rtl w:val="0"/>
              </w:rPr>
              <w:t xml:space="preserve">53.3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jc w:val="right"/>
              <w:rPr>
                <w:sz w:val="20"/>
                <w:szCs w:val="20"/>
              </w:rPr>
            </w:pPr>
            <w:r w:rsidDel="00000000" w:rsidR="00000000" w:rsidRPr="00000000">
              <w:rPr>
                <w:sz w:val="20"/>
                <w:szCs w:val="20"/>
                <w:rtl w:val="0"/>
              </w:rPr>
              <w:t xml:space="preserve">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0">
            <w:pPr>
              <w:widowControl w:val="0"/>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1">
            <w:pPr>
              <w:widowControl w:val="0"/>
              <w:jc w:val="right"/>
              <w:rPr>
                <w:sz w:val="20"/>
                <w:szCs w:val="20"/>
              </w:rPr>
            </w:pPr>
            <w:r w:rsidDel="00000000" w:rsidR="00000000" w:rsidRPr="00000000">
              <w:rPr>
                <w:sz w:val="20"/>
                <w:szCs w:val="20"/>
                <w:rtl w:val="0"/>
              </w:rPr>
              <w:t xml:space="preserve">1.19E-05</w:t>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right"/>
              <w:rPr>
                <w:sz w:val="20"/>
                <w:szCs w:val="20"/>
              </w:rPr>
            </w:pPr>
            <w:r w:rsidDel="00000000" w:rsidR="00000000" w:rsidRPr="00000000">
              <w:rPr>
                <w:sz w:val="20"/>
                <w:szCs w:val="20"/>
                <w:rtl w:val="0"/>
              </w:rPr>
              <w:t xml:space="preserve">53.4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sz w:val="20"/>
                <w:szCs w:val="20"/>
                <w:rtl w:val="0"/>
              </w:rPr>
              <w:t xml:space="preserve">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jc w:val="right"/>
              <w:rPr>
                <w:sz w:val="20"/>
                <w:szCs w:val="20"/>
              </w:rPr>
            </w:pPr>
            <w:r w:rsidDel="00000000" w:rsidR="00000000" w:rsidRPr="00000000">
              <w:rPr>
                <w:sz w:val="20"/>
                <w:szCs w:val="20"/>
                <w:rtl w:val="0"/>
              </w:rPr>
              <w:t xml:space="preserve">0.56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7">
            <w:pPr>
              <w:widowControl w:val="0"/>
              <w:jc w:val="right"/>
              <w:rPr>
                <w:sz w:val="20"/>
                <w:szCs w:val="20"/>
              </w:rPr>
            </w:pPr>
            <w:r w:rsidDel="00000000" w:rsidR="00000000" w:rsidRPr="00000000">
              <w:rPr>
                <w:sz w:val="20"/>
                <w:szCs w:val="20"/>
                <w:rtl w:val="0"/>
              </w:rPr>
              <w:t xml:space="preserve">1.54E-05</w:t>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sz w:val="20"/>
                <w:szCs w:val="20"/>
                <w:rtl w:val="0"/>
              </w:rPr>
              <w:t xml:space="preserve">53.1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1.18E-05</w:t>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sz w:val="20"/>
                <w:szCs w:val="20"/>
                <w:rtl w:val="0"/>
              </w:rPr>
              <w:t xml:space="preserve">52.9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jc w:val="right"/>
              <w:rPr>
                <w:sz w:val="20"/>
                <w:szCs w:val="20"/>
              </w:rPr>
            </w:pPr>
            <w:r w:rsidDel="00000000" w:rsidR="00000000" w:rsidRPr="00000000">
              <w:rPr>
                <w:sz w:val="20"/>
                <w:szCs w:val="20"/>
                <w:rtl w:val="0"/>
              </w:rPr>
              <w:t xml:space="preserve">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widowControl w:val="0"/>
              <w:jc w:val="right"/>
              <w:rPr>
                <w:sz w:val="20"/>
                <w:szCs w:val="20"/>
              </w:rPr>
            </w:pPr>
            <w:r w:rsidDel="00000000" w:rsidR="00000000" w:rsidRPr="00000000">
              <w:rPr>
                <w:sz w:val="20"/>
                <w:szCs w:val="20"/>
                <w:rtl w:val="0"/>
              </w:rPr>
              <w:t xml:space="preserve">0.53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1.38E-05</w:t>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53.5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8">
            <w:pPr>
              <w:widowControl w:val="0"/>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1.36E-05</w:t>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sz w:val="20"/>
                <w:szCs w:val="20"/>
                <w:rtl w:val="0"/>
              </w:rPr>
              <w:t xml:space="preserve">53.7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90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0.49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1.41E-05</w:t>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right"/>
              <w:rPr>
                <w:sz w:val="20"/>
                <w:szCs w:val="20"/>
              </w:rPr>
            </w:pPr>
            <w:r w:rsidDel="00000000" w:rsidR="00000000" w:rsidRPr="00000000">
              <w:rPr>
                <w:sz w:val="20"/>
                <w:szCs w:val="20"/>
                <w:rtl w:val="0"/>
              </w:rPr>
              <w:t xml:space="preserve">53.4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sz w:val="20"/>
                <w:szCs w:val="20"/>
                <w:rtl w:val="0"/>
              </w:rPr>
              <w:t xml:space="preserve">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widowControl w:val="0"/>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1.07E-05</w:t>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right"/>
              <w:rPr>
                <w:sz w:val="20"/>
                <w:szCs w:val="20"/>
              </w:rPr>
            </w:pPr>
            <w:r w:rsidDel="00000000" w:rsidR="00000000" w:rsidRPr="00000000">
              <w:rPr>
                <w:sz w:val="20"/>
                <w:szCs w:val="20"/>
                <w:rtl w:val="0"/>
              </w:rPr>
              <w:t xml:space="preserve">53.3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jc w:val="right"/>
              <w:rPr>
                <w:sz w:val="20"/>
                <w:szCs w:val="20"/>
              </w:rPr>
            </w:pPr>
            <w:r w:rsidDel="00000000" w:rsidR="00000000" w:rsidRPr="00000000">
              <w:rPr>
                <w:sz w:val="20"/>
                <w:szCs w:val="20"/>
                <w:rtl w:val="0"/>
              </w:rPr>
              <w:t xml:space="preserve">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A">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B">
            <w:pPr>
              <w:widowControl w:val="0"/>
              <w:jc w:val="right"/>
              <w:rPr>
                <w:sz w:val="20"/>
                <w:szCs w:val="20"/>
              </w:rPr>
            </w:pPr>
            <w:r w:rsidDel="00000000" w:rsidR="00000000" w:rsidRPr="00000000">
              <w:rPr>
                <w:sz w:val="20"/>
                <w:szCs w:val="20"/>
                <w:rtl w:val="0"/>
              </w:rPr>
              <w:t xml:space="preserve">1.32E-05</w:t>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jc w:val="right"/>
              <w:rPr>
                <w:sz w:val="20"/>
                <w:szCs w:val="20"/>
              </w:rPr>
            </w:pPr>
            <w:r w:rsidDel="00000000" w:rsidR="00000000" w:rsidRPr="00000000">
              <w:rPr>
                <w:rtl w:val="0"/>
              </w:rPr>
            </w:r>
          </w:p>
        </w:tc>
      </w:tr>
    </w:tbl>
    <w:p w:rsidR="00000000" w:rsidDel="00000000" w:rsidP="00000000" w:rsidRDefault="00000000" w:rsidRPr="00000000" w14:paraId="0000007D">
      <w:pPr>
        <w:spacing w:line="24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7E">
      <w:pPr>
        <w:numPr>
          <w:ilvl w:val="0"/>
          <w:numId w:val="1"/>
        </w:numPr>
        <w:spacing w:line="259" w:lineRule="auto"/>
        <w:ind w:left="720" w:hanging="360"/>
        <w:jc w:val="both"/>
        <w:rPr>
          <w:sz w:val="24"/>
          <w:szCs w:val="24"/>
        </w:rPr>
      </w:pPr>
      <w:r w:rsidDel="00000000" w:rsidR="00000000" w:rsidRPr="00000000">
        <w:rPr>
          <w:sz w:val="24"/>
          <w:szCs w:val="24"/>
          <w:rtl w:val="0"/>
        </w:rPr>
        <w:t xml:space="preserve">Хэмжилтийн алдаа тооцох</w:t>
      </w:r>
      <w:r w:rsidDel="00000000" w:rsidR="00000000" w:rsidRPr="00000000">
        <w:rPr>
          <w:rtl w:val="0"/>
        </w:rPr>
      </w:r>
    </w:p>
    <w:p w:rsidR="00000000" w:rsidDel="00000000" w:rsidP="00000000" w:rsidRDefault="00000000" w:rsidRPr="00000000" w14:paraId="0000007F">
      <w:pPr>
        <w:spacing w:line="240" w:lineRule="auto"/>
        <w:ind w:firstLine="720"/>
        <w:rPr>
          <w:sz w:val="24"/>
          <w:szCs w:val="24"/>
        </w:rPr>
      </w:pPr>
      <w:r w:rsidDel="00000000" w:rsidR="00000000" w:rsidRPr="00000000">
        <w:rPr>
          <w:sz w:val="24"/>
          <w:szCs w:val="24"/>
          <w:rtl w:val="0"/>
        </w:rPr>
        <w:t xml:space="preserve">Дисперс тооцох</w:t>
      </w:r>
    </w:p>
    <w:p w:rsidR="00000000" w:rsidDel="00000000" w:rsidP="00000000" w:rsidRDefault="00000000" w:rsidRPr="00000000" w14:paraId="00000080">
      <w:pPr>
        <w:spacing w:line="240" w:lineRule="auto"/>
        <w:ind w:firstLine="72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N-1</m:t>
            </m:r>
          </m:den>
        </m:f>
        <m:r>
          <w:rPr>
            <w:rFonts w:ascii="Times New Roman" w:cs="Times New Roman" w:eastAsia="Times New Roman" w:hAnsi="Times New Roman"/>
            <w:sz w:val="24"/>
            <w:szCs w:val="24"/>
          </w:rPr>
          <m:t>⋅</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Δ</m:t>
        </m:r>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81">
      <w:pPr>
        <w:spacing w:line="240" w:lineRule="auto"/>
        <w:ind w:firstLine="720"/>
        <w:rPr>
          <w:sz w:val="24"/>
          <w:szCs w:val="24"/>
        </w:rPr>
      </w:pPr>
      <w:r w:rsidDel="00000000" w:rsidR="00000000" w:rsidRPr="00000000">
        <w:rPr>
          <w:sz w:val="24"/>
          <w:szCs w:val="24"/>
          <w:rtl w:val="0"/>
        </w:rPr>
        <w:t xml:space="preserve">Стандарт хазайлт</w:t>
      </w:r>
    </w:p>
    <w:p w:rsidR="00000000" w:rsidDel="00000000" w:rsidP="00000000" w:rsidRDefault="00000000" w:rsidRPr="00000000" w14:paraId="00000082">
      <w:pPr>
        <w:spacing w:line="240" w:lineRule="auto"/>
        <w:ind w:firstLine="720"/>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D</m:t>
            </m:r>
          </m:e>
        </m:rad>
      </m:oMath>
      <w:r w:rsidDel="00000000" w:rsidR="00000000" w:rsidRPr="00000000">
        <w:rPr>
          <w:rtl w:val="0"/>
        </w:rPr>
      </w:r>
    </w:p>
    <w:p w:rsidR="00000000" w:rsidDel="00000000" w:rsidP="00000000" w:rsidRDefault="00000000" w:rsidRPr="00000000" w14:paraId="00000083">
      <w:pPr>
        <w:spacing w:line="240" w:lineRule="auto"/>
        <w:ind w:firstLine="720"/>
        <w:rPr>
          <w:sz w:val="24"/>
          <w:szCs w:val="24"/>
        </w:rPr>
      </w:pPr>
      <w:r w:rsidDel="00000000" w:rsidR="00000000" w:rsidRPr="00000000">
        <w:rPr>
          <w:sz w:val="24"/>
          <w:szCs w:val="24"/>
          <w:rtl w:val="0"/>
        </w:rPr>
        <w:t xml:space="preserve">Стандарт алдаа</w:t>
      </w:r>
    </w:p>
    <w:p w:rsidR="00000000" w:rsidDel="00000000" w:rsidP="00000000" w:rsidRDefault="00000000" w:rsidRPr="00000000" w14:paraId="00000084">
      <w:pPr>
        <w:spacing w:line="240" w:lineRule="auto"/>
        <w:ind w:left="720" w:firstLine="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σ</m:t>
            </m:r>
          </m:num>
          <m:den>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N</m:t>
                </m:r>
              </m:e>
            </m:rad>
          </m:den>
        </m:f>
      </m:oMath>
      <w:r w:rsidDel="00000000" w:rsidR="00000000" w:rsidRPr="00000000">
        <w:rPr>
          <w:rtl w:val="0"/>
        </w:rPr>
      </w:r>
    </w:p>
    <w:p w:rsidR="00000000" w:rsidDel="00000000" w:rsidP="00000000" w:rsidRDefault="00000000" w:rsidRPr="00000000" w14:paraId="00000085">
      <w:pPr>
        <w:spacing w:line="240" w:lineRule="auto"/>
        <w:ind w:firstLine="720"/>
        <w:rPr>
          <w:sz w:val="24"/>
          <w:szCs w:val="24"/>
        </w:rPr>
      </w:pPr>
      <w:r w:rsidDel="00000000" w:rsidR="00000000" w:rsidRPr="00000000">
        <w:rPr>
          <w:sz w:val="24"/>
          <w:szCs w:val="24"/>
          <w:rtl w:val="0"/>
        </w:rPr>
        <w:t xml:space="preserve">Шууд алдаа</w:t>
      </w:r>
    </w:p>
    <w:p w:rsidR="00000000" w:rsidDel="00000000" w:rsidP="00000000" w:rsidRDefault="00000000" w:rsidRPr="00000000" w14:paraId="00000086">
      <w:pPr>
        <w:spacing w:line="240" w:lineRule="auto"/>
        <w:ind w:firstLine="720"/>
        <w:rPr>
          <w:sz w:val="24"/>
          <w:szCs w:val="24"/>
        </w:rPr>
      </w:pPr>
      <m:oMath>
        <m:r>
          <m:t>Δ</m:t>
        </m:r>
        <m:r>
          <w:rPr>
            <w:sz w:val="24"/>
            <w:szCs w:val="24"/>
          </w:rPr>
          <m:t xml:space="preserve">x=</m:t>
        </m:r>
        <m:sSub>
          <m:sSubPr>
            <m:ctrlPr>
              <w:rPr>
                <w:sz w:val="24"/>
                <w:szCs w:val="24"/>
              </w:rPr>
            </m:ctrlPr>
          </m:sSubPr>
          <m:e>
            <m:r>
              <w:rPr>
                <w:sz w:val="24"/>
                <w:szCs w:val="24"/>
              </w:rPr>
              <m:t>λ</m:t>
            </m:r>
          </m:e>
          <m:sub>
            <m:r>
              <w:rPr>
                <w:sz w:val="24"/>
                <w:szCs w:val="24"/>
              </w:rPr>
              <m:t xml:space="preserve">N</m:t>
            </m:r>
          </m:sub>
        </m:sSub>
        <m:r>
          <w:rPr>
            <w:sz w:val="24"/>
            <w:szCs w:val="24"/>
          </w:rPr>
          <m:t>⋅</m:t>
        </m:r>
        <m:sSub>
          <m:sSubPr>
            <m:ctrlPr>
              <w:rPr>
                <w:sz w:val="24"/>
                <w:szCs w:val="24"/>
              </w:rPr>
            </m:ctrlPr>
          </m:sSubPr>
          <m:e>
            <m:r>
              <w:rPr>
                <w:sz w:val="24"/>
                <w:szCs w:val="24"/>
              </w:rPr>
              <m:t xml:space="preserve">S</m:t>
            </m:r>
          </m:e>
          <m:sub>
            <m:r>
              <w:rPr>
                <w:sz w:val="24"/>
                <w:szCs w:val="24"/>
              </w:rPr>
              <m:t xml:space="preserve">N</m:t>
            </m:r>
          </m:sub>
        </m:sSub>
      </m:oMath>
      <w:r w:rsidDel="00000000" w:rsidR="00000000" w:rsidRPr="00000000">
        <w:rPr>
          <w:rtl w:val="0"/>
        </w:rPr>
      </w:r>
    </w:p>
    <w:p w:rsidR="00000000" w:rsidDel="00000000" w:rsidP="00000000" w:rsidRDefault="00000000" w:rsidRPr="00000000" w14:paraId="00000087">
      <w:pPr>
        <w:spacing w:line="240" w:lineRule="auto"/>
        <w:ind w:firstLine="720"/>
        <w:rPr>
          <w:sz w:val="24"/>
          <w:szCs w:val="24"/>
        </w:rPr>
      </w:pPr>
      <w:r w:rsidDel="00000000" w:rsidR="00000000" w:rsidRPr="00000000">
        <w:rPr>
          <w:rtl w:val="0"/>
        </w:rPr>
      </w:r>
    </w:p>
    <w:p w:rsidR="00000000" w:rsidDel="00000000" w:rsidP="00000000" w:rsidRDefault="00000000" w:rsidRPr="00000000" w14:paraId="00000088">
      <w:pPr>
        <w:spacing w:line="240" w:lineRule="auto"/>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Төмөр</w:t>
      </w:r>
    </w:p>
    <w:p w:rsidR="00000000" w:rsidDel="00000000" w:rsidP="00000000" w:rsidRDefault="00000000" w:rsidRPr="00000000" w14:paraId="00000089">
      <w:pPr>
        <w:spacing w:line="240" w:lineRule="auto"/>
        <w:ind w:left="720" w:firstLine="0"/>
        <w:rPr>
          <w:rFonts w:ascii="Times New Roman" w:cs="Times New Roman" w:eastAsia="Times New Roman" w:hAnsi="Times New Roman"/>
          <w:b w:val="1"/>
          <w:sz w:val="32"/>
          <w:szCs w:val="32"/>
        </w:rPr>
      </w:pPr>
      <w:r w:rsidDel="00000000" w:rsidR="00000000" w:rsidRPr="00000000">
        <w:rPr>
          <w:rtl w:val="0"/>
        </w:rPr>
      </w:r>
    </w:p>
    <w:tbl>
      <w:tblPr>
        <w:tblStyle w:val="Table3"/>
        <w:tblW w:w="9360.000000000002"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6321112515802"/>
        <w:gridCol w:w="1183.3122629582808"/>
        <w:gridCol w:w="1183.3122629582808"/>
        <w:gridCol w:w="1183.3122629582808"/>
        <w:gridCol w:w="1337.1428571428573"/>
        <w:gridCol w:w="1348.97597977244"/>
        <w:gridCol w:w="1183.3122629582808"/>
        <w:tblGridChange w:id="0">
          <w:tblGrid>
            <w:gridCol w:w="1940.6321112515802"/>
            <w:gridCol w:w="1183.3122629582808"/>
            <w:gridCol w:w="1183.3122629582808"/>
            <w:gridCol w:w="1183.3122629582808"/>
            <w:gridCol w:w="1337.1428571428573"/>
            <w:gridCol w:w="1348.97597977244"/>
            <w:gridCol w:w="1183.3122629582808"/>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&lt;a&gt;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|&lt;a&gt;-ai|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delta a^2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disperse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standart deviation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standart aldaa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shuud aldaa</w:t>
            </w:r>
          </w:p>
        </w:tc>
      </w:tr>
      <w:tr>
        <w:trPr>
          <w:cantSplit w:val="0"/>
          <w:trHeight w:val="315" w:hRule="atLeast"/>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jc w:val="right"/>
              <w:rPr>
                <w:sz w:val="20"/>
                <w:szCs w:val="20"/>
              </w:rPr>
            </w:pPr>
            <w:r w:rsidDel="00000000" w:rsidR="00000000" w:rsidRPr="00000000">
              <w:rPr>
                <w:sz w:val="20"/>
                <w:szCs w:val="20"/>
                <w:rtl w:val="0"/>
              </w:rPr>
              <w:t xml:space="preserve">1.32E-05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8.08E-07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jc w:val="right"/>
              <w:rPr>
                <w:sz w:val="20"/>
                <w:szCs w:val="20"/>
              </w:rPr>
            </w:pPr>
            <w:r w:rsidDel="00000000" w:rsidR="00000000" w:rsidRPr="00000000">
              <w:rPr>
                <w:sz w:val="20"/>
                <w:szCs w:val="20"/>
                <w:rtl w:val="0"/>
              </w:rPr>
              <w:t xml:space="preserve">6.53E-13</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2.09E-12</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0.000001445477548</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0.0000004818258494</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0.000001108199454</w:t>
            </w:r>
          </w:p>
        </w:tc>
      </w:tr>
      <w:tr>
        <w:trPr>
          <w:cantSplit w:val="0"/>
          <w:trHeight w:val="315" w:hRule="atLeast"/>
          <w:tblHeader w:val="0"/>
        </w:trPr>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1.30E-06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1.70E-12</w:t>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2.25E-06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5.07E-12</w:t>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1.37E-06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1.88E-12</w:t>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6.14E-07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3.77E-13</w:t>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4.73E-07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2.23E-13</w:t>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9.46E-07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8.95E-13</w:t>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3">
            <w:pPr>
              <w:widowControl w:val="0"/>
              <w:jc w:val="right"/>
              <w:rPr>
                <w:sz w:val="20"/>
                <w:szCs w:val="20"/>
              </w:rPr>
            </w:pPr>
            <w:r w:rsidDel="00000000" w:rsidR="00000000" w:rsidRPr="00000000">
              <w:rPr>
                <w:sz w:val="20"/>
                <w:szCs w:val="20"/>
                <w:rtl w:val="0"/>
              </w:rPr>
              <w:t xml:space="preserve">2.43E-06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5.93E-12</w:t>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sz w:val="20"/>
                <w:szCs w:val="20"/>
              </w:rPr>
            </w:pPr>
            <w:r w:rsidDel="00000000" w:rsidR="00000000" w:rsidRPr="00000000">
              <w:rPr>
                <w:rtl w:val="0"/>
              </w:rPr>
            </w:r>
          </w:p>
        </w:tc>
      </w:tr>
      <w:tr>
        <w:trPr>
          <w:cantSplit w:val="0"/>
          <w:trHeight w:val="315" w:hRule="atLeast"/>
          <w:tblHeader w:val="0"/>
        </w:trPr>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1.66E-08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2.77E-16</w:t>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sz w:val="20"/>
                <w:szCs w:val="20"/>
              </w:rPr>
            </w:pPr>
            <w:r w:rsidDel="00000000" w:rsidR="00000000" w:rsidRPr="00000000">
              <w:rPr>
                <w:rtl w:val="0"/>
              </w:rPr>
            </w:r>
          </w:p>
        </w:tc>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sz w:val="20"/>
                <w:szCs w:val="20"/>
              </w:rPr>
            </w:pPr>
            <w:r w:rsidDel="00000000" w:rsidR="00000000" w:rsidRPr="00000000">
              <w:rPr>
                <w:rtl w:val="0"/>
              </w:rPr>
            </w:r>
          </w:p>
        </w:tc>
      </w:tr>
    </w:tbl>
    <w:p w:rsidR="00000000" w:rsidDel="00000000" w:rsidP="00000000" w:rsidRDefault="00000000" w:rsidRPr="00000000" w14:paraId="000000D0">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2">
      <w:pPr>
        <w:spacing w:line="240" w:lineRule="auto"/>
        <w:rPr>
          <w:sz w:val="24"/>
          <w:szCs w:val="24"/>
        </w:rPr>
      </w:pPr>
      <w:r w:rsidDel="00000000" w:rsidR="00000000" w:rsidRPr="00000000">
        <w:rPr>
          <w:rtl w:val="0"/>
        </w:rPr>
      </w:r>
    </w:p>
    <w:p w:rsidR="00000000" w:rsidDel="00000000" w:rsidP="00000000" w:rsidRDefault="00000000" w:rsidRPr="00000000" w14:paraId="000000D3">
      <w:pPr>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D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5">
      <w:pPr>
        <w:numPr>
          <w:ilvl w:val="0"/>
          <w:numId w:val="1"/>
        </w:numPr>
        <w:spacing w:line="360" w:lineRule="auto"/>
        <w:ind w:left="720" w:hanging="360"/>
        <w:jc w:val="both"/>
        <w:rPr>
          <w:sz w:val="24"/>
          <w:szCs w:val="24"/>
        </w:rPr>
      </w:pPr>
      <w:r w:rsidDel="00000000" w:rsidR="00000000" w:rsidRPr="00000000">
        <w:rPr>
          <w:sz w:val="24"/>
          <w:szCs w:val="24"/>
          <w:rtl w:val="0"/>
        </w:rPr>
        <w:t xml:space="preserve">Дүгнэлт</w:t>
      </w:r>
    </w:p>
    <w:p w:rsidR="00000000" w:rsidDel="00000000" w:rsidP="00000000" w:rsidRDefault="00000000" w:rsidRPr="00000000" w14:paraId="000000D6">
      <w:pPr>
        <w:spacing w:line="259" w:lineRule="auto"/>
        <w:ind w:left="720" w:firstLine="0"/>
        <w:jc w:val="both"/>
        <w:rPr>
          <w:sz w:val="20"/>
          <w:szCs w:val="20"/>
        </w:rPr>
      </w:pPr>
      <w:r w:rsidDel="00000000" w:rsidR="00000000" w:rsidRPr="00000000">
        <w:rPr>
          <w:rFonts w:ascii="Times New Roman" w:cs="Times New Roman" w:eastAsia="Times New Roman" w:hAnsi="Times New Roman"/>
          <w:sz w:val="24"/>
          <w:szCs w:val="24"/>
          <w:rtl w:val="0"/>
        </w:rPr>
        <w:t xml:space="preserve">Кристалл торын атомууд цэвэр гармоник хэлбэлзэл хийж байвал температур өсөхөд хэлбэлзлийн далайц ихэссэн ч дулааны шугаман тэлэлт үүсэхгүй. Тиймээс хатуу бие температурын нөлөөгөөр шугаман тэлэлт үүсч байна гэдэг нь атомууд нь гармоник биш хэлбэлзэл хийж, тэдгээрийн хооронд шугаман бус буюу ангармоник гсихүүн агуулсан хүч үйлчилж байна. Энэхүү туршилтаар шугаман тэлэлтийн коэффициент нь биеийн температурыг нэг градусаар ихэсгэхэд бий болох зэргэлдээх хоёр атомын хоорондох дундаж зайн харьцангуй өөрчлөлттэй тэнцүү гэдгийг баталсан. </w:t>
      </w:r>
      <w:r w:rsidDel="00000000" w:rsidR="00000000" w:rsidRPr="00000000">
        <w:rPr>
          <w:rtl w:val="0"/>
        </w:rPr>
      </w:r>
    </w:p>
    <w:p w:rsidR="00000000" w:rsidDel="00000000" w:rsidP="00000000" w:rsidRDefault="00000000" w:rsidRPr="00000000" w14:paraId="000000D7">
      <w:pPr>
        <w:spacing w:line="259" w:lineRule="auto"/>
        <w:ind w:left="720" w:firstLine="0"/>
        <w:jc w:val="both"/>
        <w:rPr>
          <w:sz w:val="20"/>
          <w:szCs w:val="20"/>
        </w:rPr>
      </w:pPr>
      <w:r w:rsidDel="00000000" w:rsidR="00000000" w:rsidRPr="00000000">
        <w:rPr>
          <w:rtl w:val="0"/>
        </w:rPr>
      </w:r>
    </w:p>
    <w:p w:rsidR="00000000" w:rsidDel="00000000" w:rsidP="00000000" w:rsidRDefault="00000000" w:rsidRPr="00000000" w14:paraId="000000D8">
      <w:pPr>
        <w:numPr>
          <w:ilvl w:val="0"/>
          <w:numId w:val="1"/>
        </w:numPr>
        <w:spacing w:line="360" w:lineRule="auto"/>
        <w:ind w:left="720" w:hanging="360"/>
        <w:jc w:val="both"/>
        <w:rPr>
          <w:sz w:val="24"/>
          <w:szCs w:val="24"/>
        </w:rPr>
      </w:pPr>
      <w:r w:rsidDel="00000000" w:rsidR="00000000" w:rsidRPr="00000000">
        <w:rPr>
          <w:sz w:val="24"/>
          <w:szCs w:val="24"/>
          <w:rtl w:val="0"/>
        </w:rPr>
        <w:t xml:space="preserve">Ном зүй</w:t>
      </w:r>
    </w:p>
    <w:p w:rsidR="00000000" w:rsidDel="00000000" w:rsidP="00000000" w:rsidRDefault="00000000" w:rsidRPr="00000000" w14:paraId="000000D9">
      <w:pPr>
        <w:spacing w:line="360" w:lineRule="auto"/>
        <w:ind w:left="720" w:firstLine="0"/>
        <w:jc w:val="both"/>
        <w:rPr>
          <w:sz w:val="24"/>
          <w:szCs w:val="24"/>
        </w:rPr>
      </w:pPr>
      <w:r w:rsidDel="00000000" w:rsidR="00000000" w:rsidRPr="00000000">
        <w:rPr>
          <w:sz w:val="24"/>
          <w:szCs w:val="24"/>
          <w:rtl w:val="0"/>
        </w:rPr>
        <w:t xml:space="preserve">[1] Л. Дэмбэрэл, Физикийн лабораторийн практикум УБ 2012</w:t>
      </w:r>
    </w:p>
    <w:p w:rsidR="00000000" w:rsidDel="00000000" w:rsidP="00000000" w:rsidRDefault="00000000" w:rsidRPr="00000000" w14:paraId="000000D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B">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C">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DD">
      <w:pPr>
        <w:spacing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0DE">
      <w:pPr>
        <w:spacing w:after="160"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0DF">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E0">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E1">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E2">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jpg"/><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45251D3513D2498E990E7BFB5F400D" ma:contentTypeVersion="3" ma:contentTypeDescription="Create a new document." ma:contentTypeScope="" ma:versionID="e27f03f02eb649fe34530a9a5b96cef2">
  <xsd:schema xmlns:xsd="http://www.w3.org/2001/XMLSchema" xmlns:xs="http://www.w3.org/2001/XMLSchema" xmlns:p="http://schemas.microsoft.com/office/2006/metadata/properties" xmlns:ns2="f3f6646b-7a67-4418-9dde-5a3d18a447e2" targetNamespace="http://schemas.microsoft.com/office/2006/metadata/properties" ma:root="true" ma:fieldsID="183610abd9a9f8a82a7435cf52fe1920" ns2:_="">
    <xsd:import namespace="f3f6646b-7a67-4418-9dde-5a3d18a447e2"/>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6646b-7a67-4418-9dde-5a3d18a447e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3f6646b-7a67-4418-9dde-5a3d18a447e2" xsi:nil="true"/>
  </documentManagement>
</p:properties>
</file>

<file path=customXml/itemProps1.xml><?xml version="1.0" encoding="utf-8"?>
<ds:datastoreItem xmlns:ds="http://schemas.openxmlformats.org/officeDocument/2006/customXml" ds:itemID="{56409980-FB69-404A-8675-62566FD59940}"/>
</file>

<file path=customXml/itemProps2.xml><?xml version="1.0" encoding="utf-8"?>
<ds:datastoreItem xmlns:ds="http://schemas.openxmlformats.org/officeDocument/2006/customXml" ds:itemID="{12ECA555-10B5-4CD2-A497-9FC0CAE60B83}"/>
</file>

<file path=customXml/itemProps3.xml><?xml version="1.0" encoding="utf-8"?>
<ds:datastoreItem xmlns:ds="http://schemas.openxmlformats.org/officeDocument/2006/customXml" ds:itemID="{EC6AA6FE-4D52-4762-8586-C07303163AD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0x010100BC45251D3513D2498E990E7BFB5F400D</vt:lpwstr>
  </property>
</Properties>
</file>