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jpg" ContentType="image/jpe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rFonts w:ascii="Quattrocento Sans" w:cs="Quattrocento Sans" w:eastAsia="Quattrocento Sans" w:hAnsi="Quattrocento Sans"/>
          <w:sz w:val="24"/>
          <w:szCs w:val="24"/>
        </w:rPr>
      </w:pPr>
      <w:r w:rsidDel="00000000" w:rsidR="00000000" w:rsidRPr="00000000">
        <w:rPr>
          <w:rtl w:val="0"/>
        </w:rPr>
      </w:r>
    </w:p>
    <w:p w:rsidR="00000000" w:rsidDel="00000000" w:rsidP="00000000" w:rsidRDefault="00000000" w:rsidRPr="00000000" w14:paraId="00000002">
      <w:pPr>
        <w:spacing w:line="240" w:lineRule="auto"/>
        <w:jc w:val="both"/>
        <w:rPr>
          <w:rFonts w:ascii="Quattrocento Sans" w:cs="Quattrocento Sans" w:eastAsia="Quattrocento Sans" w:hAnsi="Quattrocento Sans"/>
          <w:sz w:val="18"/>
          <w:szCs w:val="18"/>
        </w:rPr>
      </w:pPr>
      <w:r w:rsidDel="00000000" w:rsidR="00000000" w:rsidRPr="00000000">
        <w:rPr>
          <w:rtl w:val="0"/>
        </w:rPr>
      </w:r>
    </w:p>
    <w:tbl>
      <w:tblPr>
        <w:tblStyle w:val="Table1"/>
        <w:tblW w:w="9688.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1807"/>
        <w:gridCol w:w="7881"/>
        <w:tblGridChange w:id="0">
          <w:tblGrid>
            <w:gridCol w:w="1807"/>
            <w:gridCol w:w="788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sz w:val="24"/>
                <w:szCs w:val="24"/>
              </w:rPr>
              <w:drawing>
                <wp:inline distB="0" distT="0" distL="0" distR="0">
                  <wp:extent cx="1104900" cy="11049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04900" cy="1104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04">
            <w:pPr>
              <w:spacing w:line="240" w:lineRule="auto"/>
              <w:jc w:val="center"/>
              <w:rPr>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06">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line="240" w:lineRule="auto"/>
        <w:jc w:val="both"/>
        <w:rPr>
          <w:sz w:val="24"/>
          <w:szCs w:val="24"/>
        </w:rPr>
      </w:pPr>
      <w:r w:rsidDel="00000000" w:rsidR="00000000" w:rsidRPr="00000000">
        <w:rPr>
          <w:rtl w:val="0"/>
        </w:rPr>
      </w:r>
    </w:p>
    <w:p w:rsidR="00000000" w:rsidDel="00000000" w:rsidP="00000000" w:rsidRDefault="00000000" w:rsidRPr="00000000" w14:paraId="00000009">
      <w:pPr>
        <w:spacing w:line="240" w:lineRule="auto"/>
        <w:jc w:val="both"/>
        <w:rPr>
          <w:sz w:val="24"/>
          <w:szCs w:val="24"/>
        </w:rPr>
      </w:pPr>
      <w:r w:rsidDel="00000000" w:rsidR="00000000" w:rsidRPr="00000000">
        <w:rPr>
          <w:rtl w:val="0"/>
        </w:rPr>
      </w:r>
    </w:p>
    <w:p w:rsidR="00000000" w:rsidDel="00000000" w:rsidP="00000000" w:rsidRDefault="00000000" w:rsidRPr="00000000" w14:paraId="0000000A">
      <w:pPr>
        <w:spacing w:line="240" w:lineRule="auto"/>
        <w:jc w:val="both"/>
        <w:rPr>
          <w:sz w:val="24"/>
          <w:szCs w:val="24"/>
        </w:rPr>
      </w:pPr>
      <w:r w:rsidDel="00000000" w:rsidR="00000000" w:rsidRPr="00000000">
        <w:rPr>
          <w:rtl w:val="0"/>
        </w:rPr>
      </w:r>
    </w:p>
    <w:p w:rsidR="00000000" w:rsidDel="00000000" w:rsidP="00000000" w:rsidRDefault="00000000" w:rsidRPr="00000000" w14:paraId="0000000B">
      <w:pPr>
        <w:spacing w:line="240" w:lineRule="auto"/>
        <w:jc w:val="both"/>
        <w:rPr>
          <w:sz w:val="24"/>
          <w:szCs w:val="24"/>
        </w:rPr>
      </w:pPr>
      <w:r w:rsidDel="00000000" w:rsidR="00000000" w:rsidRPr="00000000">
        <w:rPr>
          <w:rtl w:val="0"/>
        </w:rPr>
      </w:r>
    </w:p>
    <w:p w:rsidR="00000000" w:rsidDel="00000000" w:rsidP="00000000" w:rsidRDefault="00000000" w:rsidRPr="00000000" w14:paraId="0000000C">
      <w:pPr>
        <w:spacing w:line="240" w:lineRule="auto"/>
        <w:jc w:val="both"/>
        <w:rPr>
          <w:sz w:val="24"/>
          <w:szCs w:val="24"/>
        </w:rPr>
      </w:pPr>
      <w:r w:rsidDel="00000000" w:rsidR="00000000" w:rsidRPr="00000000">
        <w:rPr>
          <w:rtl w:val="0"/>
        </w:rPr>
      </w:r>
    </w:p>
    <w:p w:rsidR="00000000" w:rsidDel="00000000" w:rsidP="00000000" w:rsidRDefault="00000000" w:rsidRPr="00000000" w14:paraId="0000000D">
      <w:pPr>
        <w:spacing w:line="240" w:lineRule="auto"/>
        <w:jc w:val="both"/>
        <w:rPr>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0F">
      <w:pPr>
        <w:spacing w:line="240" w:lineRule="auto"/>
        <w:jc w:val="both"/>
        <w:rPr>
          <w:sz w:val="24"/>
          <w:szCs w:val="24"/>
        </w:rPr>
      </w:pPr>
      <w:r w:rsidDel="00000000" w:rsidR="00000000" w:rsidRPr="00000000">
        <w:rPr>
          <w:sz w:val="24"/>
          <w:szCs w:val="24"/>
          <w:rtl w:val="0"/>
        </w:rPr>
        <w:t xml:space="preserve">Хичээлийн нэр: PHYS180 - Инженерийн физик</w:t>
      </w:r>
    </w:p>
    <w:p w:rsidR="00000000" w:rsidDel="00000000" w:rsidP="00000000" w:rsidRDefault="00000000" w:rsidRPr="00000000" w14:paraId="00000010">
      <w:pPr>
        <w:spacing w:line="240" w:lineRule="auto"/>
        <w:jc w:val="center"/>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1">
      <w:pPr>
        <w:spacing w:line="240" w:lineRule="auto"/>
        <w:jc w:val="both"/>
        <w:rPr>
          <w:b w:val="1"/>
          <w:sz w:val="24"/>
          <w:szCs w:val="24"/>
        </w:rPr>
      </w:pPr>
      <w:r w:rsidDel="00000000" w:rsidR="00000000" w:rsidRPr="00000000">
        <w:rPr>
          <w:b w:val="1"/>
          <w:sz w:val="24"/>
          <w:szCs w:val="24"/>
          <w:rtl w:val="0"/>
        </w:rPr>
        <w:t xml:space="preserve">Сэдэв: “Гадаад фотоэффектийн хуулиудыг судлах”</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line="240" w:lineRule="auto"/>
        <w:jc w:val="center"/>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4">
      <w:pPr>
        <w:spacing w:lin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line="240" w:lineRule="auto"/>
        <w:jc w:val="center"/>
        <w:rPr>
          <w:sz w:val="24"/>
          <w:szCs w:val="24"/>
        </w:rPr>
      </w:pPr>
      <w:r w:rsidDel="00000000" w:rsidR="00000000" w:rsidRPr="00000000">
        <w:rPr>
          <w:rtl w:val="0"/>
        </w:rPr>
      </w:r>
    </w:p>
    <w:p w:rsidR="00000000" w:rsidDel="00000000" w:rsidP="00000000" w:rsidRDefault="00000000" w:rsidRPr="00000000" w14:paraId="00000016">
      <w:pPr>
        <w:spacing w:line="240" w:lineRule="auto"/>
        <w:jc w:val="center"/>
        <w:rPr>
          <w:sz w:val="24"/>
          <w:szCs w:val="24"/>
        </w:rPr>
      </w:pPr>
      <w:r w:rsidDel="00000000" w:rsidR="00000000" w:rsidRPr="00000000">
        <w:rPr>
          <w:rtl w:val="0"/>
        </w:rPr>
      </w:r>
    </w:p>
    <w:p w:rsidR="00000000" w:rsidDel="00000000" w:rsidP="00000000" w:rsidRDefault="00000000" w:rsidRPr="00000000" w14:paraId="00000017">
      <w:pPr>
        <w:spacing w:line="240" w:lineRule="auto"/>
        <w:jc w:val="center"/>
        <w:rPr>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9">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A">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B">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1C">
      <w:pPr>
        <w:spacing w:line="240" w:lineRule="auto"/>
        <w:jc w:val="both"/>
        <w:rPr>
          <w:sz w:val="24"/>
          <w:szCs w:val="24"/>
        </w:rPr>
      </w:pPr>
      <w:r w:rsidDel="00000000" w:rsidR="00000000" w:rsidRPr="00000000">
        <w:rPr>
          <w:rtl w:val="0"/>
        </w:rPr>
      </w:r>
    </w:p>
    <w:p w:rsidR="00000000" w:rsidDel="00000000" w:rsidP="00000000" w:rsidRDefault="00000000" w:rsidRPr="00000000" w14:paraId="0000001D">
      <w:pPr>
        <w:spacing w:line="240" w:lineRule="auto"/>
        <w:jc w:val="both"/>
        <w:rPr>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Гүйцэтгэсэн оюутан: ....................................../ Г. Саруул (20B1NUM2095)/ </w:t>
      </w:r>
      <w:r w:rsidDel="00000000" w:rsidR="00000000" w:rsidRPr="00000000">
        <w:rPr>
          <w:rtl w:val="0"/>
        </w:rPr>
      </w:r>
    </w:p>
    <w:p w:rsidR="00000000" w:rsidDel="00000000" w:rsidP="00000000" w:rsidRDefault="00000000" w:rsidRPr="00000000" w14:paraId="0000001F">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0">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Шалгасан багш:…................................................./ Ахлах багш, Б. Алтанхүү / </w:t>
      </w:r>
      <w:r w:rsidDel="00000000" w:rsidR="00000000" w:rsidRPr="00000000">
        <w:rPr>
          <w:rtl w:val="0"/>
        </w:rPr>
      </w:r>
    </w:p>
    <w:p w:rsidR="00000000" w:rsidDel="00000000" w:rsidP="00000000" w:rsidRDefault="00000000" w:rsidRPr="00000000" w14:paraId="00000021">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spacing w:line="240" w:lineRule="auto"/>
        <w:jc w:val="both"/>
        <w:rPr>
          <w:rFonts w:ascii="Quattrocento Sans" w:cs="Quattrocento Sans" w:eastAsia="Quattrocento Sans" w:hAnsi="Quattrocento Sans"/>
          <w:sz w:val="18"/>
          <w:szCs w:val="18"/>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3">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line="240" w:lineRule="auto"/>
        <w:jc w:val="both"/>
        <w:rPr>
          <w:sz w:val="24"/>
          <w:szCs w:val="24"/>
        </w:rPr>
      </w:pPr>
      <w:r w:rsidDel="00000000" w:rsidR="00000000" w:rsidRPr="00000000">
        <w:rPr>
          <w:rtl w:val="0"/>
        </w:rPr>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rtl w:val="0"/>
        </w:rPr>
      </w:r>
    </w:p>
    <w:p w:rsidR="00000000" w:rsidDel="00000000" w:rsidP="00000000" w:rsidRDefault="00000000" w:rsidRPr="00000000" w14:paraId="00000027">
      <w:pPr>
        <w:spacing w:line="240" w:lineRule="auto"/>
        <w:jc w:val="both"/>
        <w:rPr>
          <w:sz w:val="24"/>
          <w:szCs w:val="24"/>
        </w:rPr>
      </w:pPr>
      <w:r w:rsidDel="00000000" w:rsidR="00000000" w:rsidRPr="00000000">
        <w:rPr>
          <w:rtl w:val="0"/>
        </w:rPr>
      </w:r>
    </w:p>
    <w:p w:rsidR="00000000" w:rsidDel="00000000" w:rsidP="00000000" w:rsidRDefault="00000000" w:rsidRPr="00000000" w14:paraId="00000028">
      <w:pPr>
        <w:spacing w:line="240" w:lineRule="auto"/>
        <w:jc w:val="both"/>
        <w:rPr>
          <w:sz w:val="24"/>
          <w:szCs w:val="24"/>
        </w:rPr>
      </w:pPr>
      <w:r w:rsidDel="00000000" w:rsidR="00000000" w:rsidRPr="00000000">
        <w:rPr>
          <w:rtl w:val="0"/>
        </w:rPr>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2B">
      <w:pPr>
        <w:spacing w:line="240" w:lineRule="auto"/>
        <w:jc w:val="center"/>
        <w:rPr>
          <w:rFonts w:ascii="Quattrocento Sans" w:cs="Quattrocento Sans" w:eastAsia="Quattrocento Sans" w:hAnsi="Quattrocento Sans"/>
          <w:sz w:val="18"/>
          <w:szCs w:val="18"/>
        </w:rPr>
      </w:pPr>
      <w:r w:rsidDel="00000000" w:rsidR="00000000" w:rsidRPr="00000000">
        <w:rPr>
          <w:b w:val="1"/>
          <w:sz w:val="24"/>
          <w:szCs w:val="24"/>
          <w:rtl w:val="0"/>
        </w:rPr>
        <w:t xml:space="preserve">Улаанбаатар хот</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C">
      <w:pPr>
        <w:spacing w:line="240" w:lineRule="auto"/>
        <w:jc w:val="center"/>
        <w:rPr>
          <w:sz w:val="24"/>
          <w:szCs w:val="24"/>
        </w:rPr>
      </w:pPr>
      <w:r w:rsidDel="00000000" w:rsidR="00000000" w:rsidRPr="00000000">
        <w:rPr>
          <w:b w:val="1"/>
          <w:sz w:val="24"/>
          <w:szCs w:val="24"/>
          <w:rtl w:val="0"/>
        </w:rPr>
        <w:t xml:space="preserve">2021 он</w:t>
      </w:r>
      <w:r w:rsidDel="00000000" w:rsidR="00000000" w:rsidRPr="00000000">
        <w:rPr>
          <w:rtl w:val="0"/>
        </w:rPr>
      </w:r>
    </w:p>
    <w:p w:rsidR="00000000" w:rsidDel="00000000" w:rsidP="00000000" w:rsidRDefault="00000000" w:rsidRPr="00000000" w14:paraId="0000002D">
      <w:pPr>
        <w:spacing w:after="160" w:line="259" w:lineRule="auto"/>
        <w:jc w:val="center"/>
        <w:rPr>
          <w:sz w:val="24"/>
          <w:szCs w:val="24"/>
        </w:rPr>
      </w:pPr>
      <w:r w:rsidDel="00000000" w:rsidR="00000000" w:rsidRPr="00000000">
        <w:rPr>
          <w:sz w:val="24"/>
          <w:szCs w:val="24"/>
          <w:rtl w:val="0"/>
        </w:rPr>
        <w:t xml:space="preserve"> (Лабораторын ажил № 5.1)</w:t>
      </w:r>
    </w:p>
    <w:p w:rsidR="00000000" w:rsidDel="00000000" w:rsidP="00000000" w:rsidRDefault="00000000" w:rsidRPr="00000000" w14:paraId="0000002E">
      <w:pPr>
        <w:numPr>
          <w:ilvl w:val="0"/>
          <w:numId w:val="1"/>
        </w:numPr>
        <w:spacing w:line="360" w:lineRule="auto"/>
        <w:ind w:left="720" w:hanging="360"/>
        <w:jc w:val="both"/>
        <w:rPr>
          <w:sz w:val="24"/>
          <w:szCs w:val="24"/>
        </w:rPr>
      </w:pPr>
      <w:r w:rsidDel="00000000" w:rsidR="00000000" w:rsidRPr="00000000">
        <w:rPr>
          <w:sz w:val="24"/>
          <w:szCs w:val="24"/>
          <w:rtl w:val="0"/>
        </w:rPr>
        <w:t xml:space="preserve">Зорилго</w:t>
      </w:r>
    </w:p>
    <w:p w:rsidR="00000000" w:rsidDel="00000000" w:rsidP="00000000" w:rsidRDefault="00000000" w:rsidRPr="00000000" w14:paraId="0000002F">
      <w:pPr>
        <w:tabs>
          <w:tab w:val="left" w:pos="1410"/>
        </w:tabs>
        <w:spacing w:line="259" w:lineRule="auto"/>
        <w:ind w:left="720" w:firstLine="0"/>
        <w:jc w:val="both"/>
        <w:rPr>
          <w:sz w:val="16"/>
          <w:szCs w:val="16"/>
        </w:rPr>
      </w:pPr>
      <w:r w:rsidDel="00000000" w:rsidR="00000000" w:rsidRPr="00000000">
        <w:rPr>
          <w:sz w:val="20"/>
          <w:szCs w:val="20"/>
          <w:rtl w:val="0"/>
        </w:rPr>
        <w:t xml:space="preserve">Гадаад фотоэффектийн үндсэн хуулиудыг судлах, фотоэффектийн улаан хил ба Планкийн тогтмолыг тодорхойлох, вакуумын фотоэлементийн вольт-амперын тодорхойлолтыг авах</w:t>
      </w:r>
      <w:r w:rsidDel="00000000" w:rsidR="00000000" w:rsidRPr="00000000">
        <w:rPr>
          <w:rtl w:val="0"/>
        </w:rPr>
      </w:r>
    </w:p>
    <w:p w:rsidR="00000000" w:rsidDel="00000000" w:rsidP="00000000" w:rsidRDefault="00000000" w:rsidRPr="00000000" w14:paraId="00000030">
      <w:pPr>
        <w:tabs>
          <w:tab w:val="left" w:pos="1410"/>
        </w:tabs>
        <w:spacing w:line="259" w:lineRule="auto"/>
        <w:ind w:left="720" w:firstLine="0"/>
        <w:jc w:val="both"/>
        <w:rPr>
          <w:sz w:val="20"/>
          <w:szCs w:val="20"/>
        </w:rPr>
      </w:pPr>
      <w:r w:rsidDel="00000000" w:rsidR="00000000" w:rsidRPr="00000000">
        <w:rPr>
          <w:rtl w:val="0"/>
        </w:rPr>
      </w:r>
    </w:p>
    <w:p w:rsidR="00000000" w:rsidDel="00000000" w:rsidP="00000000" w:rsidRDefault="00000000" w:rsidRPr="00000000" w14:paraId="00000031">
      <w:pPr>
        <w:numPr>
          <w:ilvl w:val="0"/>
          <w:numId w:val="1"/>
        </w:numPr>
        <w:spacing w:line="360" w:lineRule="auto"/>
        <w:ind w:left="720" w:hanging="360"/>
        <w:jc w:val="both"/>
        <w:rPr>
          <w:sz w:val="24"/>
          <w:szCs w:val="24"/>
        </w:rPr>
      </w:pPr>
      <w:r w:rsidDel="00000000" w:rsidR="00000000" w:rsidRPr="00000000">
        <w:rPr>
          <w:sz w:val="24"/>
          <w:szCs w:val="24"/>
          <w:rtl w:val="0"/>
        </w:rPr>
        <w:t xml:space="preserve">Онолийн судалгаа</w:t>
      </w:r>
    </w:p>
    <w:p w:rsidR="00000000" w:rsidDel="00000000" w:rsidP="00000000" w:rsidRDefault="00000000" w:rsidRPr="00000000" w14:paraId="00000032">
      <w:pPr>
        <w:spacing w:line="360" w:lineRule="auto"/>
        <w:ind w:left="720" w:firstLine="0"/>
        <w:jc w:val="both"/>
        <w:rPr>
          <w:sz w:val="20"/>
          <w:szCs w:val="20"/>
        </w:rPr>
      </w:pPr>
      <w:r w:rsidDel="00000000" w:rsidR="00000000" w:rsidRPr="00000000">
        <w:rPr>
          <w:sz w:val="20"/>
          <w:szCs w:val="20"/>
          <w:rtl w:val="0"/>
        </w:rPr>
        <w:t xml:space="preserve">Гадаад фотоцахилгаан үзэгдлийн үед цахилгаан соронзон цацралын энергийн шингээсэн электрон бодисоос сугаран гарч вакуумд буюу буусад бодист шилжинэ. Гадаад фотоэффект бүх бодист тэдгээрийн агрегат төлвөөс үл хамааран явагдана. Зарим металлаас үзэгдэх гэрлийн үйлчлэлээр электрон сугаран гарч эхэлдэг байна. </w:t>
      </w:r>
    </w:p>
    <w:p w:rsidR="00000000" w:rsidDel="00000000" w:rsidP="00000000" w:rsidRDefault="00000000" w:rsidRPr="00000000" w14:paraId="00000033">
      <w:pPr>
        <w:spacing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034">
      <w:pPr>
        <w:spacing w:line="360" w:lineRule="auto"/>
        <w:ind w:left="720" w:firstLine="0"/>
        <w:jc w:val="both"/>
        <w:rPr>
          <w:sz w:val="20"/>
          <w:szCs w:val="20"/>
        </w:rPr>
      </w:pPr>
      <w:r w:rsidDel="00000000" w:rsidR="00000000" w:rsidRPr="00000000">
        <w:rPr>
          <w:sz w:val="20"/>
          <w:szCs w:val="20"/>
          <w:rtl w:val="0"/>
        </w:rPr>
        <w:t xml:space="preserve">Фотоэлектроны кинетик энергийн максимум нь цацралын эрчмээс хамаарахгүй зөвхөн давтамжаас хамаарна. Мөн фотоэлектроны кинетик энергийн максимум утгыг саатуулах болон хурдасгах хүчдэлийн тусламжтай олно. Ө.Х гүйдэл 0 биш байх үед үйлчлэх хурдасгах хүчдэлийн тусламжтай фотоэлектроны кинетик энергийн максимум утгыг олж болно. Фотоэлектроны кинетик энергийн утга нь саатуулах хүчдэлээс ямагт их байж электрон сугарч гарч чадна. </w:t>
      </w:r>
    </w:p>
    <w:p w:rsidR="00000000" w:rsidDel="00000000" w:rsidP="00000000" w:rsidRDefault="00000000" w:rsidRPr="00000000" w14:paraId="00000035">
      <w:pPr>
        <w:spacing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036">
      <w:pPr>
        <w:numPr>
          <w:ilvl w:val="0"/>
          <w:numId w:val="1"/>
        </w:numPr>
        <w:spacing w:line="360" w:lineRule="auto"/>
        <w:ind w:left="720" w:hanging="360"/>
        <w:jc w:val="both"/>
        <w:rPr/>
      </w:pPr>
      <w:r w:rsidDel="00000000" w:rsidR="00000000" w:rsidRPr="00000000">
        <w:rPr>
          <w:rtl w:val="0"/>
        </w:rPr>
        <w:t xml:space="preserve">Хэмжилтийн үр дүн боловсруулалт</w:t>
      </w:r>
    </w:p>
    <w:p w:rsidR="00000000" w:rsidDel="00000000" w:rsidP="00000000" w:rsidRDefault="00000000" w:rsidRPr="00000000" w14:paraId="00000037">
      <w:pPr>
        <w:spacing w:line="360" w:lineRule="auto"/>
        <w:ind w:left="720" w:firstLine="0"/>
        <w:jc w:val="both"/>
        <w:rPr>
          <w:sz w:val="20"/>
          <w:szCs w:val="20"/>
        </w:rPr>
      </w:pPr>
      <w:r w:rsidDel="00000000" w:rsidR="00000000" w:rsidRPr="00000000">
        <w:rPr>
          <w:rtl w:val="0"/>
        </w:rPr>
      </w:r>
    </w:p>
    <w:tbl>
      <w:tblPr>
        <w:tblStyle w:val="Table2"/>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Хэмжилтийн багаж</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Хэмжих хязгаар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Хувиарийн үнэ</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Алдаа</w:t>
            </w:r>
          </w:p>
        </w:tc>
      </w:tr>
      <w:tr>
        <w:trPr>
          <w:cantSplit w:val="0"/>
          <w:trHeight w:val="70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Times New Roman" w:cs="Times New Roman" w:eastAsia="Times New Roman" w:hAnsi="Times New Roman"/>
                <w:sz w:val="24"/>
                <w:szCs w:val="24"/>
                <w:rtl w:val="0"/>
              </w:rPr>
              <w:t xml:space="preserve">Микроамперметр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Times New Roman" w:cs="Times New Roman" w:eastAsia="Times New Roman" w:hAnsi="Times New Roman"/>
                <w:sz w:val="24"/>
                <w:szCs w:val="24"/>
                <w:rtl w:val="0"/>
              </w:rPr>
              <w:t xml:space="preserve">200mkA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0.1mkA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Times New Roman" w:cs="Times New Roman" w:eastAsia="Times New Roman" w:hAnsi="Times New Roman"/>
                <w:sz w:val="24"/>
                <w:szCs w:val="24"/>
                <w:rtl w:val="0"/>
              </w:rPr>
              <w:t xml:space="preserve">Вольтметр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Times New Roman" w:cs="Times New Roman" w:eastAsia="Times New Roman" w:hAnsi="Times New Roman"/>
                <w:sz w:val="24"/>
                <w:szCs w:val="24"/>
                <w:rtl w:val="0"/>
              </w:rPr>
              <w:t xml:space="preserve">30В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Times New Roman" w:cs="Times New Roman" w:eastAsia="Times New Roman" w:hAnsi="Times New Roman"/>
                <w:sz w:val="24"/>
                <w:szCs w:val="24"/>
                <w:rtl w:val="0"/>
              </w:rPr>
              <w:t xml:space="preserve">1В</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Times New Roman" w:cs="Times New Roman" w:eastAsia="Times New Roman" w:hAnsi="Times New Roman"/>
                <w:sz w:val="24"/>
                <w:szCs w:val="24"/>
                <w:rtl w:val="0"/>
              </w:rPr>
              <w:t xml:space="preserve">+-0.1B</w:t>
            </w:r>
            <w:r w:rsidDel="00000000" w:rsidR="00000000" w:rsidRPr="00000000">
              <w:rPr>
                <w:rtl w:val="0"/>
              </w:rPr>
            </w:r>
          </w:p>
        </w:tc>
      </w:tr>
    </w:tbl>
    <w:p w:rsidR="00000000" w:rsidDel="00000000" w:rsidP="00000000" w:rsidRDefault="00000000" w:rsidRPr="00000000" w14:paraId="00000044">
      <w:pPr>
        <w:spacing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045">
      <w:pPr>
        <w:spacing w:after="160" w:line="259"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spacing w:after="160" w:line="259"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1-р дасгал Фотогүйдлийн  вольт-амперын тодорхойлогч муруйг  байгуулах, шалгах</w:t>
      </w:r>
    </w:p>
    <w:p w:rsidR="00000000" w:rsidDel="00000000" w:rsidP="00000000" w:rsidRDefault="00000000" w:rsidRPr="00000000" w14:paraId="00000048">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1.1-р хүснэгт. Фотогүйдлийн  хүчдэл ба гүйдлийн  хэмжилтийн утга ба алдааны боловсруулалт</w:t>
      </w:r>
    </w:p>
    <w:p w:rsidR="00000000" w:rsidDel="00000000" w:rsidP="00000000" w:rsidRDefault="00000000" w:rsidRPr="00000000" w14:paraId="00000049">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Гэрэл үүсгэгчийн λ=660нм  </w:t>
      </w:r>
    </w:p>
    <w:tbl>
      <w:tblPr>
        <w:tblStyle w:val="Table3"/>
        <w:tblW w:w="917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8"/>
        <w:gridCol w:w="1537"/>
        <w:gridCol w:w="1620"/>
        <w:gridCol w:w="1710"/>
        <w:gridCol w:w="1710"/>
        <w:gridCol w:w="1530"/>
        <w:tblGridChange w:id="0">
          <w:tblGrid>
            <w:gridCol w:w="1068"/>
            <w:gridCol w:w="1537"/>
            <w:gridCol w:w="1620"/>
            <w:gridCol w:w="1710"/>
            <w:gridCol w:w="1710"/>
            <w:gridCol w:w="1530"/>
          </w:tblGrid>
        </w:tblGridChange>
      </w:tblGrid>
      <w:tr>
        <w:trPr>
          <w:cantSplit w:val="0"/>
          <w:tblHeader w:val="0"/>
        </w:trPr>
        <w:tc>
          <w:tcPr/>
          <w:p w:rsidR="00000000" w:rsidDel="00000000" w:rsidP="00000000" w:rsidRDefault="00000000" w:rsidRPr="00000000" w14:paraId="000000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 6 см </w:t>
            </w:r>
          </w:p>
        </w:tc>
        <w:tc>
          <w:tcPr>
            <w:gridSpan w:val="5"/>
          </w:tcPr>
          <w:p w:rsidR="00000000" w:rsidDel="00000000" w:rsidP="00000000" w:rsidRDefault="00000000" w:rsidRPr="00000000" w14:paraId="000000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Фотогүйдлийн хүчний  утгын шууд хэмжилт ба алдааны боловсруулалт</w:t>
            </w:r>
          </w:p>
          <w:p w:rsidR="00000000" w:rsidDel="00000000" w:rsidP="00000000" w:rsidRDefault="00000000" w:rsidRPr="00000000" w14:paraId="0000004C">
            <w:pPr>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U,в  </w:t>
            </w:r>
          </w:p>
          <w:p w:rsidR="00000000" w:rsidDel="00000000" w:rsidP="00000000" w:rsidRDefault="00000000" w:rsidRPr="00000000" w14:paraId="00000052">
            <w:pPr>
              <w:spacing w:line="24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3">
            <w:pPr>
              <w:spacing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Calibri" w:cs="Calibri" w:eastAsia="Calibri" w:hAnsi="Calibri"/>
                <w:rtl w:val="0"/>
              </w:rPr>
              <w:t xml:space="preserve">, мкА</w:t>
            </w:r>
          </w:p>
        </w:tc>
        <w:tc>
          <w:tcPr/>
          <w:p w:rsidR="00000000" w:rsidDel="00000000" w:rsidP="00000000" w:rsidRDefault="00000000" w:rsidRPr="00000000" w14:paraId="000000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&lt;</w:t>
            </w:r>
            <w:r w:rsidDel="00000000" w:rsidR="00000000" w:rsidRPr="00000000">
              <w:rPr>
                <w:rFonts w:ascii="Times New Roman" w:cs="Times New Roman" w:eastAsia="Times New Roman" w:hAnsi="Times New Roman"/>
                <w:sz w:val="24"/>
                <w:szCs w:val="24"/>
                <w:rtl w:val="0"/>
              </w:rPr>
              <w:t xml:space="preserve"> J</w:t>
            </w:r>
            <w:r w:rsidDel="00000000" w:rsidR="00000000" w:rsidRPr="00000000">
              <w:rPr>
                <w:rFonts w:ascii="Calibri" w:cs="Calibri" w:eastAsia="Calibri" w:hAnsi="Calibri"/>
                <w:rtl w:val="0"/>
              </w:rPr>
              <w:t xml:space="preserve"> &gt;</w:t>
            </w:r>
          </w:p>
        </w:tc>
        <w:tc>
          <w:tcPr/>
          <w:p w:rsidR="00000000" w:rsidDel="00000000" w:rsidP="00000000" w:rsidRDefault="00000000" w:rsidRPr="00000000" w14:paraId="000000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24"/>
                <w:szCs w:val="24"/>
                <w:rtl w:val="0"/>
              </w:rPr>
              <w:t xml:space="preserve"> J</w:t>
            </w:r>
            <w:r w:rsidDel="00000000" w:rsidR="00000000" w:rsidRPr="00000000">
              <w:rPr>
                <w:rFonts w:ascii="Calibri" w:cs="Calibri" w:eastAsia="Calibri" w:hAnsi="Calibri"/>
                <w:vertAlign w:val="subscript"/>
                <w:rtl w:val="0"/>
              </w:rPr>
              <w:t xml:space="preserve">i</w:t>
            </w:r>
            <w:r w:rsidDel="00000000" w:rsidR="00000000" w:rsidRPr="00000000">
              <w:rPr>
                <w:rtl w:val="0"/>
              </w:rPr>
            </w:r>
          </w:p>
        </w:tc>
        <w:tc>
          <w:tcPr/>
          <w:p w:rsidR="00000000" w:rsidDel="00000000" w:rsidP="00000000" w:rsidRDefault="00000000" w:rsidRPr="00000000" w14:paraId="00000056">
            <w:pPr>
              <w:spacing w:line="240" w:lineRule="auto"/>
              <w:jc w:val="both"/>
              <w:rPr>
                <w:rFonts w:ascii="Calibri" w:cs="Calibri" w:eastAsia="Calibri" w:hAnsi="Calibri"/>
                <w:vertAlign w:val="subscript"/>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subscript"/>
                <w:rtl w:val="0"/>
              </w:rPr>
              <w:t xml:space="preserve">санамс</w:t>
            </w:r>
          </w:p>
        </w:tc>
        <w:tc>
          <w:tcPr/>
          <w:p w:rsidR="00000000" w:rsidDel="00000000" w:rsidP="00000000" w:rsidRDefault="00000000" w:rsidRPr="00000000" w14:paraId="0000005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P=0.95</w:t>
            </w:r>
          </w:p>
          <w:p w:rsidR="00000000" w:rsidDel="00000000" w:rsidP="00000000" w:rsidRDefault="00000000" w:rsidRPr="00000000" w14:paraId="000000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w:t>
            </w:r>
          </w:p>
        </w:tc>
      </w:tr>
      <w:tr>
        <w:trPr>
          <w:cantSplit w:val="0"/>
          <w:tblHeader w:val="0"/>
        </w:trPr>
        <w:tc>
          <w:tcPr>
            <w:vMerge w:val="restart"/>
          </w:tcPr>
          <w:p w:rsidR="00000000" w:rsidDel="00000000" w:rsidP="00000000" w:rsidRDefault="00000000" w:rsidRPr="00000000" w14:paraId="000000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3</w:t>
            </w:r>
          </w:p>
        </w:tc>
        <w:tc>
          <w:tcPr/>
          <w:p w:rsidR="00000000" w:rsidDel="00000000" w:rsidP="00000000" w:rsidRDefault="00000000" w:rsidRPr="00000000" w14:paraId="000000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1.5 </w:t>
            </w:r>
          </w:p>
        </w:tc>
        <w:tc>
          <w:tcPr>
            <w:vMerge w:val="restart"/>
          </w:tcPr>
          <w:p w:rsidR="00000000" w:rsidDel="00000000" w:rsidP="00000000" w:rsidRDefault="00000000" w:rsidRPr="00000000" w14:paraId="0000005B">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05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c>
          <w:tcPr>
            <w:vMerge w:val="restart"/>
          </w:tcPr>
          <w:p w:rsidR="00000000" w:rsidDel="00000000" w:rsidP="00000000" w:rsidRDefault="00000000" w:rsidRPr="00000000" w14:paraId="0000005E">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0.067</w:t>
            </w:r>
          </w:p>
        </w:tc>
        <w:tc>
          <w:tcPr>
            <w:vMerge w:val="restart"/>
          </w:tcPr>
          <w:p w:rsidR="00000000" w:rsidDel="00000000" w:rsidP="00000000" w:rsidRDefault="00000000" w:rsidRPr="00000000" w14:paraId="00000060">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3.52</w:t>
            </w:r>
          </w:p>
        </w:tc>
      </w:tr>
      <w:tr>
        <w:trPr>
          <w:cantSplit w:val="0"/>
          <w:tblHeader w:val="0"/>
        </w:trPr>
        <w:tc>
          <w:tcPr>
            <w:vMerge w:val="continue"/>
          </w:tcPr>
          <w:p w:rsidR="00000000" w:rsidDel="00000000" w:rsidP="00000000" w:rsidRDefault="00000000" w:rsidRPr="00000000" w14:paraId="00000062">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1.4</w:t>
            </w:r>
          </w:p>
        </w:tc>
        <w:tc>
          <w:tcPr>
            <w:vMerge w:val="continue"/>
          </w:tcPr>
          <w:p w:rsidR="00000000" w:rsidDel="00000000" w:rsidP="00000000" w:rsidRDefault="00000000" w:rsidRPr="00000000" w14:paraId="00000064">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vMerge w:val="continue"/>
          </w:tcPr>
          <w:p w:rsidR="00000000" w:rsidDel="00000000" w:rsidP="00000000" w:rsidRDefault="00000000" w:rsidRPr="00000000" w14:paraId="00000066">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67">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8">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1.6</w:t>
            </w:r>
          </w:p>
        </w:tc>
        <w:tc>
          <w:tcPr>
            <w:vMerge w:val="continue"/>
          </w:tcPr>
          <w:p w:rsidR="00000000" w:rsidDel="00000000" w:rsidP="00000000" w:rsidRDefault="00000000" w:rsidRPr="00000000" w14:paraId="0000006A">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6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vMerge w:val="continue"/>
          </w:tcPr>
          <w:p w:rsidR="00000000" w:rsidDel="00000000" w:rsidP="00000000" w:rsidRDefault="00000000" w:rsidRPr="00000000" w14:paraId="0000006C">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6D">
            <w:pPr>
              <w:widowControl w:val="0"/>
              <w:rPr>
                <w:rFonts w:ascii="Calibri" w:cs="Calibri" w:eastAsia="Calibri" w:hAnsi="Calibri"/>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4</w:t>
            </w:r>
          </w:p>
        </w:tc>
        <w:tc>
          <w:tcPr/>
          <w:p w:rsidR="00000000" w:rsidDel="00000000" w:rsidP="00000000" w:rsidRDefault="00000000" w:rsidRPr="00000000" w14:paraId="000000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3.1</w:t>
            </w:r>
          </w:p>
        </w:tc>
        <w:tc>
          <w:tcPr>
            <w:vMerge w:val="restart"/>
          </w:tcPr>
          <w:p w:rsidR="00000000" w:rsidDel="00000000" w:rsidP="00000000" w:rsidRDefault="00000000" w:rsidRPr="00000000" w14:paraId="00000070">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3.07</w:t>
            </w:r>
          </w:p>
        </w:tc>
        <w:tc>
          <w:tcPr/>
          <w:p w:rsidR="00000000" w:rsidDel="00000000" w:rsidP="00000000" w:rsidRDefault="00000000" w:rsidRPr="00000000" w14:paraId="0000007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0.03</w:t>
            </w:r>
          </w:p>
        </w:tc>
        <w:tc>
          <w:tcPr>
            <w:vMerge w:val="restart"/>
          </w:tcPr>
          <w:p w:rsidR="00000000" w:rsidDel="00000000" w:rsidP="00000000" w:rsidRDefault="00000000" w:rsidRPr="00000000" w14:paraId="00000073">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0.177</w:t>
            </w:r>
          </w:p>
        </w:tc>
        <w:tc>
          <w:tcPr>
            <w:vMerge w:val="restart"/>
          </w:tcPr>
          <w:p w:rsidR="00000000" w:rsidDel="00000000" w:rsidP="00000000" w:rsidRDefault="00000000" w:rsidRPr="00000000" w14:paraId="00000075">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2.98</w:t>
            </w:r>
          </w:p>
        </w:tc>
      </w:tr>
      <w:tr>
        <w:trPr>
          <w:cantSplit w:val="0"/>
          <w:tblHeader w:val="0"/>
        </w:trPr>
        <w:tc>
          <w:tcPr>
            <w:vMerge w:val="continue"/>
          </w:tcPr>
          <w:p w:rsidR="00000000" w:rsidDel="00000000" w:rsidP="00000000" w:rsidRDefault="00000000" w:rsidRPr="00000000" w14:paraId="00000077">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2.8</w:t>
            </w:r>
          </w:p>
        </w:tc>
        <w:tc>
          <w:tcPr>
            <w:vMerge w:val="continue"/>
          </w:tcPr>
          <w:p w:rsidR="00000000" w:rsidDel="00000000" w:rsidP="00000000" w:rsidRDefault="00000000" w:rsidRPr="00000000" w14:paraId="00000079">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7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-0.27</w:t>
            </w:r>
          </w:p>
        </w:tc>
        <w:tc>
          <w:tcPr>
            <w:vMerge w:val="continue"/>
          </w:tcPr>
          <w:p w:rsidR="00000000" w:rsidDel="00000000" w:rsidP="00000000" w:rsidRDefault="00000000" w:rsidRPr="00000000" w14:paraId="0000007B">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7C">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D">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3.3 </w:t>
            </w:r>
          </w:p>
        </w:tc>
        <w:tc>
          <w:tcPr>
            <w:vMerge w:val="continue"/>
          </w:tcPr>
          <w:p w:rsidR="00000000" w:rsidDel="00000000" w:rsidP="00000000" w:rsidRDefault="00000000" w:rsidRPr="00000000" w14:paraId="0000007F">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8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0.23</w:t>
            </w:r>
          </w:p>
        </w:tc>
        <w:tc>
          <w:tcPr>
            <w:vMerge w:val="continue"/>
          </w:tcPr>
          <w:p w:rsidR="00000000" w:rsidDel="00000000" w:rsidP="00000000" w:rsidRDefault="00000000" w:rsidRPr="00000000" w14:paraId="00000081">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82">
            <w:pPr>
              <w:widowControl w:val="0"/>
              <w:rPr>
                <w:rFonts w:ascii="Calibri" w:cs="Calibri" w:eastAsia="Calibri" w:hAnsi="Calibri"/>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6</w:t>
            </w:r>
          </w:p>
        </w:tc>
        <w:tc>
          <w:tcPr/>
          <w:p w:rsidR="00000000" w:rsidDel="00000000" w:rsidP="00000000" w:rsidRDefault="00000000" w:rsidRPr="00000000" w14:paraId="000000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4.6</w:t>
            </w:r>
          </w:p>
        </w:tc>
        <w:tc>
          <w:tcPr>
            <w:vMerge w:val="restart"/>
          </w:tcPr>
          <w:p w:rsidR="00000000" w:rsidDel="00000000" w:rsidP="00000000" w:rsidRDefault="00000000" w:rsidRPr="00000000" w14:paraId="00000085">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4.6</w:t>
            </w:r>
          </w:p>
        </w:tc>
        <w:tc>
          <w:tcPr/>
          <w:p w:rsidR="00000000" w:rsidDel="00000000" w:rsidP="00000000" w:rsidRDefault="00000000" w:rsidRPr="00000000" w14:paraId="0000008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w:t>
            </w:r>
          </w:p>
        </w:tc>
        <w:tc>
          <w:tcPr>
            <w:vMerge w:val="restart"/>
          </w:tcPr>
          <w:p w:rsidR="00000000" w:rsidDel="00000000" w:rsidP="00000000" w:rsidRDefault="00000000" w:rsidRPr="00000000" w14:paraId="00000088">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w:t>
            </w:r>
          </w:p>
        </w:tc>
        <w:tc>
          <w:tcPr>
            <w:vMerge w:val="restart"/>
          </w:tcPr>
          <w:p w:rsidR="00000000" w:rsidDel="00000000" w:rsidP="00000000" w:rsidRDefault="00000000" w:rsidRPr="00000000" w14:paraId="0000008A">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2.47</w:t>
            </w:r>
          </w:p>
        </w:tc>
      </w:tr>
      <w:tr>
        <w:trPr>
          <w:cantSplit w:val="0"/>
          <w:tblHeader w:val="0"/>
        </w:trPr>
        <w:tc>
          <w:tcPr>
            <w:vMerge w:val="continue"/>
          </w:tcPr>
          <w:p w:rsidR="00000000" w:rsidDel="00000000" w:rsidP="00000000" w:rsidRDefault="00000000" w:rsidRPr="00000000" w14:paraId="0000008C">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4.3</w:t>
            </w:r>
          </w:p>
        </w:tc>
        <w:tc>
          <w:tcPr>
            <w:vMerge w:val="continue"/>
          </w:tcPr>
          <w:p w:rsidR="00000000" w:rsidDel="00000000" w:rsidP="00000000" w:rsidRDefault="00000000" w:rsidRPr="00000000" w14:paraId="0000008E">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8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vMerge w:val="continue"/>
          </w:tcPr>
          <w:p w:rsidR="00000000" w:rsidDel="00000000" w:rsidP="00000000" w:rsidRDefault="00000000" w:rsidRPr="00000000" w14:paraId="00000090">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91">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2">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4.9</w:t>
            </w:r>
          </w:p>
        </w:tc>
        <w:tc>
          <w:tcPr>
            <w:vMerge w:val="continue"/>
          </w:tcPr>
          <w:p w:rsidR="00000000" w:rsidDel="00000000" w:rsidP="00000000" w:rsidRDefault="00000000" w:rsidRPr="00000000" w14:paraId="00000094">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9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vMerge w:val="continue"/>
          </w:tcPr>
          <w:p w:rsidR="00000000" w:rsidDel="00000000" w:rsidP="00000000" w:rsidRDefault="00000000" w:rsidRPr="00000000" w14:paraId="00000096">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97">
            <w:pPr>
              <w:widowControl w:val="0"/>
              <w:rPr>
                <w:rFonts w:ascii="Calibri" w:cs="Calibri" w:eastAsia="Calibri" w:hAnsi="Calibri"/>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8</w:t>
            </w:r>
          </w:p>
        </w:tc>
        <w:tc>
          <w:tcPr/>
          <w:p w:rsidR="00000000" w:rsidDel="00000000" w:rsidP="00000000" w:rsidRDefault="00000000" w:rsidRPr="00000000" w14:paraId="0000009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5.6</w:t>
            </w:r>
          </w:p>
        </w:tc>
        <w:tc>
          <w:tcPr>
            <w:vMerge w:val="restart"/>
          </w:tcPr>
          <w:p w:rsidR="00000000" w:rsidDel="00000000" w:rsidP="00000000" w:rsidRDefault="00000000" w:rsidRPr="00000000" w14:paraId="0000009A">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5.37</w:t>
            </w:r>
          </w:p>
        </w:tc>
        <w:tc>
          <w:tcPr/>
          <w:p w:rsidR="00000000" w:rsidDel="00000000" w:rsidP="00000000" w:rsidRDefault="00000000" w:rsidRPr="00000000" w14:paraId="0000009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0.23</w:t>
            </w:r>
          </w:p>
        </w:tc>
        <w:tc>
          <w:tcPr>
            <w:vMerge w:val="restart"/>
          </w:tcPr>
          <w:p w:rsidR="00000000" w:rsidDel="00000000" w:rsidP="00000000" w:rsidRDefault="00000000" w:rsidRPr="00000000" w14:paraId="0000009D">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0.157</w:t>
            </w:r>
          </w:p>
        </w:tc>
        <w:tc>
          <w:tcPr>
            <w:vMerge w:val="restart"/>
          </w:tcPr>
          <w:p w:rsidR="00000000" w:rsidDel="00000000" w:rsidP="00000000" w:rsidRDefault="00000000" w:rsidRPr="00000000" w14:paraId="0000009F">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1.06</w:t>
            </w:r>
          </w:p>
        </w:tc>
      </w:tr>
      <w:tr>
        <w:trPr>
          <w:cantSplit w:val="0"/>
          <w:tblHeader w:val="0"/>
        </w:trPr>
        <w:tc>
          <w:tcPr>
            <w:vMerge w:val="continue"/>
          </w:tcPr>
          <w:p w:rsidR="00000000" w:rsidDel="00000000" w:rsidP="00000000" w:rsidRDefault="00000000" w:rsidRPr="00000000" w14:paraId="000000A1">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A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5.3</w:t>
            </w:r>
          </w:p>
        </w:tc>
        <w:tc>
          <w:tcPr>
            <w:vMerge w:val="continue"/>
          </w:tcPr>
          <w:p w:rsidR="00000000" w:rsidDel="00000000" w:rsidP="00000000" w:rsidRDefault="00000000" w:rsidRPr="00000000" w14:paraId="000000A3">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A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-0.07</w:t>
            </w:r>
          </w:p>
        </w:tc>
        <w:tc>
          <w:tcPr>
            <w:vMerge w:val="continue"/>
          </w:tcPr>
          <w:p w:rsidR="00000000" w:rsidDel="00000000" w:rsidP="00000000" w:rsidRDefault="00000000" w:rsidRPr="00000000" w14:paraId="000000A5">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A6">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7">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A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5.2</w:t>
            </w:r>
          </w:p>
        </w:tc>
        <w:tc>
          <w:tcPr>
            <w:vMerge w:val="continue"/>
          </w:tcPr>
          <w:p w:rsidR="00000000" w:rsidDel="00000000" w:rsidP="00000000" w:rsidRDefault="00000000" w:rsidRPr="00000000" w14:paraId="000000A9">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A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-0.17</w:t>
            </w:r>
          </w:p>
        </w:tc>
        <w:tc>
          <w:tcPr>
            <w:vMerge w:val="continue"/>
          </w:tcPr>
          <w:p w:rsidR="00000000" w:rsidDel="00000000" w:rsidP="00000000" w:rsidRDefault="00000000" w:rsidRPr="00000000" w14:paraId="000000AB">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AC">
            <w:pPr>
              <w:widowControl w:val="0"/>
              <w:rPr>
                <w:rFonts w:ascii="Calibri" w:cs="Calibri" w:eastAsia="Calibri" w:hAnsi="Calibri"/>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10</w:t>
            </w:r>
          </w:p>
        </w:tc>
        <w:tc>
          <w:tcPr/>
          <w:p w:rsidR="00000000" w:rsidDel="00000000" w:rsidP="00000000" w:rsidRDefault="00000000" w:rsidRPr="00000000" w14:paraId="000000A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6.8 </w:t>
            </w:r>
          </w:p>
        </w:tc>
        <w:tc>
          <w:tcPr>
            <w:vMerge w:val="restart"/>
          </w:tcPr>
          <w:p w:rsidR="00000000" w:rsidDel="00000000" w:rsidP="00000000" w:rsidRDefault="00000000" w:rsidRPr="00000000" w14:paraId="000000AF">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B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6.67</w:t>
            </w:r>
          </w:p>
        </w:tc>
        <w:tc>
          <w:tcPr/>
          <w:p w:rsidR="00000000" w:rsidDel="00000000" w:rsidP="00000000" w:rsidRDefault="00000000" w:rsidRPr="00000000" w14:paraId="000000B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0.13</w:t>
            </w:r>
          </w:p>
        </w:tc>
        <w:tc>
          <w:tcPr>
            <w:vMerge w:val="restart"/>
          </w:tcPr>
          <w:p w:rsidR="00000000" w:rsidDel="00000000" w:rsidP="00000000" w:rsidRDefault="00000000" w:rsidRPr="00000000" w14:paraId="000000B2">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0.09</w:t>
            </w:r>
          </w:p>
        </w:tc>
        <w:tc>
          <w:tcPr>
            <w:vMerge w:val="restart"/>
          </w:tcPr>
          <w:p w:rsidR="00000000" w:rsidDel="00000000" w:rsidP="00000000" w:rsidRDefault="00000000" w:rsidRPr="00000000" w14:paraId="000000B4">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0.53</w:t>
            </w:r>
          </w:p>
        </w:tc>
      </w:tr>
      <w:tr>
        <w:trPr>
          <w:cantSplit w:val="0"/>
          <w:tblHeader w:val="0"/>
        </w:trPr>
        <w:tc>
          <w:tcPr>
            <w:vMerge w:val="continue"/>
          </w:tcPr>
          <w:p w:rsidR="00000000" w:rsidDel="00000000" w:rsidP="00000000" w:rsidRDefault="00000000" w:rsidRPr="00000000" w14:paraId="000000B6">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6.6</w:t>
            </w:r>
          </w:p>
        </w:tc>
        <w:tc>
          <w:tcPr>
            <w:vMerge w:val="continue"/>
          </w:tcPr>
          <w:p w:rsidR="00000000" w:rsidDel="00000000" w:rsidP="00000000" w:rsidRDefault="00000000" w:rsidRPr="00000000" w14:paraId="000000B8">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B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-0.07</w:t>
            </w:r>
          </w:p>
        </w:tc>
        <w:tc>
          <w:tcPr>
            <w:vMerge w:val="continue"/>
          </w:tcPr>
          <w:p w:rsidR="00000000" w:rsidDel="00000000" w:rsidP="00000000" w:rsidRDefault="00000000" w:rsidRPr="00000000" w14:paraId="000000BA">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BB">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C">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B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6.6</w:t>
            </w:r>
          </w:p>
        </w:tc>
        <w:tc>
          <w:tcPr>
            <w:vMerge w:val="continue"/>
          </w:tcPr>
          <w:p w:rsidR="00000000" w:rsidDel="00000000" w:rsidP="00000000" w:rsidRDefault="00000000" w:rsidRPr="00000000" w14:paraId="000000BE">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B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-0.07</w:t>
            </w:r>
          </w:p>
        </w:tc>
        <w:tc>
          <w:tcPr>
            <w:vMerge w:val="continue"/>
          </w:tcPr>
          <w:p w:rsidR="00000000" w:rsidDel="00000000" w:rsidP="00000000" w:rsidRDefault="00000000" w:rsidRPr="00000000" w14:paraId="000000C0">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C1">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C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Жич: Туршилтын багаж техниктэй холбоотойгоор хүчдлийн сөрөг  ба гүйдлийн ханалтын мужид харгалзах хүчдлийн  хэмжилтийн утгууд  өгөгдөөгүй  болно. </w:t>
      </w:r>
    </w:p>
    <w:p w:rsidR="00000000" w:rsidDel="00000000" w:rsidP="00000000" w:rsidRDefault="00000000" w:rsidRPr="00000000" w14:paraId="000000C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Энд графикийг оруулах /Excel   дээр хийснээ энд  shipping tool-ээр  эсвэл гараар хийснээ  оруулах/</w:t>
      </w:r>
    </w:p>
    <w:p w:rsidR="00000000" w:rsidDel="00000000" w:rsidP="00000000" w:rsidRDefault="00000000" w:rsidRPr="00000000" w14:paraId="000000C6">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02280" cy="2438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0228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1.1-р график. </w:t>
      </w:r>
      <w:r w:rsidDel="00000000" w:rsidR="00000000" w:rsidRPr="00000000">
        <w:rPr>
          <w:rFonts w:ascii="Times New Roman" w:cs="Times New Roman" w:eastAsia="Times New Roman" w:hAnsi="Times New Roman"/>
          <w:sz w:val="24"/>
          <w:szCs w:val="24"/>
          <w:rtl w:val="0"/>
        </w:rPr>
        <w:t xml:space="preserve">Фотогүйдлийн  вольт-амперын тодорхойлогч муруй</w:t>
      </w:r>
      <w:r w:rsidDel="00000000" w:rsidR="00000000" w:rsidRPr="00000000">
        <w:rPr>
          <w:rtl w:val="0"/>
        </w:rPr>
      </w:r>
    </w:p>
    <w:p w:rsidR="00000000" w:rsidDel="00000000" w:rsidP="00000000" w:rsidRDefault="00000000" w:rsidRPr="00000000" w14:paraId="000000C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after="160" w:line="259"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2-р дасгал  Фотогүйдлийн хүч ба фотокатодын гэрэлтүүлэгийн  хоорондох  хамаарлыг судлах</w:t>
      </w:r>
    </w:p>
    <w:p w:rsidR="00000000" w:rsidDel="00000000" w:rsidP="00000000" w:rsidRDefault="00000000" w:rsidRPr="00000000" w14:paraId="000000CA">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2.1-р хүснэгт. Фотогүйдлийн  хүчдэл ба гүйдлийн  хэмжилтийн </w:t>
      </w:r>
    </w:p>
    <w:p w:rsidR="00000000" w:rsidDel="00000000" w:rsidP="00000000" w:rsidRDefault="00000000" w:rsidRPr="00000000" w14:paraId="000000CC">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утга ба алдааны боловсруулалт </w:t>
      </w:r>
    </w:p>
    <w:p w:rsidR="00000000" w:rsidDel="00000000" w:rsidP="00000000" w:rsidRDefault="00000000" w:rsidRPr="00000000" w14:paraId="000000CD">
      <w:pPr>
        <w:spacing w:after="160" w:line="259"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Гэрэл үүсгэгчийн λ=660нм  </w:t>
      </w:r>
    </w:p>
    <w:tbl>
      <w:tblPr>
        <w:tblStyle w:val="Table4"/>
        <w:tblW w:w="917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8"/>
        <w:gridCol w:w="945"/>
        <w:gridCol w:w="1402"/>
        <w:gridCol w:w="1350"/>
        <w:gridCol w:w="1350"/>
        <w:gridCol w:w="1530"/>
        <w:gridCol w:w="1530"/>
        <w:tblGridChange w:id="0">
          <w:tblGrid>
            <w:gridCol w:w="1068"/>
            <w:gridCol w:w="945"/>
            <w:gridCol w:w="1402"/>
            <w:gridCol w:w="1350"/>
            <w:gridCol w:w="1350"/>
            <w:gridCol w:w="1530"/>
            <w:gridCol w:w="1530"/>
          </w:tblGrid>
        </w:tblGridChange>
      </w:tblGrid>
      <w:tr>
        <w:trPr>
          <w:cantSplit w:val="0"/>
          <w:tblHeader w:val="0"/>
        </w:trPr>
        <w:tc>
          <w:tcPr/>
          <w:p w:rsidR="00000000" w:rsidDel="00000000" w:rsidP="00000000" w:rsidRDefault="00000000" w:rsidRPr="00000000" w14:paraId="000000C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tc>
        <w:tc>
          <w:tcPr>
            <w:gridSpan w:val="6"/>
          </w:tcPr>
          <w:p w:rsidR="00000000" w:rsidDel="00000000" w:rsidP="00000000" w:rsidRDefault="00000000" w:rsidRPr="00000000" w14:paraId="000000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Фотогүйдлийн хүчний  утгын шууд хэмжилт ба алдааны боловсруулалт</w:t>
            </w:r>
          </w:p>
          <w:p w:rsidR="00000000" w:rsidDel="00000000" w:rsidP="00000000" w:rsidRDefault="00000000" w:rsidRPr="00000000" w14:paraId="000000D0">
            <w:pPr>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U,в  </w:t>
            </w:r>
          </w:p>
          <w:p w:rsidR="00000000" w:rsidDel="00000000" w:rsidP="00000000" w:rsidRDefault="00000000" w:rsidRPr="00000000" w14:paraId="000000D7">
            <w:pPr>
              <w:spacing w:line="24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D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 см </w:t>
            </w:r>
          </w:p>
        </w:tc>
        <w:tc>
          <w:tcPr/>
          <w:p w:rsidR="00000000" w:rsidDel="00000000" w:rsidP="00000000" w:rsidRDefault="00000000" w:rsidRPr="00000000" w14:paraId="000000D9">
            <w:pPr>
              <w:spacing w:line="240" w:lineRule="auto"/>
              <w:jc w:val="both"/>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    J</w:t>
            </w:r>
            <w:r w:rsidDel="00000000" w:rsidR="00000000" w:rsidRPr="00000000">
              <w:rPr>
                <w:rFonts w:ascii="Calibri" w:cs="Calibri" w:eastAsia="Calibri" w:hAnsi="Calibri"/>
                <w:rtl w:val="0"/>
              </w:rPr>
              <w:t xml:space="preserve">, мкА</w:t>
            </w:r>
          </w:p>
        </w:tc>
        <w:tc>
          <w:tcPr/>
          <w:p w:rsidR="00000000" w:rsidDel="00000000" w:rsidP="00000000" w:rsidRDefault="00000000" w:rsidRPr="00000000" w14:paraId="000000D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&lt;</w:t>
            </w:r>
            <w:r w:rsidDel="00000000" w:rsidR="00000000" w:rsidRPr="00000000">
              <w:rPr>
                <w:rFonts w:ascii="Times New Roman" w:cs="Times New Roman" w:eastAsia="Times New Roman" w:hAnsi="Times New Roman"/>
                <w:sz w:val="24"/>
                <w:szCs w:val="24"/>
                <w:rtl w:val="0"/>
              </w:rPr>
              <w:t xml:space="preserve"> J</w:t>
            </w:r>
            <w:r w:rsidDel="00000000" w:rsidR="00000000" w:rsidRPr="00000000">
              <w:rPr>
                <w:rFonts w:ascii="Calibri" w:cs="Calibri" w:eastAsia="Calibri" w:hAnsi="Calibri"/>
                <w:rtl w:val="0"/>
              </w:rPr>
              <w:t xml:space="preserve"> &gt;</w:t>
            </w:r>
          </w:p>
        </w:tc>
        <w:tc>
          <w:tcPr/>
          <w:p w:rsidR="00000000" w:rsidDel="00000000" w:rsidP="00000000" w:rsidRDefault="00000000" w:rsidRPr="00000000" w14:paraId="000000D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24"/>
                <w:szCs w:val="24"/>
                <w:rtl w:val="0"/>
              </w:rPr>
              <w:t xml:space="preserve"> J</w:t>
            </w:r>
            <w:r w:rsidDel="00000000" w:rsidR="00000000" w:rsidRPr="00000000">
              <w:rPr>
                <w:rFonts w:ascii="Calibri" w:cs="Calibri" w:eastAsia="Calibri" w:hAnsi="Calibri"/>
                <w:vertAlign w:val="subscript"/>
                <w:rtl w:val="0"/>
              </w:rPr>
              <w:t xml:space="preserve">i</w:t>
            </w:r>
            <w:r w:rsidDel="00000000" w:rsidR="00000000" w:rsidRPr="00000000">
              <w:rPr>
                <w:rtl w:val="0"/>
              </w:rPr>
            </w:r>
          </w:p>
        </w:tc>
        <w:tc>
          <w:tcPr/>
          <w:p w:rsidR="00000000" w:rsidDel="00000000" w:rsidP="00000000" w:rsidRDefault="00000000" w:rsidRPr="00000000" w14:paraId="000000DC">
            <w:pPr>
              <w:spacing w:line="240" w:lineRule="auto"/>
              <w:jc w:val="both"/>
              <w:rPr>
                <w:rFonts w:ascii="Calibri" w:cs="Calibri" w:eastAsia="Calibri" w:hAnsi="Calibri"/>
                <w:vertAlign w:val="subscript"/>
              </w:rPr>
            </w:pPr>
            <w:r w:rsidDel="00000000" w:rsidR="00000000" w:rsidRPr="00000000">
              <w:rPr>
                <w:rFonts w:ascii="Calibri" w:cs="Calibri" w:eastAsia="Calibri" w:hAnsi="Calibri"/>
                <w:rtl w:val="0"/>
              </w:rPr>
              <w:t xml:space="preserve">∆</w:t>
            </w:r>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vertAlign w:val="subscript"/>
                <w:rtl w:val="0"/>
              </w:rPr>
              <w:t xml:space="preserve">санамс</w:t>
            </w:r>
          </w:p>
        </w:tc>
        <w:tc>
          <w:tcPr/>
          <w:p w:rsidR="00000000" w:rsidDel="00000000" w:rsidP="00000000" w:rsidRDefault="00000000" w:rsidRPr="00000000" w14:paraId="000000D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P=0.95</w:t>
            </w:r>
          </w:p>
          <w:p w:rsidR="00000000" w:rsidDel="00000000" w:rsidP="00000000" w:rsidRDefault="00000000" w:rsidRPr="00000000" w14:paraId="000000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ε,%</w:t>
            </w:r>
          </w:p>
        </w:tc>
      </w:tr>
      <w:tr>
        <w:trPr>
          <w:cantSplit w:val="0"/>
          <w:tblHeader w:val="0"/>
        </w:trPr>
        <w:tc>
          <w:tcPr>
            <w:vMerge w:val="restart"/>
          </w:tcPr>
          <w:p w:rsidR="00000000" w:rsidDel="00000000" w:rsidP="00000000" w:rsidRDefault="00000000" w:rsidRPr="00000000" w14:paraId="000000D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2</w:t>
            </w:r>
          </w:p>
        </w:tc>
        <w:tc>
          <w:tcPr/>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w:t>
            </w:r>
          </w:p>
        </w:tc>
        <w:tc>
          <w:tcPr/>
          <w:p w:rsidR="00000000" w:rsidDel="00000000" w:rsidP="00000000" w:rsidRDefault="00000000" w:rsidRPr="00000000" w14:paraId="000000E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1.2</w:t>
            </w:r>
          </w:p>
        </w:tc>
        <w:tc>
          <w:tcPr>
            <w:vMerge w:val="restart"/>
          </w:tcPr>
          <w:p w:rsidR="00000000" w:rsidDel="00000000" w:rsidP="00000000" w:rsidRDefault="00000000" w:rsidRPr="00000000" w14:paraId="000000E2">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E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0.98</w:t>
            </w:r>
          </w:p>
        </w:tc>
        <w:tc>
          <w:tcPr/>
          <w:p w:rsidR="00000000" w:rsidDel="00000000" w:rsidP="00000000" w:rsidRDefault="00000000" w:rsidRPr="00000000" w14:paraId="000000E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0.22</w:t>
            </w:r>
          </w:p>
        </w:tc>
        <w:tc>
          <w:tcPr>
            <w:vMerge w:val="restart"/>
          </w:tcPr>
          <w:p w:rsidR="00000000" w:rsidDel="00000000" w:rsidP="00000000" w:rsidRDefault="00000000" w:rsidRPr="00000000" w14:paraId="000000E6">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E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0.14</w:t>
            </w:r>
          </w:p>
        </w:tc>
        <w:tc>
          <w:tcPr>
            <w:vMerge w:val="restart"/>
          </w:tcPr>
          <w:p w:rsidR="00000000" w:rsidDel="00000000" w:rsidP="00000000" w:rsidRDefault="00000000" w:rsidRPr="00000000" w14:paraId="000000E9">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EA">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E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r>
      <w:tr>
        <w:trPr>
          <w:cantSplit w:val="0"/>
          <w:tblHeader w:val="0"/>
        </w:trPr>
        <w:tc>
          <w:tcPr>
            <w:vMerge w:val="continue"/>
          </w:tcPr>
          <w:p w:rsidR="00000000" w:rsidDel="00000000" w:rsidP="00000000" w:rsidRDefault="00000000" w:rsidRPr="00000000" w14:paraId="000000EC">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6.0</w:t>
            </w:r>
          </w:p>
        </w:tc>
        <w:tc>
          <w:tcPr/>
          <w:p w:rsidR="00000000" w:rsidDel="00000000" w:rsidP="00000000" w:rsidRDefault="00000000" w:rsidRPr="00000000" w14:paraId="000000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1.1</w:t>
            </w:r>
          </w:p>
        </w:tc>
        <w:tc>
          <w:tcPr>
            <w:vMerge w:val="continue"/>
          </w:tcPr>
          <w:p w:rsidR="00000000" w:rsidDel="00000000" w:rsidP="00000000" w:rsidRDefault="00000000" w:rsidRPr="00000000" w14:paraId="000000EF">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F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0.12</w:t>
            </w:r>
          </w:p>
        </w:tc>
        <w:tc>
          <w:tcPr>
            <w:vMerge w:val="continue"/>
          </w:tcPr>
          <w:p w:rsidR="00000000" w:rsidDel="00000000" w:rsidP="00000000" w:rsidRDefault="00000000" w:rsidRPr="00000000" w14:paraId="000000F1">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F2">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3">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w:t>
            </w:r>
          </w:p>
        </w:tc>
        <w:tc>
          <w:tcPr/>
          <w:p w:rsidR="00000000" w:rsidDel="00000000" w:rsidP="00000000" w:rsidRDefault="00000000" w:rsidRPr="00000000" w14:paraId="000000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1.0</w:t>
            </w:r>
          </w:p>
        </w:tc>
        <w:tc>
          <w:tcPr>
            <w:vMerge w:val="continue"/>
          </w:tcPr>
          <w:p w:rsidR="00000000" w:rsidDel="00000000" w:rsidP="00000000" w:rsidRDefault="00000000" w:rsidRPr="00000000" w14:paraId="000000F6">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F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0.02</w:t>
            </w:r>
          </w:p>
        </w:tc>
        <w:tc>
          <w:tcPr>
            <w:vMerge w:val="continue"/>
          </w:tcPr>
          <w:p w:rsidR="00000000" w:rsidDel="00000000" w:rsidP="00000000" w:rsidRDefault="00000000" w:rsidRPr="00000000" w14:paraId="000000F8">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F9">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A">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F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w:t>
            </w:r>
          </w:p>
        </w:tc>
        <w:tc>
          <w:tcPr/>
          <w:p w:rsidR="00000000" w:rsidDel="00000000" w:rsidP="00000000" w:rsidRDefault="00000000" w:rsidRPr="00000000" w14:paraId="000000F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0.9</w:t>
            </w:r>
          </w:p>
        </w:tc>
        <w:tc>
          <w:tcPr>
            <w:vMerge w:val="continue"/>
          </w:tcPr>
          <w:p w:rsidR="00000000" w:rsidDel="00000000" w:rsidP="00000000" w:rsidRDefault="00000000" w:rsidRPr="00000000" w14:paraId="000000FD">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0F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-0.08</w:t>
            </w:r>
          </w:p>
        </w:tc>
        <w:tc>
          <w:tcPr>
            <w:vMerge w:val="continue"/>
          </w:tcPr>
          <w:p w:rsidR="00000000" w:rsidDel="00000000" w:rsidP="00000000" w:rsidRDefault="00000000" w:rsidRPr="00000000" w14:paraId="000000FF">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00">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1">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9.0</w:t>
            </w:r>
          </w:p>
        </w:tc>
        <w:tc>
          <w:tcPr/>
          <w:p w:rsidR="00000000" w:rsidDel="00000000" w:rsidP="00000000" w:rsidRDefault="00000000" w:rsidRPr="00000000" w14:paraId="000001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0.7 </w:t>
            </w:r>
          </w:p>
        </w:tc>
        <w:tc>
          <w:tcPr>
            <w:vMerge w:val="continue"/>
          </w:tcPr>
          <w:p w:rsidR="00000000" w:rsidDel="00000000" w:rsidP="00000000" w:rsidRDefault="00000000" w:rsidRPr="00000000" w14:paraId="00000104">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0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-0.28</w:t>
            </w:r>
          </w:p>
        </w:tc>
        <w:tc>
          <w:tcPr>
            <w:vMerge w:val="continue"/>
          </w:tcPr>
          <w:p w:rsidR="00000000" w:rsidDel="00000000" w:rsidP="00000000" w:rsidRDefault="00000000" w:rsidRPr="00000000" w14:paraId="00000106">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07">
            <w:pPr>
              <w:widowControl w:val="0"/>
              <w:rPr>
                <w:rFonts w:ascii="Calibri" w:cs="Calibri" w:eastAsia="Calibri" w:hAnsi="Calibri"/>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6</w:t>
            </w:r>
          </w:p>
        </w:tc>
        <w:tc>
          <w:tcPr/>
          <w:p w:rsidR="00000000" w:rsidDel="00000000" w:rsidP="00000000" w:rsidRDefault="00000000" w:rsidRPr="00000000" w14:paraId="000001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w:t>
            </w:r>
          </w:p>
        </w:tc>
        <w:tc>
          <w:tcPr/>
          <w:p w:rsidR="00000000" w:rsidDel="00000000" w:rsidP="00000000" w:rsidRDefault="00000000" w:rsidRPr="00000000" w14:paraId="000001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5.3</w:t>
            </w:r>
          </w:p>
        </w:tc>
        <w:tc>
          <w:tcPr>
            <w:vMerge w:val="restart"/>
          </w:tcPr>
          <w:p w:rsidR="00000000" w:rsidDel="00000000" w:rsidP="00000000" w:rsidRDefault="00000000" w:rsidRPr="00000000" w14:paraId="0000010B">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3.78</w:t>
            </w:r>
          </w:p>
        </w:tc>
        <w:tc>
          <w:tcPr/>
          <w:p w:rsidR="00000000" w:rsidDel="00000000" w:rsidP="00000000" w:rsidRDefault="00000000" w:rsidRPr="00000000" w14:paraId="0000010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1.52</w:t>
            </w:r>
          </w:p>
        </w:tc>
        <w:tc>
          <w:tcPr>
            <w:vMerge w:val="restart"/>
          </w:tcPr>
          <w:p w:rsidR="00000000" w:rsidDel="00000000" w:rsidP="00000000" w:rsidRDefault="00000000" w:rsidRPr="00000000" w14:paraId="0000010F">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1.02</w:t>
            </w:r>
          </w:p>
        </w:tc>
        <w:tc>
          <w:tcPr>
            <w:vMerge w:val="restart"/>
          </w:tcPr>
          <w:p w:rsidR="00000000" w:rsidDel="00000000" w:rsidP="00000000" w:rsidRDefault="00000000" w:rsidRPr="00000000" w14:paraId="00000112">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1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2.9</w:t>
            </w:r>
          </w:p>
        </w:tc>
      </w:tr>
      <w:tr>
        <w:trPr>
          <w:cantSplit w:val="0"/>
          <w:tblHeader w:val="0"/>
        </w:trPr>
        <w:tc>
          <w:tcPr>
            <w:vMerge w:val="continue"/>
          </w:tcPr>
          <w:p w:rsidR="00000000" w:rsidDel="00000000" w:rsidP="00000000" w:rsidRDefault="00000000" w:rsidRPr="00000000" w14:paraId="00000115">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6.0</w:t>
            </w:r>
          </w:p>
        </w:tc>
        <w:tc>
          <w:tcPr/>
          <w:p w:rsidR="00000000" w:rsidDel="00000000" w:rsidP="00000000" w:rsidRDefault="00000000" w:rsidRPr="00000000" w14:paraId="000001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4.6</w:t>
            </w:r>
          </w:p>
        </w:tc>
        <w:tc>
          <w:tcPr>
            <w:vMerge w:val="continue"/>
          </w:tcPr>
          <w:p w:rsidR="00000000" w:rsidDel="00000000" w:rsidP="00000000" w:rsidRDefault="00000000" w:rsidRPr="00000000" w14:paraId="00000118">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1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0.82</w:t>
            </w:r>
          </w:p>
        </w:tc>
        <w:tc>
          <w:tcPr>
            <w:vMerge w:val="continue"/>
          </w:tcPr>
          <w:p w:rsidR="00000000" w:rsidDel="00000000" w:rsidP="00000000" w:rsidRDefault="00000000" w:rsidRPr="00000000" w14:paraId="0000011A">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1B">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C">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w:t>
            </w:r>
          </w:p>
        </w:tc>
        <w:tc>
          <w:tcPr/>
          <w:p w:rsidR="00000000" w:rsidDel="00000000" w:rsidP="00000000" w:rsidRDefault="00000000" w:rsidRPr="00000000" w14:paraId="000001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4.0</w:t>
            </w:r>
          </w:p>
        </w:tc>
        <w:tc>
          <w:tcPr>
            <w:vMerge w:val="continue"/>
          </w:tcPr>
          <w:p w:rsidR="00000000" w:rsidDel="00000000" w:rsidP="00000000" w:rsidRDefault="00000000" w:rsidRPr="00000000" w14:paraId="0000011F">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2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0.22</w:t>
            </w:r>
          </w:p>
        </w:tc>
        <w:tc>
          <w:tcPr>
            <w:vMerge w:val="continue"/>
          </w:tcPr>
          <w:p w:rsidR="00000000" w:rsidDel="00000000" w:rsidP="00000000" w:rsidRDefault="00000000" w:rsidRPr="00000000" w14:paraId="00000121">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22">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3">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w:t>
            </w:r>
          </w:p>
        </w:tc>
        <w:tc>
          <w:tcPr/>
          <w:p w:rsidR="00000000" w:rsidDel="00000000" w:rsidP="00000000" w:rsidRDefault="00000000" w:rsidRPr="00000000" w14:paraId="000001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2.8</w:t>
            </w:r>
          </w:p>
        </w:tc>
        <w:tc>
          <w:tcPr>
            <w:vMerge w:val="continue"/>
          </w:tcPr>
          <w:p w:rsidR="00000000" w:rsidDel="00000000" w:rsidP="00000000" w:rsidRDefault="00000000" w:rsidRPr="00000000" w14:paraId="00000126">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2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-0.98</w:t>
            </w:r>
          </w:p>
        </w:tc>
        <w:tc>
          <w:tcPr>
            <w:vMerge w:val="continue"/>
          </w:tcPr>
          <w:p w:rsidR="00000000" w:rsidDel="00000000" w:rsidP="00000000" w:rsidRDefault="00000000" w:rsidRPr="00000000" w14:paraId="00000128">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29">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A">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9.0</w:t>
            </w:r>
          </w:p>
        </w:tc>
        <w:tc>
          <w:tcPr/>
          <w:p w:rsidR="00000000" w:rsidDel="00000000" w:rsidP="00000000" w:rsidRDefault="00000000" w:rsidRPr="00000000" w14:paraId="000001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2.2 </w:t>
            </w:r>
          </w:p>
        </w:tc>
        <w:tc>
          <w:tcPr>
            <w:vMerge w:val="continue"/>
          </w:tcPr>
          <w:p w:rsidR="00000000" w:rsidDel="00000000" w:rsidP="00000000" w:rsidRDefault="00000000" w:rsidRPr="00000000" w14:paraId="0000012D">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2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-1.58</w:t>
            </w:r>
          </w:p>
        </w:tc>
        <w:tc>
          <w:tcPr>
            <w:vMerge w:val="continue"/>
          </w:tcPr>
          <w:p w:rsidR="00000000" w:rsidDel="00000000" w:rsidP="00000000" w:rsidRDefault="00000000" w:rsidRPr="00000000" w14:paraId="0000012F">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30">
            <w:pPr>
              <w:widowControl w:val="0"/>
              <w:rPr>
                <w:rFonts w:ascii="Calibri" w:cs="Calibri" w:eastAsia="Calibri" w:hAnsi="Calibri"/>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10</w:t>
            </w:r>
          </w:p>
        </w:tc>
        <w:tc>
          <w:tcPr/>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w:t>
            </w:r>
          </w:p>
        </w:tc>
        <w:tc>
          <w:tcPr/>
          <w:p w:rsidR="00000000" w:rsidDel="00000000" w:rsidP="00000000" w:rsidRDefault="00000000" w:rsidRPr="00000000" w14:paraId="000001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6.8</w:t>
            </w:r>
          </w:p>
        </w:tc>
        <w:tc>
          <w:tcPr>
            <w:vMerge w:val="restart"/>
          </w:tcPr>
          <w:p w:rsidR="00000000" w:rsidDel="00000000" w:rsidP="00000000" w:rsidRDefault="00000000" w:rsidRPr="00000000" w14:paraId="00000134">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3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4.64</w:t>
            </w:r>
          </w:p>
        </w:tc>
        <w:tc>
          <w:tcPr/>
          <w:p w:rsidR="00000000" w:rsidDel="00000000" w:rsidP="00000000" w:rsidRDefault="00000000" w:rsidRPr="00000000" w14:paraId="0000013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2.16</w:t>
            </w:r>
          </w:p>
        </w:tc>
        <w:tc>
          <w:tcPr>
            <w:vMerge w:val="restart"/>
          </w:tcPr>
          <w:p w:rsidR="00000000" w:rsidDel="00000000" w:rsidP="00000000" w:rsidRDefault="00000000" w:rsidRPr="00000000" w14:paraId="00000138">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39">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3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1.25</w:t>
            </w:r>
          </w:p>
        </w:tc>
        <w:tc>
          <w:tcPr>
            <w:vMerge w:val="restart"/>
          </w:tcPr>
          <w:p w:rsidR="00000000" w:rsidDel="00000000" w:rsidP="00000000" w:rsidRDefault="00000000" w:rsidRPr="00000000" w14:paraId="0000013B">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3C">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3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2.7</w:t>
            </w:r>
          </w:p>
        </w:tc>
      </w:tr>
      <w:tr>
        <w:trPr>
          <w:cantSplit w:val="0"/>
          <w:tblHeader w:val="0"/>
        </w:trPr>
        <w:tc>
          <w:tcPr>
            <w:vMerge w:val="continue"/>
          </w:tcPr>
          <w:p w:rsidR="00000000" w:rsidDel="00000000" w:rsidP="00000000" w:rsidRDefault="00000000" w:rsidRPr="00000000" w14:paraId="0000013E">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6.0</w:t>
            </w:r>
          </w:p>
        </w:tc>
        <w:tc>
          <w:tcPr/>
          <w:p w:rsidR="00000000" w:rsidDel="00000000" w:rsidP="00000000" w:rsidRDefault="00000000" w:rsidRPr="00000000" w14:paraId="0000014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5.6</w:t>
            </w:r>
          </w:p>
        </w:tc>
        <w:tc>
          <w:tcPr>
            <w:vMerge w:val="continue"/>
          </w:tcPr>
          <w:p w:rsidR="00000000" w:rsidDel="00000000" w:rsidP="00000000" w:rsidRDefault="00000000" w:rsidRPr="00000000" w14:paraId="00000141">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4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0.96</w:t>
            </w:r>
          </w:p>
        </w:tc>
        <w:tc>
          <w:tcPr>
            <w:vMerge w:val="continue"/>
          </w:tcPr>
          <w:p w:rsidR="00000000" w:rsidDel="00000000" w:rsidP="00000000" w:rsidRDefault="00000000" w:rsidRPr="00000000" w14:paraId="00000143">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44">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5">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7.0</w:t>
            </w:r>
          </w:p>
        </w:tc>
        <w:tc>
          <w:tcPr/>
          <w:p w:rsidR="00000000" w:rsidDel="00000000" w:rsidP="00000000" w:rsidRDefault="00000000" w:rsidRPr="00000000" w14:paraId="000001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4.5</w:t>
            </w:r>
          </w:p>
        </w:tc>
        <w:tc>
          <w:tcPr>
            <w:vMerge w:val="continue"/>
          </w:tcPr>
          <w:p w:rsidR="00000000" w:rsidDel="00000000" w:rsidP="00000000" w:rsidRDefault="00000000" w:rsidRPr="00000000" w14:paraId="00000148">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4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-0.14</w:t>
            </w:r>
          </w:p>
        </w:tc>
        <w:tc>
          <w:tcPr>
            <w:vMerge w:val="continue"/>
          </w:tcPr>
          <w:p w:rsidR="00000000" w:rsidDel="00000000" w:rsidP="00000000" w:rsidRDefault="00000000" w:rsidRPr="00000000" w14:paraId="0000014A">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4B">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C">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8.0</w:t>
            </w:r>
          </w:p>
        </w:tc>
        <w:tc>
          <w:tcPr/>
          <w:p w:rsidR="00000000" w:rsidDel="00000000" w:rsidP="00000000" w:rsidRDefault="00000000" w:rsidRPr="00000000" w14:paraId="000001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3.5</w:t>
            </w:r>
          </w:p>
        </w:tc>
        <w:tc>
          <w:tcPr>
            <w:vMerge w:val="continue"/>
          </w:tcPr>
          <w:p w:rsidR="00000000" w:rsidDel="00000000" w:rsidP="00000000" w:rsidRDefault="00000000" w:rsidRPr="00000000" w14:paraId="0000014F">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5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-0.14</w:t>
            </w:r>
          </w:p>
        </w:tc>
        <w:tc>
          <w:tcPr>
            <w:vMerge w:val="continue"/>
          </w:tcPr>
          <w:p w:rsidR="00000000" w:rsidDel="00000000" w:rsidP="00000000" w:rsidRDefault="00000000" w:rsidRPr="00000000" w14:paraId="00000151">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52">
            <w:pPr>
              <w:widowControl w:val="0"/>
              <w:rPr>
                <w:rFonts w:ascii="Calibri" w:cs="Calibri" w:eastAsia="Calibri" w:hAnsi="Calibri"/>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3">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9.0</w:t>
            </w:r>
          </w:p>
        </w:tc>
        <w:tc>
          <w:tcPr/>
          <w:p w:rsidR="00000000" w:rsidDel="00000000" w:rsidP="00000000" w:rsidRDefault="00000000" w:rsidRPr="00000000" w14:paraId="000001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2.8 </w:t>
            </w:r>
          </w:p>
        </w:tc>
        <w:tc>
          <w:tcPr>
            <w:vMerge w:val="continue"/>
          </w:tcPr>
          <w:p w:rsidR="00000000" w:rsidDel="00000000" w:rsidP="00000000" w:rsidRDefault="00000000" w:rsidRPr="00000000" w14:paraId="00000156">
            <w:pPr>
              <w:widowControl w:val="0"/>
              <w:rPr>
                <w:rFonts w:ascii="Calibri" w:cs="Calibri" w:eastAsia="Calibri" w:hAnsi="Calibri"/>
              </w:rPr>
            </w:pPr>
            <w:r w:rsidDel="00000000" w:rsidR="00000000" w:rsidRPr="00000000">
              <w:rPr>
                <w:rtl w:val="0"/>
              </w:rPr>
            </w:r>
          </w:p>
        </w:tc>
        <w:tc>
          <w:tcPr/>
          <w:p w:rsidR="00000000" w:rsidDel="00000000" w:rsidP="00000000" w:rsidRDefault="00000000" w:rsidRPr="00000000" w14:paraId="0000015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-1.84</w:t>
            </w:r>
          </w:p>
        </w:tc>
        <w:tc>
          <w:tcPr>
            <w:vMerge w:val="continue"/>
          </w:tcPr>
          <w:p w:rsidR="00000000" w:rsidDel="00000000" w:rsidP="00000000" w:rsidRDefault="00000000" w:rsidRPr="00000000" w14:paraId="00000158">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59">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15A">
      <w:pPr>
        <w:spacing w:after="160" w:line="259" w:lineRule="auto"/>
        <w:jc w:val="right"/>
        <w:rPr>
          <w:rFonts w:ascii="Times New Roman" w:cs="Times New Roman" w:eastAsia="Times New Roman" w:hAnsi="Times New Roman"/>
          <w:sz w:val="24"/>
          <w:szCs w:val="24"/>
        </w:rPr>
      </w:pPr>
      <w:r w:rsidDel="00000000" w:rsidR="00000000" w:rsidRPr="00000000">
        <w:rPr>
          <w:rtl w:val="0"/>
        </w:rPr>
      </w:r>
    </w:p>
    <w:tbl>
      <w:tblPr>
        <w:tblStyle w:val="Table5"/>
        <w:tblW w:w="9668.0" w:type="dxa"/>
        <w:jc w:val="left"/>
        <w:tblInd w:w="0.0" w:type="dxa"/>
        <w:tblLayout w:type="fixed"/>
        <w:tblLook w:val="0400"/>
      </w:tblPr>
      <w:tblGrid>
        <w:gridCol w:w="9668"/>
        <w:tblGridChange w:id="0">
          <w:tblGrid>
            <w:gridCol w:w="9668"/>
          </w:tblGrid>
        </w:tblGridChange>
      </w:tblGrid>
      <w:tr>
        <w:trPr>
          <w:cantSplit w:val="0"/>
          <w:tblHeader w:val="0"/>
        </w:trPr>
        <w:tc>
          <w:tcPr/>
          <w:p w:rsidR="00000000" w:rsidDel="00000000" w:rsidP="00000000" w:rsidRDefault="00000000" w:rsidRPr="00000000" w14:paraId="0000015B">
            <w:pPr>
              <w:spacing w:after="160" w:line="240" w:lineRule="auto"/>
              <w:rPr>
                <w:sz w:val="24"/>
                <w:szCs w:val="24"/>
              </w:rPr>
            </w:pPr>
            <w:r w:rsidDel="00000000" w:rsidR="00000000" w:rsidRPr="00000000">
              <w:rPr>
                <w:rtl w:val="0"/>
              </w:rPr>
            </w:r>
          </w:p>
        </w:tc>
      </w:tr>
    </w:tbl>
    <w:p w:rsidR="00000000" w:rsidDel="00000000" w:rsidP="00000000" w:rsidRDefault="00000000" w:rsidRPr="00000000" w14:paraId="0000015C">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Энд графикийг оруулах    /Excel   дээр хийснээ энд  shipping tool-ээр  эсвэл гараар хийснээ  оруулах/</w:t>
      </w:r>
    </w:p>
    <w:p w:rsidR="00000000" w:rsidDel="00000000" w:rsidP="00000000" w:rsidRDefault="00000000" w:rsidRPr="00000000" w14:paraId="0000015D">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97480" cy="179832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97480" cy="179832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60" w:line="259"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2.1-р график. Фотогүйдлийн хүч   J- ба гэрэл үүсгэгчээс фотоэлемент хүртэлх зайн –r </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-ийн хамаарал</w:t>
      </w:r>
      <w:r w:rsidDel="00000000" w:rsidR="00000000" w:rsidRPr="00000000">
        <w:rPr>
          <w:rtl w:val="0"/>
        </w:rPr>
      </w:r>
    </w:p>
    <w:p w:rsidR="00000000" w:rsidDel="00000000" w:rsidP="00000000" w:rsidRDefault="00000000" w:rsidRPr="00000000" w14:paraId="0000015F">
      <w:pPr>
        <w:numPr>
          <w:ilvl w:val="0"/>
          <w:numId w:val="1"/>
        </w:numPr>
        <w:spacing w:line="360" w:lineRule="auto"/>
        <w:ind w:left="720" w:hanging="360"/>
        <w:jc w:val="both"/>
        <w:rPr>
          <w:sz w:val="24"/>
          <w:szCs w:val="24"/>
        </w:rPr>
      </w:pPr>
      <w:r w:rsidDel="00000000" w:rsidR="00000000" w:rsidRPr="00000000">
        <w:rPr>
          <w:sz w:val="24"/>
          <w:szCs w:val="24"/>
          <w:rtl w:val="0"/>
        </w:rPr>
        <w:t xml:space="preserve">Дүгнэлт</w:t>
      </w:r>
    </w:p>
    <w:p w:rsidR="00000000" w:rsidDel="00000000" w:rsidP="00000000" w:rsidRDefault="00000000" w:rsidRPr="00000000" w14:paraId="00000160">
      <w:pPr>
        <w:spacing w:after="160" w:line="259"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Энэхүү туршилтаар гадаад фотоэффектийн хуулиудыг судлаж, фотогүйдлийн хүчний утгыг тооцов.  J = 4.602 мкА P = 0.95 ε = 2.47 % байна. Нэг дэх графикт хүчдэл ба фотогүйдлийн хүч хоёр шууд хамааралтай. </w:t>
      </w:r>
    </w:p>
    <w:p w:rsidR="00000000" w:rsidDel="00000000" w:rsidP="00000000" w:rsidRDefault="00000000" w:rsidRPr="00000000" w14:paraId="00000161">
      <w:pPr>
        <w:spacing w:after="160" w:line="259"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Хоёрдахь графикт гэрэл үүсгэгчээс фотоэлемент хүртэлх r^2 зай холбох үед фотогүйдлийн хүч J их байна. Энэ нь онолын томъёотой таарч байгаа тул туршилт амжиллтай болсон. </w:t>
      </w:r>
    </w:p>
    <w:p w:rsidR="00000000" w:rsidDel="00000000" w:rsidP="00000000" w:rsidRDefault="00000000" w:rsidRPr="00000000" w14:paraId="00000162">
      <w:pPr>
        <w:numPr>
          <w:ilvl w:val="0"/>
          <w:numId w:val="1"/>
        </w:numPr>
        <w:spacing w:line="360" w:lineRule="auto"/>
        <w:ind w:left="720" w:hanging="360"/>
        <w:jc w:val="both"/>
        <w:rPr>
          <w:sz w:val="24"/>
          <w:szCs w:val="24"/>
        </w:rPr>
      </w:pPr>
      <w:r w:rsidDel="00000000" w:rsidR="00000000" w:rsidRPr="00000000">
        <w:rPr>
          <w:sz w:val="24"/>
          <w:szCs w:val="24"/>
          <w:rtl w:val="0"/>
        </w:rPr>
        <w:t xml:space="preserve">Ном зүй</w:t>
      </w:r>
    </w:p>
    <w:p w:rsidR="00000000" w:rsidDel="00000000" w:rsidP="00000000" w:rsidRDefault="00000000" w:rsidRPr="00000000" w14:paraId="00000163">
      <w:pPr>
        <w:spacing w:line="360" w:lineRule="auto"/>
        <w:ind w:left="720" w:firstLine="0"/>
        <w:jc w:val="both"/>
        <w:rPr>
          <w:sz w:val="24"/>
          <w:szCs w:val="24"/>
        </w:rPr>
      </w:pPr>
      <w:r w:rsidDel="00000000" w:rsidR="00000000" w:rsidRPr="00000000">
        <w:rPr>
          <w:sz w:val="24"/>
          <w:szCs w:val="24"/>
          <w:rtl w:val="0"/>
        </w:rPr>
        <w:t xml:space="preserve">[1] Л. Дэмбэрэл, Физикийн лабораторийн практикум УБ 2012</w:t>
      </w:r>
    </w:p>
    <w:p w:rsidR="00000000" w:rsidDel="00000000" w:rsidP="00000000" w:rsidRDefault="00000000" w:rsidRPr="00000000" w14:paraId="0000016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65">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66">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167">
      <w:pPr>
        <w:spacing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68">
      <w:pPr>
        <w:spacing w:after="160" w:line="360" w:lineRule="auto"/>
        <w:ind w:left="720" w:firstLine="0"/>
        <w:jc w:val="both"/>
        <w:rPr>
          <w:sz w:val="20"/>
          <w:szCs w:val="20"/>
        </w:rPr>
      </w:pPr>
      <w:r w:rsidDel="00000000" w:rsidR="00000000" w:rsidRPr="00000000">
        <w:rPr>
          <w:rtl w:val="0"/>
        </w:rPr>
      </w:r>
    </w:p>
    <w:p w:rsidR="00000000" w:rsidDel="00000000" w:rsidP="00000000" w:rsidRDefault="00000000" w:rsidRPr="00000000" w14:paraId="00000169">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6A">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6B">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16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75.0" w:type="dxa"/>
        <w:left w:w="75.0" w:type="dxa"/>
        <w:bottom w:w="75.0" w:type="dxa"/>
        <w:right w:w="75.0" w:type="dxa"/>
      </w:tblCellMar>
    </w:tblPr>
  </w:style>
</w:styl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jpg"/><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45251D3513D2498E990E7BFB5F400D" ma:contentTypeVersion="3" ma:contentTypeDescription="Create a new document." ma:contentTypeScope="" ma:versionID="e27f03f02eb649fe34530a9a5b96cef2">
  <xsd:schema xmlns:xsd="http://www.w3.org/2001/XMLSchema" xmlns:xs="http://www.w3.org/2001/XMLSchema" xmlns:p="http://schemas.microsoft.com/office/2006/metadata/properties" xmlns:ns2="f3f6646b-7a67-4418-9dde-5a3d18a447e2" targetNamespace="http://schemas.microsoft.com/office/2006/metadata/properties" ma:root="true" ma:fieldsID="183610abd9a9f8a82a7435cf52fe1920" ns2:_="">
    <xsd:import namespace="f3f6646b-7a67-4418-9dde-5a3d18a447e2"/>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6646b-7a67-4418-9dde-5a3d18a447e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3f6646b-7a67-4418-9dde-5a3d18a447e2" xsi:nil="true"/>
  </documentManagement>
</p:properties>
</file>

<file path=customXml/itemProps1.xml><?xml version="1.0" encoding="utf-8"?>
<ds:datastoreItem xmlns:ds="http://schemas.openxmlformats.org/officeDocument/2006/customXml" ds:itemID="{F681A5BE-B693-44C1-9E5E-6A00DE721F55}"/>
</file>

<file path=customXml/itemProps2.xml><?xml version="1.0" encoding="utf-8"?>
<ds:datastoreItem xmlns:ds="http://schemas.openxmlformats.org/officeDocument/2006/customXml" ds:itemID="{11B87781-4201-43D4-A6E1-09F004230724}"/>
</file>

<file path=customXml/itemProps3.xml><?xml version="1.0" encoding="utf-8"?>
<ds:datastoreItem xmlns:ds="http://schemas.openxmlformats.org/officeDocument/2006/customXml" ds:itemID="{185231BA-F0FC-44DE-8547-46A17416266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0x010100BC45251D3513D2498E990E7BFB5F400D</vt:lpwstr>
  </property>
</Properties>
</file>