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7834" w14:textId="3062A39C" w:rsidR="008171A0" w:rsidRPr="008171A0" w:rsidRDefault="008171A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u w:val="single"/>
          <w:lang w:val="fr-FR"/>
        </w:rPr>
      </w:pPr>
      <w:r w:rsidRPr="008171A0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u w:val="single"/>
          <w:lang w:val="fr-FR"/>
        </w:rPr>
        <w:t>Sujet de l’activité</w:t>
      </w:r>
    </w:p>
    <w:p w14:paraId="3FED9CE2" w14:textId="011AAF92" w:rsidR="001E528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>Dans cette partie de l'activité, vous devez écrire les même</w:t>
      </w:r>
      <w:r w:rsidR="00705AE6">
        <w:rPr>
          <w:rFonts w:ascii="Times New Roman" w:eastAsia="Times New Roman" w:hAnsi="Times New Roman" w:cs="Times New Roman"/>
          <w:color w:val="000000"/>
          <w:sz w:val="24"/>
          <w:lang w:val="fr-FR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 fonctions que dans l'activité précédente mais sans créer de nouveaux codes dans les opérations. À la place, vous devrez utiliser un des codes passés en paramètre en le redimensionnant au besoin.</w:t>
      </w:r>
    </w:p>
    <w:p w14:paraId="19A85A0D" w14:textId="77777777" w:rsidR="001E528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 Plus précisément, cela concerne les fonctions </w:t>
      </w:r>
      <w:proofErr w:type="spellStart"/>
      <w:r>
        <w:rPr>
          <w:rFonts w:ascii="Courier New" w:eastAsia="Courier New" w:hAnsi="Courier New" w:cs="Courier New"/>
          <w:color w:val="000000"/>
          <w:sz w:val="20"/>
          <w:lang w:val="fr-FR"/>
        </w:rPr>
        <w:t>code_ajoute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 (qui était déjà ainsi dans la première partie), </w:t>
      </w:r>
      <w:proofErr w:type="spellStart"/>
      <w:r>
        <w:rPr>
          <w:rFonts w:ascii="Courier New" w:eastAsia="Courier New" w:hAnsi="Courier New" w:cs="Courier New"/>
          <w:color w:val="000000"/>
          <w:sz w:val="20"/>
          <w:lang w:val="fr-FR"/>
        </w:rPr>
        <w:t>coupe_code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 (qui doit maintenant modifier </w:t>
      </w:r>
      <w:r>
        <w:rPr>
          <w:rFonts w:ascii="Courier New" w:eastAsia="Courier New" w:hAnsi="Courier New" w:cs="Courier New"/>
          <w:color w:val="000000"/>
          <w:sz w:val="20"/>
          <w:lang w:val="fr-FR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 et le placer dans </w:t>
      </w:r>
      <w:r>
        <w:rPr>
          <w:rFonts w:ascii="Courier New" w:eastAsia="Courier New" w:hAnsi="Courier New" w:cs="Courier New"/>
          <w:color w:val="000000"/>
          <w:sz w:val="20"/>
          <w:lang w:val="fr-FR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, tandis que </w:t>
      </w:r>
      <w:r>
        <w:rPr>
          <w:rFonts w:ascii="Courier New" w:eastAsia="Courier New" w:hAnsi="Courier New" w:cs="Courier New"/>
          <w:color w:val="000000"/>
          <w:sz w:val="20"/>
          <w:lang w:val="fr-FR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 reste un nouveau code à créer) et </w:t>
      </w:r>
      <w:proofErr w:type="spellStart"/>
      <w:r>
        <w:rPr>
          <w:rFonts w:ascii="Courier New" w:eastAsia="Courier New" w:hAnsi="Courier New" w:cs="Courier New"/>
          <w:color w:val="000000"/>
          <w:sz w:val="20"/>
          <w:lang w:val="fr-FR"/>
        </w:rPr>
        <w:t>combine_codes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 (qui doit maintenant modifier </w:t>
      </w:r>
      <w:r>
        <w:rPr>
          <w:rFonts w:ascii="Courier New" w:eastAsia="Courier New" w:hAnsi="Courier New" w:cs="Courier New"/>
          <w:color w:val="000000"/>
          <w:sz w:val="20"/>
          <w:lang w:val="fr-FR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 et le renvoyer). Ces modifications d'un code passé en paramètre devront se faire en le redimensionnant au besoin. </w:t>
      </w:r>
    </w:p>
    <w:p w14:paraId="6A93774B" w14:textId="77777777" w:rsidR="001E528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>En outre, dans cette partie, il y a deux différences concernant la mémoire :</w:t>
      </w:r>
    </w:p>
    <w:p w14:paraId="36545888" w14:textId="0D859B5A" w:rsidR="001E528D" w:rsidRPr="00585225" w:rsidRDefault="000D7533">
      <w:pPr>
        <w:pStyle w:val="Paragraphedeliste"/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>I</w:t>
      </w:r>
      <w:r w:rsidR="00000000"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l n'y a plus de limite de taille : vos codes devront grossir sans limite, du moment que les allocations mémoire réussissent. En cas d'erreur d'allocation, le comportement des fonctions devra être similaire à ce qui était demandé dans la partie précédente : </w:t>
      </w:r>
      <w:proofErr w:type="spellStart"/>
      <w:r w:rsidR="00000000">
        <w:rPr>
          <w:rFonts w:ascii="Courier New" w:eastAsia="Courier New" w:hAnsi="Courier New" w:cs="Courier New"/>
          <w:color w:val="000000"/>
          <w:sz w:val="20"/>
          <w:lang w:val="fr-FR"/>
        </w:rPr>
        <w:t>alloue_code</w:t>
      </w:r>
      <w:proofErr w:type="spellEnd"/>
      <w:r w:rsidR="00000000"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 devra renvoyer NULL, tandis que </w:t>
      </w:r>
      <w:proofErr w:type="spellStart"/>
      <w:r w:rsidR="00000000">
        <w:rPr>
          <w:rFonts w:ascii="Courier New" w:eastAsia="Courier New" w:hAnsi="Courier New" w:cs="Courier New"/>
          <w:color w:val="000000"/>
          <w:sz w:val="20"/>
          <w:lang w:val="fr-FR"/>
        </w:rPr>
        <w:t>code_ajoute</w:t>
      </w:r>
      <w:proofErr w:type="spellEnd"/>
      <w:r w:rsidR="00000000"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, </w:t>
      </w:r>
      <w:proofErr w:type="spellStart"/>
      <w:r w:rsidR="00000000">
        <w:rPr>
          <w:rFonts w:ascii="Courier New" w:eastAsia="Courier New" w:hAnsi="Courier New" w:cs="Courier New"/>
          <w:color w:val="000000"/>
          <w:sz w:val="20"/>
          <w:lang w:val="fr-FR"/>
        </w:rPr>
        <w:t>coupe_code</w:t>
      </w:r>
      <w:proofErr w:type="spellEnd"/>
      <w:r w:rsidR="00000000"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 et </w:t>
      </w:r>
      <w:proofErr w:type="spellStart"/>
      <w:r w:rsidR="00000000">
        <w:rPr>
          <w:rFonts w:ascii="Courier New" w:eastAsia="Courier New" w:hAnsi="Courier New" w:cs="Courier New"/>
          <w:color w:val="000000"/>
          <w:sz w:val="20"/>
          <w:lang w:val="fr-FR"/>
        </w:rPr>
        <w:t>combine_codes</w:t>
      </w:r>
      <w:proofErr w:type="spellEnd"/>
      <w:r w:rsidR="00000000">
        <w:rPr>
          <w:rFonts w:ascii="Times New Roman" w:eastAsia="Times New Roman" w:hAnsi="Times New Roman" w:cs="Times New Roman"/>
          <w:color w:val="000000"/>
          <w:sz w:val="24"/>
          <w:lang w:val="fr-FR"/>
        </w:rPr>
        <w:t xml:space="preserve"> devront laisser inchangés les codes qui leur sont passés en paramètre.</w:t>
      </w:r>
    </w:p>
    <w:p w14:paraId="28856985" w14:textId="77777777" w:rsidR="00585225" w:rsidRPr="00585225" w:rsidRDefault="00585225" w:rsidP="005852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349"/>
        <w:rPr>
          <w:lang w:val="fr-FR"/>
        </w:rPr>
      </w:pPr>
    </w:p>
    <w:p w14:paraId="5CD51C8A" w14:textId="3BD33AC1" w:rsidR="001E528D" w:rsidRDefault="000D7533">
      <w:pPr>
        <w:pStyle w:val="Paragraphedeliste"/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>I</w:t>
      </w:r>
      <w:r w:rsidR="00000000">
        <w:rPr>
          <w:rFonts w:ascii="Times New Roman" w:eastAsia="Times New Roman" w:hAnsi="Times New Roman" w:cs="Times New Roman"/>
          <w:color w:val="000000"/>
          <w:sz w:val="24"/>
          <w:lang w:val="fr-FR"/>
        </w:rPr>
        <w:t>l faudra maintenant stocker les codons de manière compacte : comme il y a 4 codons différents, 2 bits suffisent à stocker un codon. Il vous faudra donc stocker 4 codons par octet que vous allouerez.</w:t>
      </w:r>
    </w:p>
    <w:p w14:paraId="76B4D0BE" w14:textId="77777777" w:rsidR="001E528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fr-FR"/>
        </w:rPr>
        <w:t>Attention, si vous voulez valider tous les tests, il faudra redimensionner vos codes de manière amortie : typiquement en doublant la taille allouée chaque fois qu'une réallocation est nécessaire et sans jamais avoir une quantité de mémoire allouée dépassant le double du nombre de caractères à stocker.</w:t>
      </w:r>
    </w:p>
    <w:p w14:paraId="11B8F779" w14:textId="77777777" w:rsidR="001E528D" w:rsidRDefault="001E528D">
      <w:pPr>
        <w:rPr>
          <w:lang w:val="fr-FR"/>
        </w:rPr>
      </w:pPr>
    </w:p>
    <w:sectPr w:rsidR="001E52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582D1" w14:textId="77777777" w:rsidR="00F8425B" w:rsidRDefault="00F8425B">
      <w:pPr>
        <w:spacing w:after="0" w:line="240" w:lineRule="auto"/>
      </w:pPr>
      <w:r>
        <w:separator/>
      </w:r>
    </w:p>
  </w:endnote>
  <w:endnote w:type="continuationSeparator" w:id="0">
    <w:p w14:paraId="429050CE" w14:textId="77777777" w:rsidR="00F8425B" w:rsidRDefault="00F8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5871D" w14:textId="77777777" w:rsidR="00F8425B" w:rsidRDefault="00F8425B">
      <w:pPr>
        <w:spacing w:after="0" w:line="240" w:lineRule="auto"/>
      </w:pPr>
      <w:r>
        <w:separator/>
      </w:r>
    </w:p>
  </w:footnote>
  <w:footnote w:type="continuationSeparator" w:id="0">
    <w:p w14:paraId="0B240278" w14:textId="77777777" w:rsidR="00F8425B" w:rsidRDefault="00F84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6EF6"/>
    <w:multiLevelType w:val="multilevel"/>
    <w:tmpl w:val="6074C1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 w16cid:durableId="194533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28D"/>
    <w:rsid w:val="000D7533"/>
    <w:rsid w:val="001E528D"/>
    <w:rsid w:val="00585225"/>
    <w:rsid w:val="00705AE6"/>
    <w:rsid w:val="008171A0"/>
    <w:rsid w:val="00EC7051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AB76"/>
  <w15:docId w15:val="{004B2AA3-8DDD-4FB2-80B8-9BBA3BAB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paragraph" w:styleId="TM1">
    <w:name w:val="toc 1"/>
    <w:basedOn w:val="Normal"/>
    <w:next w:val="Normal"/>
    <w:uiPriority w:val="39"/>
    <w:unhideWhenUsed/>
    <w:pPr>
      <w:spacing w:after="10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Saphir Gobbi</cp:lastModifiedBy>
  <cp:revision>6</cp:revision>
  <dcterms:created xsi:type="dcterms:W3CDTF">2025-03-25T19:03:00Z</dcterms:created>
  <dcterms:modified xsi:type="dcterms:W3CDTF">2025-03-25T19:10:00Z</dcterms:modified>
</cp:coreProperties>
</file>