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涂鸦智能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WIFI-SDK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说明</w:t>
      </w:r>
    </w:p>
    <w:p>
      <w:pPr>
        <w:jc w:val="center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(Realtek平台)</w:t>
      </w:r>
    </w:p>
    <w:p>
      <w:pPr>
        <w:pStyle w:val="3"/>
      </w:pPr>
      <w:r>
        <w:rPr>
          <w:rFonts w:hint="eastAsia"/>
        </w:rPr>
        <w:t>版本记录：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42"/>
        <w:gridCol w:w="1701"/>
        <w:gridCol w:w="2173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8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编写/修订说明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修订人</w:t>
            </w:r>
          </w:p>
        </w:tc>
        <w:tc>
          <w:tcPr>
            <w:tcW w:w="217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修订日期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8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创建文档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王秋萍</w:t>
            </w:r>
          </w:p>
        </w:tc>
        <w:tc>
          <w:tcPr>
            <w:tcW w:w="2173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81227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框架基本接口(接入涂鸦云需使用)</w:t>
      </w: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0" w:name="OLE_LINK1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系统初始化，必须最先调用</w:t>
      </w:r>
    </w:p>
    <w:tbl>
      <w:tblPr>
        <w:tblStyle w:val="8"/>
        <w:tblpPr w:leftFromText="180" w:rightFromText="180" w:vertAnchor="text" w:horzAnchor="page" w:tblpX="2301" w:tblpY="201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tuya_iot_init(IN CONST CHAR_T *fs_storge_path);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r>
              <w:rPr>
                <w:rFonts w:hint="eastAsia"/>
                <w:lang w:val="en-US" w:eastAsia="zh-CN"/>
              </w:rPr>
              <w:t>用于tuya iot sdk系统的初始化，必须最先调用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fs_storge_path-&gt;filesystem read write storge path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 xml:space="preserve">(if os have no fs,then fs_storge_path is </w:t>
            </w:r>
            <w:r>
              <w:rPr>
                <w:rFonts w:hint="eastAsia"/>
                <w:lang w:val="en-US" w:eastAsia="zh-CN"/>
              </w:rPr>
              <w:t>should be NULL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使用举例：</w:t>
      </w:r>
      <w:bookmarkEnd w:id="0"/>
    </w:p>
    <w:p>
      <w:pPr>
        <w:numPr>
          <w:ilvl w:val="0"/>
          <w:numId w:val="0"/>
        </w:numPr>
        <w:ind w:firstLine="843" w:firstLineChars="3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OPRATE_RET ret = tuya_iot_init(NULL);</w:t>
      </w:r>
    </w:p>
    <w:p>
      <w:pPr>
        <w:numPr>
          <w:ilvl w:val="-3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If(OPRT_OK != ret ) {</w:t>
      </w:r>
    </w:p>
    <w:p>
      <w:pPr>
        <w:numPr>
          <w:ilvl w:val="-3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return OPRT_COM_ERR;</w:t>
      </w:r>
    </w:p>
    <w:p>
      <w:pPr>
        <w:numPr>
          <w:ilvl w:val="-3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1" w:name="OLE_LINK2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获取sdk版本信息</w:t>
      </w:r>
    </w:p>
    <w:bookmarkEnd w:id="1"/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CHAR_T *tuya_iot_get_sdk_info(VOID);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r>
              <w:rPr>
                <w:rFonts w:hint="eastAsia"/>
                <w:lang w:val="en-US" w:eastAsia="zh-CN"/>
              </w:rPr>
              <w:t>获取tuya iot sdk版本信息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sdk版本</w:t>
            </w: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/>
              </w:rPr>
              <w:t xml:space="preserve">,如"&lt; TUYA_IOT_SDK V1.0.2 FOR rt871x </w:t>
            </w:r>
          </w:p>
          <w:p>
            <w:r>
              <w:rPr>
                <w:rFonts w:hint="eastAsia"/>
              </w:rPr>
              <w:t>BUILD AT 2018_11_29_15_49_56 D:1 S:0 W:1 V:11.02_2.2_3.2 &gt;"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使用举例：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联网模块固件升级处理接口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OPERATE_RET tuya_iot_upgrade_gw(IN CONST FW_UG_S *fw,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 CONST GET_FILE_DATA_CB get_file_cb,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r>
              <w:rPr>
                <w:rFonts w:hint="eastAsia"/>
              </w:rPr>
              <w:t>IN CONST UPGRADE_NOTIFY_CB upgrd_nofity_cb,IN CONST PVOID_T pri_data);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r>
              <w:rPr>
                <w:rFonts w:hint="eastAsia"/>
                <w:lang w:val="en-US" w:eastAsia="zh-CN"/>
              </w:rPr>
              <w:t>联网模块固件升级处理接口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fw-&gt;fireware upgrade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get_file_cb-&gt;get file callback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upgrd_nofity_cb-&gt;upgrade notify callback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pri_data-&gt;private data</w:t>
            </w:r>
            <w:r>
              <w:rPr>
                <w:rFonts w:hint="eastAsia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联网模块固件升级处理接口(优先级高)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VOID tuya_iot_force_reg_gw_ug_cb(IN CONST GW_UG_INFORM_CB ug_cb);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r>
              <w:rPr>
                <w:rFonts w:hint="eastAsia"/>
                <w:lang w:val="en-US" w:eastAsia="zh-CN"/>
              </w:rPr>
              <w:t>联网模块固件升级处理接口（优先级较1.1.3高）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ug_cb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force register gw_ug_cb,Once set,take it as the main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Highest priority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设备固件升级接口库，包含网关上的主控设备以及各终端子设备的升级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PERATE_RET tuya_iot_upgrade_dev(IN CONST CHAR_T *devid,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 CONST FW_UG_S *fw, IN CONST GET_FILE_DATA_CB get_file_cb,\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 CONST UPGRADE_NOTIFY_CB upgrd_nofity_cb,\</w:t>
            </w:r>
          </w:p>
          <w:p>
            <w:r>
              <w:rPr>
                <w:rFonts w:hint="eastAsia"/>
              </w:rPr>
              <w:t>IN CONST PVOID_T pri_data);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ind w:leftChars="0"/>
              <w:outlineLvl w:val="1"/>
            </w:pPr>
            <w:r>
              <w:rPr>
                <w:rFonts w:hint="eastAsia"/>
                <w:lang w:val="en-US" w:eastAsia="zh-CN"/>
              </w:rPr>
              <w:t>设备固件升级接口库，包含网关上的主控设备以及各终端子设备的升级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dev_id-&gt;设备ID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如果ID为空表示升级GW物理上在一起的其他模块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（比如：zigbee、ble、单品mcu(DEV_NM_NOT_ATH_SNGL)等）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不为空：表示升级与GW物理上分离的模块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fw-&gt;fireware upgrade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get_file_cb-&gt;get file callback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upgrd_nofity_cb-&gt;upgrade notify callback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pri_data-&gt;private data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获取某个设备特定功能点的描述信息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DP_DESC_IF_S *tuya_iot_get_dp_desc(IN CONST CHAR_T *dev_id,IN CONST BYTE_T dpid);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ind w:leftChars="0"/>
              <w:outlineLvl w:val="1"/>
            </w:pPr>
            <w:r>
              <w:rPr>
                <w:rFonts w:hint="eastAsia"/>
                <w:lang w:val="en-US" w:eastAsia="zh-CN"/>
              </w:rPr>
              <w:t>获取某个设备特定功能点的描述信息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dev_id dpid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(DP_DESC_IF_S *) fail(NULL)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获取某个设备特定功能点的缓存数据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DP_PROP_VALUE_U *tuya_iot_get_dp_prop_value(IN CONST CHAR_T *dev_id,IN CONST BYTE_T dpid);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ind w:leftChars="0"/>
              <w:outlineLvl w:val="1"/>
            </w:pPr>
            <w:r>
              <w:rPr>
                <w:rFonts w:hint="eastAsia"/>
                <w:lang w:val="en-US" w:eastAsia="zh-CN"/>
              </w:rPr>
              <w:t>获取某个设备特定功能点的缓存数据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DP_PROP_VALUE_U 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获取设备信息接口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DP_PROP_VALUE_U *tuya_iot_get_dp_prop_value(IN CONST CHAR_T *dev_id,IN CONST BYTE_T dpid);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ind w:leftChars="0"/>
              <w:outlineLvl w:val="1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获取设备信息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dev_id-&gt;device id,Note:if(dev_id == NULL) then means the gateway device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(DEV_DESC_IF_S *) fail(NULL)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网关绑定子设备接口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OPERATE_RET tuya_iot_gw_bind_dev(IN CONST GW_PERMIT_DEV_TP_T tp,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 CONST USER_DEV_DTL_DEF_T uddd,IN CONST CHAR_T *id,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r>
              <w:rPr>
                <w:rFonts w:hint="eastAsia"/>
              </w:rPr>
              <w:t>IN CONST CHAR_T *pk,IN CONST CHAR_T *ver);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网关绑定子设备接口，当涂鸦app使能网关添加子设备时，调用此接口将发现的子设备绑定。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 uddd id pk 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网关解绑子设备接口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tuya_iot_gw_unbind_dev(IN CONST CHAR_T *id);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网关解绑子设备接口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网关更新子设备在线/离线状态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tuya_iot_dev_online_stat_update(IN CONST CHAR_T *dev_id,IN CONST BOOL_T online);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网关更新子设备在线/离线状态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dev_id online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子设备结构化数据异步上报接口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dev_report_dp_json_async(IN CONST CHAR_T *dev_id,IN CONST TY_OBJ_DP_S *dp_data,IN CONST UINT_T cnt);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子设备结构化数据异步上报接口，后台保障数据上传的可靠性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dev_id-&gt;device id,Note:if(dev_id == NULL) then means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gateway device report data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dp_data-&gt;dp data,note "time_stamp" is useless.The data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reporting time is based on the actual arrival of the server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cnt-&gt;count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子设备透传数据同步上报接口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OPERATE_RET dev_report_dp_raw_sync(IN CONST CHAR_T *dev_id,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 CONST BYTE_T dpid,IN CONST BYTE_T *data,IN CONST UINT_T len,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r>
              <w:rPr>
                <w:rFonts w:hint="eastAsia"/>
              </w:rPr>
              <w:t>IN CONST UINT_T timeout);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子设备透传数据同步上报接口，由调用者保障数据上报的可靠性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dev_id-&gt;device id,Note:if(dev_id == NULL) then means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gateway device report data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data-&gt;raw data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len-&gt;raw data len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timeout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子设备结构化数据同步上报接口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OPERATE_RET dev_report_dp_raw_sync(IN CONST CHAR_T *dev_id,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 CONST BYTE_T dpid,IN CONST BYTE_T *data,IN CONST UINT_T len,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r>
              <w:rPr>
                <w:rFonts w:hint="eastAsia"/>
              </w:rPr>
              <w:t>IN CONST UINT_T timeout);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子设备结构化数据同步上报接口，由调用者保障数据上报的可靠性，通常用于统计数据的上报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dev_id-&gt;device id,Note:if(dev_id == NULL) then means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gateway device report data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data-&gt;raw data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len-&gt;raw data len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timeout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启动子设备心跳管理能力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tuya_iot_sys_mag_hb_init(IN CONST DEV_HEARTBEAT_SEND_CB hb_send_cb);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启动子设备心跳管理能力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hb_send_cb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if(NULL == hb_send_cb) 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passive heartbeat pattern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else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 heartbeat pattern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子设备心跳超时时间设置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tuya_iot_set_dev_hb_timeout(IN CONST CHAR_T *dev_id,IN CONST TIME_S hb_timeout_time);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子设备心跳超时时间设置，若网关再超过设置时间内未收到子设备心跳，则网关会将子设备设置为离线。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dev_id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hb_timeout_time-&gt;if(0xffffffff == hb_timeout_time)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then device online forever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子设备刷新超时离线时间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tuya_iot_fresh_dev_hb(IN CONST CHAR_T *dev_id);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子设备刷新超时离线时间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dev_id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子设备固件版本更新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tuya_iot_gw_subdevice_update(IN CONST CHAR_T *id,IN CONST CHAR_T *ver);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子设备固件版本更新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 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2"/>
          <w:numId w:val="2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子设备遍历，通过此接口可以遍历网关下所有的子设备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DEV_DESC_IF_S *tuya_iot_dev_traversal(INOUT VOID **iterator);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子设备遍历，通过此接口可以遍历网关下所有的子设备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iterator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(DEV_DESC_IF_S *) (NULL means end)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Wifi配置类接口</w:t>
      </w:r>
    </w:p>
    <w:p>
      <w:pPr>
        <w:numPr>
          <w:ilvl w:val="0"/>
          <w:numId w:val="0"/>
        </w:numPr>
        <w:ind w:firstLine="601" w:firstLineChars="200"/>
        <w:jc w:val="left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详见”tuya_iot_wifi_api.h”</w:t>
      </w:r>
    </w:p>
    <w:p>
      <w:pPr>
        <w:numPr>
          <w:ilvl w:val="2"/>
          <w:numId w:val="3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设置配置类wifi设备的授权信息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tuya_iot_set_wf_gw_prod_info(IN CONST WF_GW_PROD_INFO_S *wf_prod_info);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设置配置类wifi设备的授权信息，授权信息需通过涂鸦后台获取，否则设备无法正常使用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wf_prod_info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2"/>
          <w:numId w:val="3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wifi mcu 设备初始化接口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OPERATE_RET tuya_iot_wf_mcu_dev_init(IN CONST GW_WF_CFG_MTHD_SEL cfg,\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 CONST GW_WF_START_MODE start_mode,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 CONST TY_IOT_CBS_S *cbs,IN CONST CHAR_T *product_key,\</w:t>
            </w:r>
          </w:p>
          <w:p>
            <w:r>
              <w:rPr>
                <w:rFonts w:hint="eastAsia"/>
              </w:rPr>
              <w:t>IN CONST CHAR_T *wf_sw_ver,IN CONST CHAR_T *mcu_sw_ver);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wifi mcu 设备初始化接口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cfg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start_mode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cbs-&gt;tuya wifi sdk user callbacks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product_key-&gt;product key/proudct id,get from tuya open platform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wf_sw_ver-&gt;wifi module software version format:xx.xx.xx (0&lt;=x&lt;=9)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mcu_sw_ver-&gt;mcu software version format:xx.xx.xx (0&lt;=x&lt;=9)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typedef BYTE_T GW_WF_START_MODE;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#define WF_START_AP_ONLY     0   // only have ap-cfg mode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#define WF_START_SMART_ONLY    1   // only have smart-cfg mode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#define WF_START_AP_FIRS</w:t>
            </w:r>
            <w:r>
              <w:rPr>
                <w:rFonts w:hint="eastAsia"/>
                <w:lang w:val="en-US" w:eastAsia="zh-CN"/>
              </w:rPr>
              <w:t xml:space="preserve">T  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// default is ap-cfg mode</w:t>
            </w:r>
          </w:p>
          <w:p>
            <w:r>
              <w:rPr>
                <w:rFonts w:hint="eastAsia"/>
              </w:rPr>
              <w:t>#define WF_START_SMART_FIRST    3   // default is smart-cfg mode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numPr>
          <w:ilvl w:val="2"/>
          <w:numId w:val="3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wifi soc 设备初始化接口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OPERATE_RET tuya_iot_wf_soc_dev_init(IN CONST GW_WF_CFG_MTHD_SEL cfg,\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 CONST GW_WF_START_MODE start_mode,</w:t>
            </w:r>
            <w:r>
              <w:rPr>
                <w:rFonts w:hint="eastAsia"/>
                <w:lang w:val="en-US" w:eastAsia="zh-CN"/>
              </w:rPr>
              <w:t xml:space="preserve">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 CONST TY_IOT_CBS_S *cbs,IN CONST CHAR_T *product_key,\</w:t>
            </w:r>
          </w:p>
          <w:p>
            <w:r>
              <w:rPr>
                <w:rFonts w:hint="eastAsia"/>
              </w:rPr>
              <w:t>IN CONST CHAR_T *wf_sw_ver);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wifi soc 设备初始化接口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Cfg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start_mod</w:t>
            </w:r>
            <w:r>
              <w:rPr>
                <w:rFonts w:hint="eastAsia"/>
                <w:lang w:val="en-US" w:eastAsia="zh-CN"/>
              </w:rPr>
              <w:t>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cbs-&gt;tuya wifi sdk user callbacks,note cbs-&gt;dev_ug_cb is useless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product_key-&gt;product key/proudct id,get from tuya open platform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wf_sw_ver-&gt;wifi module software version format:xx.xx.xx (0&lt;=x&lt;=9)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typedef BYTE_T GW_WF_START_MODE;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#define WF_START_AP_ONLY     0   // only have ap-cfg mode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#define WF_START_SMART_ONLY    1   // only have smart-cfg mode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#define WF_START_AP_FIRS</w:t>
            </w:r>
            <w:r>
              <w:rPr>
                <w:rFonts w:hint="eastAsia"/>
                <w:lang w:val="en-US" w:eastAsia="zh-CN"/>
              </w:rPr>
              <w:t xml:space="preserve">T  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// default is ap-cfg mode</w:t>
            </w:r>
          </w:p>
          <w:p>
            <w:r>
              <w:rPr>
                <w:rFonts w:hint="eastAsia"/>
              </w:rPr>
              <w:t>#define WF_START_SMART_FIRST    3   // default is smart-cfg mode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numPr>
          <w:ilvl w:val="2"/>
          <w:numId w:val="3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wifi网关初始化接口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OPERATE_RET tuya_iot_wf_gw_init(IN CONST GW_WF_CFG_MTHD_SEL cfg,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 CONST TY_IOT_CBS_S *cbs,IN CONST TY_IOT_GW_CBS_S *gw_cbs,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 CONST CHAR_T *product_key,IN CONST CHAR_T *wf_sw_ver,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r>
              <w:rPr>
                <w:rFonts w:hint="eastAsia"/>
              </w:rPr>
              <w:t>IN CONST GW_ATTACH_ATTR_T *attr,IN CONST UINT_T attr_num);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wifi网关初始化接口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cfg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cbs-&gt;tuya wifi sdk user callbacks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gw_cbs-&gt;tuya gw user callbacks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product_key-&gt;product key/proudct id,get from tuya open platform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wf_sw_ver-&gt;wifi module software version format:xx.xx.xx (0&lt;=x&lt;=9)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attr-&gt;gw attr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2"/>
          <w:numId w:val="3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wifi网关加设备初始化接口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OPERATE_RET tuya_iot_wf_gw_dev_init(IN CONST GW_WF_CFG_MTHD_SEL cfg,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 CONST TY_IOT_CBS_S *cbs,IN CONST TY_IOT_GW_CBS_S *gw_cbs,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 CONST CHAR_T *product_key,IN CONST CHAR_T *wf_sw_ver,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r>
              <w:rPr>
                <w:rFonts w:hint="eastAsia"/>
              </w:rPr>
              <w:t>IN CONST GW_ATTACH_ATTR_T *attr,IN CONST UINT_T attr_num);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wifi网关加设备初始化接口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cfg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cbs-&gt;tuya wifi sdk user callbacks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gw_cbs-&gt;tuya gw user callbacks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product_key-&gt;product key/proudct id,get from tuya open platform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wf_sw_ver-&gt;wifi module software version format:xx.xx.xx (0&lt;=x&lt;=9)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attr-&gt;gw attr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attr_num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2"/>
          <w:numId w:val="3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获取wifi状态接口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tuya_iot_reg_get_wf_nw_stat_cb(IN CONST GET_WF_NW_STAT_CB wf_nw_stat_cb);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获取wifi状态接口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wf_nw_stat_cb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2"/>
          <w:numId w:val="3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2" w:name="OLE_LINK3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wifi设备重置接口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tuya_iot_wf_gw_unactive(</w:t>
            </w:r>
            <w:r>
              <w:rPr>
                <w:rFonts w:hint="eastAsia"/>
                <w:lang w:val="en-US" w:eastAsia="zh-CN"/>
              </w:rPr>
              <w:t>VOID</w:t>
            </w:r>
            <w:r>
              <w:rPr>
                <w:rFonts w:hint="eastAsia"/>
              </w:rPr>
              <w:t>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wifi设备重置接口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numPr>
          <w:ilvl w:val="2"/>
          <w:numId w:val="3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设置wifi设备ap配网时默认的ssid和passwd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tuya_iot_set_user_def_ap_if(IN CONST CHAR_T *ssid,IN CONST CHAR_T *passwd);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设置wifi设备ap配网时默认的ssid和passwd。如不设置，设备处于ap状态时，默认热点名称为：SmartLife-xxxx（xxxx为mac地址后四位）。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ssid passwd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need call before tuya_iot_wf_xxx_init</w:t>
            </w:r>
          </w:p>
        </w:tc>
      </w:tr>
      <w:bookmarkEnd w:id="2"/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numPr>
          <w:ilvl w:val="2"/>
          <w:numId w:val="3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其他配网方式调用接口(非ap和smart config)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OPERATE_RET tuya_iot_gw_wf_user_cfg(IN CONST CHAR_T *ssid,IN CONST CHAR_T *passwd,IN CONST CHAR_T *token);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当通过其他模式配网时（非ap 非smartconfig），比如摄像头的二维码配网，声波配网，调用此接口处理。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ssid passwd 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use to TY_APP_CFG_WF mode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应用层的入口函数介绍</w:t>
      </w:r>
    </w:p>
    <w:p>
      <w:pPr>
        <w:numPr>
          <w:ilvl w:val="2"/>
          <w:numId w:val="4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tuya_main.c 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tuya_main.c : user_main() 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ind w:firstLine="420" w:firstLineChars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tuya_iot的入口函数,tuya_iot的各模块初始化（定时器，事件，flash相关）、厂测流程、网关升级注册、最后启动用户代码入口函数device_init()。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2"/>
          <w:numId w:val="4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tuya_device.c 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tuya_device.c : device_init()：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ind w:firstLine="420" w:firstLineChars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启动设备初始化流程比如soc设备tuya_iot_wf_soc_dev_init、启动wifi联网状态监测定时器以及项目相关功能。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flash读写接口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flash读写接口头文件 tuya_ws_db.h</w:t>
      </w:r>
    </w:p>
    <w:p>
      <w:pPr>
        <w:numPr>
          <w:ilvl w:val="2"/>
          <w:numId w:val="5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flash读接口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OPERATE_RET wd_common_read(IN CONST CHAR_T *key, OUT BYTE_T **value, OUT UINT_T *p_len);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读取flash相关内容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r>
              <w:rPr>
                <w:rFonts w:hint="eastAsia"/>
              </w:rPr>
              <w:t>value p_len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5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flash写接口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OPERATE_RET wd_common_write(IN CONST CHAR_T *key, IN CONST BYTE_T *value, IN CONST UINT_T len);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对flash进行写操作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 value len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oem固件的配置信息读写接口</w:t>
      </w:r>
    </w:p>
    <w:p>
      <w:pPr>
        <w:numPr>
          <w:ilvl w:val="2"/>
          <w:numId w:val="6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oem固件配置信息读接口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OPERATE_RET ws_db_user_param_read(OUT BYTE_T **buf,OUT UINT_T *len);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oem固件的配置信息读接口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 len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2"/>
          <w:numId w:val="6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oem固件配置信息写接口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OPERATE_RET ws_db_user_param_write(IN CONST BYTE_T *data,IN CONST UINT_T len);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oem固件的配置信息写接口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 len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日志打印相关</w:t>
      </w:r>
    </w:p>
    <w:p>
      <w:pPr>
        <w:numPr>
          <w:ilvl w:val="2"/>
          <w:numId w:val="7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日志等级相关字段说明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相关描述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#define LOG_LEVEL_ERR       0  // 错误信息，程序正常运行不应发生的信息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LOG_LEVEL_WARN      1  // 警告信息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LOG_LEVEL_NOTICE    2  // 需要注意的信息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LOG_LEVEL_INFO      3  // 通知信息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LOG_LEVEL_DEBUG     4  // 程序运行调试信息，RELEASE版本中删除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#define LOG_LEVEL_TRACE     5  // 程序运行路径信息，RELEASE版本中删除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2"/>
          <w:numId w:val="7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设置打印等级的接口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OPERATE_RET SetLogManageAttr(IN CONST LOG_LEVEL curLogLevel);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设置打印等级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curLogLevel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日志输出等级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INT_T LOG_LEVEL;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#define LOG_LEVEL_ERR       0  // 错误信息，程序正常运行不应发生的信息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LOG_LEVEL_WARN      1  // 警告信息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LOG_LEVEL_NOTICE    2  // 需要注意的信息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LOG_LEVEL_INFO      3  // 通知信息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LOG_LEVEL_DEBUG     4  // 程序运行调试信息，RELEASE版本中删除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LOG_LEVEL_TRACE     5  // 程序运行路径信息，RELEASE版本中删除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使用举例</w:t>
            </w:r>
          </w:p>
        </w:tc>
        <w:tc>
          <w:tcPr>
            <w:tcW w:w="7421" w:type="dxa"/>
          </w:tcPr>
          <w:p>
            <w:r>
              <w:rPr>
                <w:rFonts w:hint="eastAsia"/>
                <w:lang w:val="en-US" w:eastAsia="zh-CN"/>
              </w:rPr>
              <w:t>SetLogManageAttr(LOG_LEVEL_INFO)，那么LOG_LEVEL_INFO以下等级的日志信息（LOG_LEVEL_DEBUG 和 LOG_LEVEL_TRACE）就不会打印。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gpio 测试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gpio测试只需要在tuya_device.c的gpio_test接口调用gpio_test_cb</w:t>
      </w:r>
    </w:p>
    <w:p>
      <w:pPr>
        <w:numPr>
          <w:ilvl w:val="2"/>
          <w:numId w:val="8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gpio测试接口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BOOL_T gpio_test_cb(BOARD_TYPE type)；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gpio测试接口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r>
              <w:rPr>
                <w:rFonts w:hint="eastAsia"/>
                <w:lang w:val="en-US" w:eastAsia="zh-CN"/>
              </w:rPr>
              <w:t>gpio测试只需要在tuya_device.c的gpio_test接口调用gpio_test_cb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使用举例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gpio_test(VOID) 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 gpio_test_cb(RTL_BOARD_WR3) || gpio_test_cb(RTL_BOARD_WR1) || \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gpio_test_cb(RTL_BOARD_WR2)||gpio_test_cb(RTL_BOARD_WR4)|| \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gpio_test_cb(RTL_BOARD_WR7);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按键接口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2"/>
          <w:numId w:val="9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按键初始化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OPERATE_RET key_init(IN CONST KEY_USER_DEF_S *p_tbl,IN CONST INT_T cnt,\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IN CONST INT_T timer_space)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按键初始化接口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p_tbl cnt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timer_space-&gt;if timer (space == 0) then use default value(20ms)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在按键注册之前调用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使用举例</w:t>
            </w:r>
          </w:p>
        </w:tc>
        <w:tc>
          <w:tcPr>
            <w:tcW w:w="7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OPERATE_RET op_ret = OPRT_OK;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op_ret = key_init(NULL,0,KEY_TIMER_MS);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if(op_ret != OPRT_OK)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PR_ERR("key_init err:%d",op_ret);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op_ret;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2"/>
          <w:numId w:val="9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注册按键回调函数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OPERATE_RET reg_proc_key(IN CONST KEY_USER_DEF_S *key_ud);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注册按键回调函数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KEY_USER_DEF_S *key_ud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struct { // user define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TY_GPIO_PORT_E port;   //io口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BOOL_T low_level_detect; // 低电平检测使能true：低有效 false：高有效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KEY_LONG_PRESS_TP_E lp_tp; //触发类型设置</w:t>
            </w:r>
          </w:p>
          <w:p>
            <w:pPr>
              <w:ind w:left="3150" w:hanging="3150" w:hangingChars="1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USHORT_T long_key_time; // 长按时间 ms (lp_tp == LP_ONCE_TRIG then valid and must &gt;= 1000ms)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USHORT_T seq_key_detect_time; //按键禁止连击 ms 0:disable default:400ms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KEY_CALLBACK call_back;  //按键动作回调函数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}KEY_USER_DEF_S;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使用按键之前先要注册按键回调函数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使用举例</w:t>
            </w:r>
          </w:p>
        </w:tc>
        <w:tc>
          <w:tcPr>
            <w:tcW w:w="7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OPERATE_RET op_ret = OPRT_OK;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op_ret = reg_proc_key(&amp;hw_table-&gt;rst_button);//初始化reset按键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if( op_ret != OPRT_OK){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PR_ERR("reg_proc_key err:%d",op_ret);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return;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注：在低功耗模式，只有四个gpio可作为按键使用：GPIO5、GPIO18、GPIO22、GPIO23。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LED接口</w:t>
      </w:r>
    </w:p>
    <w:p>
      <w:pPr>
        <w:numPr>
          <w:ilvl w:val="2"/>
          <w:numId w:val="10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创建LED控制句柄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OPERATE_RET tuya_create_led_handle(IN CONST TY_GPIO_PORT_E port,IN CONST BOOL_T high,OUT LED_HANDLE *handle);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创建LED控制句柄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TY_GPIO_PORT_E port  // io口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CONST BOOL_T high  //高有效使能 true: 高有效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 LED_HANDLE *handle  //LED  handle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//LED创建成功设置可选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PVOID_T LED_HANDLE; // led handle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enum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OL_LOW = 0,    // output level low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OL_HIGH,       // output level high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OL_FLASH_LOW,  // when led flash,the level output low first.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// when led flash end,the the level output low.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OL_FLASH_HIGH, // when led flash,the level output high first.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// when led flash end,the the level output high.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}LED_LT_E;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使用继电器以及指示灯之前要创建对应的句柄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使用举例</w:t>
            </w:r>
          </w:p>
        </w:tc>
        <w:tc>
          <w:tcPr>
            <w:tcW w:w="7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OPERATE_RET op_ret = OPRT_OK;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UCHAR_T i;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if(hw_table-&gt;wifi_stat_led.type == IO_DRIVE_LEVEL_HIGH) {  //初始化 点亮led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op_ret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= tuya_create_led_handle(hw_table-&gt;wifi_stat_led.pin,FALSE,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ind w:firstLine="1470" w:firstLineChars="700"/>
              <w:rPr>
                <w:rFonts w:hint="eastAsia"/>
              </w:rPr>
            </w:pPr>
            <w:r>
              <w:rPr>
                <w:rFonts w:hint="eastAsia"/>
              </w:rPr>
              <w:t>&amp;hw_table-&gt;wifi_stat_led_handle);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}else if(hw_table-&gt;wifi_stat_led.type == IO_DRIVE_LEVEL_LOW)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op_ret = tuya_create_led_handle(hw_table-&gt;wifi_stat_led.pin,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ind w:firstLine="1680" w:firstLineChars="800"/>
              <w:rPr>
                <w:rFonts w:hint="eastAsia"/>
              </w:rPr>
            </w:pPr>
            <w:r>
              <w:rPr>
                <w:rFonts w:hint="eastAsia"/>
              </w:rPr>
              <w:t>TRUE,&amp;hw_table-&gt;wifi_stat_led_handle);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注:一般指示灯和继电器均调用此接口进行注册。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2"/>
          <w:numId w:val="10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LED控制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OPERATE_RET tuya_create_led_handle(IN CONST TY_GPIO_PORT_E port,IN CONST BOOL_T high,OUT LED_HANDLE *handle);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创建LED控制句柄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TY_GPIO_PORT_E port  // io口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CONST BOOL_T high  //高有效使能 true: 高有效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 LED_HANDLE *handle  //LED  handle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//LED创建成功设置可选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PVOID_T LED_HANDLE; // led handle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enum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OL_LOW = 0,    // output level low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OL_HIGH,       // output level high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OL_FLASH_LOW,  // when led flash,the level output low first.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// when led flash end,the the level output low.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OL_FLASH_HIGH, // when led flash,the level output high first.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// when led flash end,the the level output high.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}LED_LT_E;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使用继电器以及指示灯之前要创建对应的句柄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使用举例</w:t>
            </w:r>
          </w:p>
        </w:tc>
        <w:tc>
          <w:tcPr>
            <w:tcW w:w="7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OPERATE_RET op_ret = OPRT_OK;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UCHAR_T i;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if(hw_table-&gt;wifi_stat_led.type == IO_DRIVE_LEVEL_HIGH) {  //初始化 点亮led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op_ret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= tuya_create_led_handle(hw_table-&gt;wifi_stat_led.pin,FALSE,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ind w:firstLine="1470" w:firstLineChars="700"/>
              <w:rPr>
                <w:rFonts w:hint="eastAsia"/>
              </w:rPr>
            </w:pPr>
            <w:r>
              <w:rPr>
                <w:rFonts w:hint="eastAsia"/>
              </w:rPr>
              <w:t>&amp;hw_table-&gt;wifi_stat_led_handle);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}else if(hw_table-&gt;wifi_stat_led.type == IO_DRIVE_LEVEL_LOW)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op_ret = tuya_create_led_handle(hw_table-&gt;wifi_stat_led.pin,</w:t>
            </w: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ind w:firstLine="1680" w:firstLineChars="800"/>
              <w:rPr>
                <w:rFonts w:hint="eastAsia"/>
              </w:rPr>
            </w:pPr>
            <w:r>
              <w:rPr>
                <w:rFonts w:hint="eastAsia"/>
              </w:rPr>
              <w:t>TRUE,&amp;hw_table-&gt;wifi_stat_led_handle);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UART接口</w:t>
      </w:r>
    </w:p>
    <w:p>
      <w:pPr>
        <w:numPr>
          <w:ilvl w:val="2"/>
          <w:numId w:val="11"/>
        </w:numPr>
        <w:ind w:left="709" w:leftChars="0" w:hanging="709" w:firstLine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串口初始化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OPERATE_RET ty_uart_init(IN CONST TY_UART_PORT_E port,\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CONST TY_UART_BAUD_E badu, IN CONST TY_DATA_BIT_E bits,\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CONST TY_PARITY_E parity,IN CONST TY_STOPBITS_E stop,\</w:t>
            </w:r>
          </w:p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IN CONST UINT_T bufsz,IN CONST BOOL_T unblock)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串口初始化设置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3" w:hRule="atLeast"/>
        </w:trPr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CONST TY_UART_PORT_E port   \\ 设置串口号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CONST TY_UART_BAUD_E badu   \\ 设置通信波特率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CONST TY_DATA_BIT_E bits    \\   数据位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CONST TY_PARITY_E parity     \\   校验位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CONST TY_STOPBITS_E stop    \\   停止位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CONST UINT_T bufsz    \\   缓冲区大小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CONST BOOL_T unblock \\ read uart是否用非阻塞的方法 1：unblock，0：block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OPERATE_RET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需要再使用串口前设置调用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使用举例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OPERATE_RET op_ret = OPRT_OK;</w:t>
            </w:r>
          </w:p>
          <w:p>
            <w:r>
              <w:rPr>
                <w:rFonts w:hint="eastAsia"/>
                <w:lang w:val="en-US" w:eastAsia="zh-CN"/>
              </w:rPr>
              <w:t>op_ret = ty_uart_init(USER_UART, baud, TYWL_8B, TYP_NONE, TYS_STOPBIT1, DATA_BUF_SZ,TRUE);</w:t>
            </w:r>
          </w:p>
        </w:tc>
      </w:tr>
    </w:tbl>
    <w:p>
      <w:pPr>
        <w:numPr>
          <w:ilvl w:val="0"/>
          <w:numId w:val="0"/>
        </w:numPr>
        <w:ind w:left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低功耗固件</w:t>
      </w:r>
    </w:p>
    <w:p>
      <w:pPr>
        <w:numPr>
          <w:numId w:val="0"/>
        </w:numPr>
        <w:ind w:left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11.1.1设置低功耗模式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VOID tuya_set_lp_mode(BOOL_T lp_enable)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设置低功耗模式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BOOL_T lp_enable   \\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"\\\\1-enable"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1-low power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mode； 0-normal mode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在device_init之前调用，建议在pre_device_init里调用。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使用举例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ind w:left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11.1.2 打开低功耗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OPERATE_RET wf_lowpower_enable(VOID)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打开低功耗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在低功耗模式下，有些功能需要关掉低功耗才能正常运行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使用举例</w:t>
            </w:r>
          </w:p>
        </w:tc>
        <w:tc>
          <w:tcPr>
            <w:tcW w:w="7421" w:type="dxa"/>
          </w:tcPr>
          <w:p/>
        </w:tc>
      </w:tr>
    </w:tbl>
    <w:p>
      <w:pPr>
        <w:numPr>
          <w:ilvl w:val="0"/>
          <w:numId w:val="0"/>
        </w:numPr>
        <w:ind w:left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11.1.2 关闭低功耗</w:t>
      </w:r>
    </w:p>
    <w:tbl>
      <w:tblPr>
        <w:tblStyle w:val="8"/>
        <w:tblpPr w:leftFromText="180" w:rightFromText="180" w:vertAnchor="text" w:horzAnchor="page" w:tblpX="2018" w:tblpY="532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函数原型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OPERATE_RET wf_lowpower_disable(VOID)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关闭低功耗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4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在低功耗模式下，有些功能需要关掉低功耗才能正常运行</w:t>
            </w:r>
            <w:bookmarkStart w:id="3" w:name="_GoBack"/>
            <w:bookmarkEnd w:id="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使用举例</w:t>
            </w:r>
          </w:p>
        </w:tc>
        <w:tc>
          <w:tcPr>
            <w:tcW w:w="7421" w:type="dxa"/>
          </w:tcPr>
          <w:p/>
        </w:tc>
      </w:tr>
    </w:tbl>
    <w:p>
      <w:pPr>
        <w:numPr>
          <w:numId w:val="0"/>
        </w:numPr>
        <w:ind w:leftChars="0"/>
        <w:outlineLvl w:val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CE4F6"/>
    <w:multiLevelType w:val="multilevel"/>
    <w:tmpl w:val="86CCE4F6"/>
    <w:lvl w:ilvl="0" w:tentative="0">
      <w:start w:val="5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A82C00A4"/>
    <w:multiLevelType w:val="multilevel"/>
    <w:tmpl w:val="A82C00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B571A590"/>
    <w:multiLevelType w:val="multilevel"/>
    <w:tmpl w:val="B571A590"/>
    <w:lvl w:ilvl="0" w:tentative="0">
      <w:start w:val="6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BCA23B46"/>
    <w:multiLevelType w:val="multilevel"/>
    <w:tmpl w:val="BCA23B46"/>
    <w:lvl w:ilvl="0" w:tentative="0">
      <w:start w:val="10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BEB5D3CE"/>
    <w:multiLevelType w:val="multilevel"/>
    <w:tmpl w:val="BEB5D3CE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C66687E0"/>
    <w:multiLevelType w:val="multilevel"/>
    <w:tmpl w:val="C66687E0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DBA54D7D"/>
    <w:multiLevelType w:val="multilevel"/>
    <w:tmpl w:val="DBA54D7D"/>
    <w:lvl w:ilvl="0" w:tentative="0">
      <w:start w:val="7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F2DE4DA2"/>
    <w:multiLevelType w:val="singleLevel"/>
    <w:tmpl w:val="F2DE4D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8D7115E"/>
    <w:multiLevelType w:val="multilevel"/>
    <w:tmpl w:val="28D7115E"/>
    <w:lvl w:ilvl="0" w:tentative="0">
      <w:start w:val="9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6C5AAA70"/>
    <w:multiLevelType w:val="multilevel"/>
    <w:tmpl w:val="6C5AAA70"/>
    <w:lvl w:ilvl="0" w:tentative="0">
      <w:start w:val="2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76A86354"/>
    <w:multiLevelType w:val="multilevel"/>
    <w:tmpl w:val="76A86354"/>
    <w:lvl w:ilvl="0" w:tentative="0">
      <w:start w:val="8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56280"/>
    <w:rsid w:val="02210F91"/>
    <w:rsid w:val="026777EF"/>
    <w:rsid w:val="03D24D70"/>
    <w:rsid w:val="062F5ECF"/>
    <w:rsid w:val="06471EF2"/>
    <w:rsid w:val="0C5B65FC"/>
    <w:rsid w:val="0C5C68F6"/>
    <w:rsid w:val="0E922C7F"/>
    <w:rsid w:val="147A3829"/>
    <w:rsid w:val="14B423D6"/>
    <w:rsid w:val="17E93197"/>
    <w:rsid w:val="18023060"/>
    <w:rsid w:val="1AFB6555"/>
    <w:rsid w:val="1CC12BF2"/>
    <w:rsid w:val="1D846CD4"/>
    <w:rsid w:val="1E4F0F4D"/>
    <w:rsid w:val="1EC237D2"/>
    <w:rsid w:val="22521D38"/>
    <w:rsid w:val="23752F02"/>
    <w:rsid w:val="23A130F3"/>
    <w:rsid w:val="27D40A35"/>
    <w:rsid w:val="286E4A98"/>
    <w:rsid w:val="2A5155E9"/>
    <w:rsid w:val="2B344503"/>
    <w:rsid w:val="2BBA54FA"/>
    <w:rsid w:val="2EAF16D5"/>
    <w:rsid w:val="2F2D3685"/>
    <w:rsid w:val="367420A2"/>
    <w:rsid w:val="393D1BE4"/>
    <w:rsid w:val="3B5C79B7"/>
    <w:rsid w:val="40C1464C"/>
    <w:rsid w:val="444B3529"/>
    <w:rsid w:val="44B36AFE"/>
    <w:rsid w:val="44BB4496"/>
    <w:rsid w:val="465A19C8"/>
    <w:rsid w:val="46D25167"/>
    <w:rsid w:val="48700108"/>
    <w:rsid w:val="52A41626"/>
    <w:rsid w:val="537659F0"/>
    <w:rsid w:val="55716D00"/>
    <w:rsid w:val="5BDF51B8"/>
    <w:rsid w:val="5F79707D"/>
    <w:rsid w:val="6160595F"/>
    <w:rsid w:val="62EA4970"/>
    <w:rsid w:val="62ED40B6"/>
    <w:rsid w:val="655B50AF"/>
    <w:rsid w:val="680B1EFB"/>
    <w:rsid w:val="68B56280"/>
    <w:rsid w:val="6966330B"/>
    <w:rsid w:val="6F1252D8"/>
    <w:rsid w:val="6FFD6ABD"/>
    <w:rsid w:val="70602390"/>
    <w:rsid w:val="731929CA"/>
    <w:rsid w:val="73865990"/>
    <w:rsid w:val="76105D88"/>
    <w:rsid w:val="7B77727F"/>
    <w:rsid w:val="7B7F3A8C"/>
    <w:rsid w:val="7C472F0B"/>
    <w:rsid w:val="7DB60199"/>
    <w:rsid w:val="7E0422AC"/>
    <w:rsid w:val="7E3367E0"/>
    <w:rsid w:val="7F50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2018-12-27T08:38:00Z</dcterms:created>
  <dc:creator>月如硫璃</dc:creator>
  <cp:lastModifiedBy>lql</cp:lastModifiedBy>
  <dcterms:modified xsi:type="dcterms:W3CDTF">2019-01-21T06:25:16Z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