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46" style="width:0;height:1.5pt" o:hralign="center" o:hrstd="t" o:hr="t" fillcolor="#a0a0a0" stroked="f"/>
        </w:pict>
      </w:r>
    </w:p>
    <w:p w:rsidR="0027125F" w:rsidRPr="0027125F" w:rsidRDefault="0027125F" w:rsidP="0027125F">
      <w:pPr>
        <w:pStyle w:val="Heading1"/>
        <w:rPr>
          <w:rFonts w:ascii="Times New Roman" w:hAnsi="Times New Roman" w:cs="Times New Roman"/>
          <w:b/>
          <w:color w:val="000000" w:themeColor="text1"/>
        </w:rPr>
      </w:pPr>
      <w:r w:rsidRPr="0027125F">
        <w:rPr>
          <w:rFonts w:ascii="Times New Roman" w:hAnsi="Times New Roman" w:cs="Times New Roman"/>
          <w:b/>
          <w:color w:val="000000" w:themeColor="text1"/>
        </w:rPr>
        <w:t>Mô Hình MVC – Đặc Điểm, Ưu Nhược Điểm Và Ứng Dụng</w:t>
      </w:r>
    </w:p>
    <w:p w:rsidR="0027125F" w:rsidRPr="0027125F" w:rsidRDefault="0027125F" w:rsidP="0027125F">
      <w:pPr>
        <w:pStyle w:val="Heading2"/>
        <w:rPr>
          <w:rFonts w:ascii="Times New Roman" w:hAnsi="Times New Roman" w:cs="Times New Roman"/>
          <w:b/>
          <w:color w:val="000000" w:themeColor="text1"/>
        </w:rPr>
      </w:pPr>
      <w:r w:rsidRPr="0027125F">
        <w:rPr>
          <w:rFonts w:ascii="Times New Roman" w:hAnsi="Times New Roman" w:cs="Times New Roman"/>
          <w:b/>
          <w:color w:val="000000" w:themeColor="text1"/>
        </w:rPr>
        <w:t>1. Giới thiệu về mô hình MVC</w:t>
      </w:r>
    </w:p>
    <w:p w:rsidR="0027125F" w:rsidRPr="0027125F" w:rsidRDefault="0027125F" w:rsidP="0027125F">
      <w:pPr>
        <w:pStyle w:val="NormalWeb"/>
        <w:rPr>
          <w:color w:val="000000" w:themeColor="text1"/>
        </w:rPr>
      </w:pPr>
      <w:r w:rsidRPr="0027125F">
        <w:rPr>
          <w:color w:val="000000" w:themeColor="text1"/>
        </w:rPr>
        <w:t xml:space="preserve">Mô hình </w:t>
      </w:r>
      <w:r w:rsidRPr="0027125F">
        <w:rPr>
          <w:rStyle w:val="Strong"/>
          <w:rFonts w:eastAsiaTheme="majorEastAsia"/>
          <w:color w:val="000000" w:themeColor="text1"/>
        </w:rPr>
        <w:t>MVC (Model-View-Controller)</w:t>
      </w:r>
      <w:r w:rsidRPr="0027125F">
        <w:rPr>
          <w:color w:val="000000" w:themeColor="text1"/>
        </w:rPr>
        <w:t xml:space="preserve"> là một mẫu kiến trúc phần mềm phổ biến, được sử dụng rộng rãi trong phát triển ứng dụng, đặc biệt là các ứng dụng web và ứng dụng desktop. Mô hình này ra đời để giải quyết vấn đề phức tạp trong việc quản lý giao diện người dùng và logic xử lý nghiệp vụ của các ứng dụng hiện đại.</w:t>
      </w:r>
    </w:p>
    <w:p w:rsidR="0027125F" w:rsidRPr="0027125F" w:rsidRDefault="0027125F" w:rsidP="0027125F">
      <w:pPr>
        <w:pStyle w:val="NormalWeb"/>
        <w:rPr>
          <w:color w:val="000000" w:themeColor="text1"/>
        </w:rPr>
      </w:pPr>
      <w:r w:rsidRPr="0027125F">
        <w:rPr>
          <w:color w:val="000000" w:themeColor="text1"/>
        </w:rPr>
        <w:t xml:space="preserve">Với việc tách biệt các thành phần chính thành ba phần riêng biệt: </w:t>
      </w:r>
      <w:r w:rsidRPr="0027125F">
        <w:rPr>
          <w:rStyle w:val="Strong"/>
          <w:rFonts w:eastAsiaTheme="majorEastAsia"/>
          <w:color w:val="000000" w:themeColor="text1"/>
        </w:rPr>
        <w:t>Model</w:t>
      </w:r>
      <w:r w:rsidRPr="0027125F">
        <w:rPr>
          <w:color w:val="000000" w:themeColor="text1"/>
        </w:rPr>
        <w:t xml:space="preserve"> (Quản lý dữ liệu và logic), </w:t>
      </w:r>
      <w:r w:rsidRPr="0027125F">
        <w:rPr>
          <w:rStyle w:val="Strong"/>
          <w:rFonts w:eastAsiaTheme="majorEastAsia"/>
          <w:color w:val="000000" w:themeColor="text1"/>
        </w:rPr>
        <w:t>View</w:t>
      </w:r>
      <w:r w:rsidRPr="0027125F">
        <w:rPr>
          <w:color w:val="000000" w:themeColor="text1"/>
        </w:rPr>
        <w:t xml:space="preserve"> (Hiển thị giao diện) và </w:t>
      </w:r>
      <w:r w:rsidRPr="0027125F">
        <w:rPr>
          <w:rStyle w:val="Strong"/>
          <w:rFonts w:eastAsiaTheme="majorEastAsia"/>
          <w:color w:val="000000" w:themeColor="text1"/>
        </w:rPr>
        <w:t>Controller</w:t>
      </w:r>
      <w:r w:rsidRPr="0027125F">
        <w:rPr>
          <w:color w:val="000000" w:themeColor="text1"/>
        </w:rPr>
        <w:t xml:space="preserve"> (Điều khiển và xử lý yêu cầu), MVC không chỉ giúp cải thiện hiệu quả phát triển phần mềm mà còn tăng khả năng bảo trì, mở rộng và tái sử dụng mã nguồn.</w:t>
      </w:r>
    </w:p>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47" style="width:0;height:1.5pt" o:hralign="center" o:hrstd="t" o:hr="t" fillcolor="#a0a0a0" stroked="f"/>
        </w:pict>
      </w:r>
    </w:p>
    <w:p w:rsidR="0027125F" w:rsidRPr="0027125F" w:rsidRDefault="0027125F" w:rsidP="0027125F">
      <w:pPr>
        <w:pStyle w:val="Heading2"/>
        <w:rPr>
          <w:rFonts w:ascii="Times New Roman" w:hAnsi="Times New Roman" w:cs="Times New Roman"/>
          <w:b/>
          <w:color w:val="000000" w:themeColor="text1"/>
        </w:rPr>
      </w:pPr>
      <w:r w:rsidRPr="0027125F">
        <w:rPr>
          <w:rFonts w:ascii="Times New Roman" w:hAnsi="Times New Roman" w:cs="Times New Roman"/>
          <w:b/>
          <w:color w:val="000000" w:themeColor="text1"/>
        </w:rPr>
        <w:t>2. Cấu trúc và đặc điểm chính của mô hình MVC</w:t>
      </w:r>
    </w:p>
    <w:p w:rsidR="0027125F" w:rsidRPr="0027125F" w:rsidRDefault="0027125F" w:rsidP="0027125F">
      <w:pPr>
        <w:pStyle w:val="NormalWeb"/>
        <w:rPr>
          <w:color w:val="000000" w:themeColor="text1"/>
        </w:rPr>
      </w:pPr>
      <w:r w:rsidRPr="0027125F">
        <w:rPr>
          <w:color w:val="000000" w:themeColor="text1"/>
        </w:rPr>
        <w:t>Mô hình MVC bao gồm ba thành phần chính với trách nhiệm riêng biệt:</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2.1. Model (M)</w:t>
      </w:r>
    </w:p>
    <w:p w:rsidR="0027125F" w:rsidRPr="0027125F" w:rsidRDefault="0027125F" w:rsidP="0027125F">
      <w:pPr>
        <w:pStyle w:val="NormalWeb"/>
        <w:rPr>
          <w:color w:val="000000" w:themeColor="text1"/>
        </w:rPr>
      </w:pPr>
      <w:r w:rsidRPr="0027125F">
        <w:rPr>
          <w:rStyle w:val="Strong"/>
          <w:rFonts w:eastAsiaTheme="majorEastAsia"/>
          <w:color w:val="000000" w:themeColor="text1"/>
        </w:rPr>
        <w:t>Model</w:t>
      </w:r>
      <w:r w:rsidRPr="0027125F">
        <w:rPr>
          <w:color w:val="000000" w:themeColor="text1"/>
        </w:rPr>
        <w:t xml:space="preserve"> là phần quản lý dữ liệu và logic nghiệp vụ của ứng dụng. Nhiệm vụ chính của </w:t>
      </w:r>
      <w:r w:rsidRPr="0027125F">
        <w:rPr>
          <w:rStyle w:val="Strong"/>
          <w:rFonts w:eastAsiaTheme="majorEastAsia"/>
          <w:color w:val="000000" w:themeColor="text1"/>
        </w:rPr>
        <w:t>Model</w:t>
      </w:r>
      <w:r w:rsidRPr="0027125F">
        <w:rPr>
          <w:color w:val="000000" w:themeColor="text1"/>
        </w:rPr>
        <w:t xml:space="preserve"> bao gồm:</w:t>
      </w:r>
    </w:p>
    <w:p w:rsidR="0027125F" w:rsidRPr="0027125F" w:rsidRDefault="0027125F" w:rsidP="0027125F">
      <w:pPr>
        <w:numPr>
          <w:ilvl w:val="0"/>
          <w:numId w:val="10"/>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Lưu trữ, truy xuất và xử lý dữ liệu từ cơ sở dữ liệu hoặc các nguồn khác.</w:t>
      </w:r>
    </w:p>
    <w:p w:rsidR="0027125F" w:rsidRPr="0027125F" w:rsidRDefault="0027125F" w:rsidP="0027125F">
      <w:pPr>
        <w:numPr>
          <w:ilvl w:val="0"/>
          <w:numId w:val="10"/>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Thực hiện các logic nghiệp vụ phức tạp liên quan đến dữ liệu.</w:t>
      </w:r>
    </w:p>
    <w:p w:rsidR="0027125F" w:rsidRPr="0027125F" w:rsidRDefault="0027125F" w:rsidP="0027125F">
      <w:pPr>
        <w:numPr>
          <w:ilvl w:val="0"/>
          <w:numId w:val="10"/>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 xml:space="preserve">Cung cấp dữ liệu cần thiết cho </w:t>
      </w:r>
      <w:r w:rsidRPr="0027125F">
        <w:rPr>
          <w:rStyle w:val="Strong"/>
          <w:rFonts w:ascii="Times New Roman" w:hAnsi="Times New Roman" w:cs="Times New Roman"/>
          <w:color w:val="000000" w:themeColor="text1"/>
        </w:rPr>
        <w:t>View</w:t>
      </w:r>
      <w:r w:rsidRPr="0027125F">
        <w:rPr>
          <w:rFonts w:ascii="Times New Roman" w:hAnsi="Times New Roman" w:cs="Times New Roman"/>
          <w:color w:val="000000" w:themeColor="text1"/>
        </w:rPr>
        <w:t xml:space="preserve"> để hiển thị.</w:t>
      </w:r>
    </w:p>
    <w:p w:rsidR="0027125F" w:rsidRPr="0027125F" w:rsidRDefault="0027125F" w:rsidP="0027125F">
      <w:pPr>
        <w:pStyle w:val="NormalWeb"/>
        <w:rPr>
          <w:color w:val="000000" w:themeColor="text1"/>
        </w:rPr>
      </w:pPr>
      <w:r w:rsidRPr="0027125F">
        <w:rPr>
          <w:rStyle w:val="Strong"/>
          <w:rFonts w:eastAsiaTheme="majorEastAsia"/>
          <w:color w:val="000000" w:themeColor="text1"/>
        </w:rPr>
        <w:t>Đặc điểm của Model:</w:t>
      </w:r>
    </w:p>
    <w:p w:rsidR="0027125F" w:rsidRPr="0027125F" w:rsidRDefault="0027125F" w:rsidP="0027125F">
      <w:pPr>
        <w:numPr>
          <w:ilvl w:val="0"/>
          <w:numId w:val="11"/>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Không liên quan đến giao diện người dùng.</w:t>
      </w:r>
    </w:p>
    <w:p w:rsidR="0027125F" w:rsidRPr="0027125F" w:rsidRDefault="0027125F" w:rsidP="0027125F">
      <w:pPr>
        <w:numPr>
          <w:ilvl w:val="0"/>
          <w:numId w:val="11"/>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Thường bao gồm các lớp (class) hoặc đối tượng đại diện cho dữ liệu và chức năng.</w:t>
      </w:r>
    </w:p>
    <w:p w:rsidR="0027125F" w:rsidRPr="0027125F" w:rsidRDefault="0027125F" w:rsidP="0027125F">
      <w:pPr>
        <w:pStyle w:val="NormalWeb"/>
        <w:rPr>
          <w:color w:val="000000" w:themeColor="text1"/>
        </w:rPr>
      </w:pPr>
      <w:r w:rsidRPr="0027125F">
        <w:rPr>
          <w:color w:val="000000" w:themeColor="text1"/>
        </w:rPr>
        <w:t xml:space="preserve">Ví dụ: Trong một ứng dụng bán hàng, </w:t>
      </w:r>
      <w:r w:rsidRPr="0027125F">
        <w:rPr>
          <w:rStyle w:val="Strong"/>
          <w:rFonts w:eastAsiaTheme="majorEastAsia"/>
          <w:color w:val="000000" w:themeColor="text1"/>
        </w:rPr>
        <w:t>Model</w:t>
      </w:r>
      <w:r w:rsidRPr="0027125F">
        <w:rPr>
          <w:color w:val="000000" w:themeColor="text1"/>
        </w:rPr>
        <w:t xml:space="preserve"> có thể bao gồm các lớp như </w:t>
      </w:r>
      <w:r w:rsidRPr="0027125F">
        <w:rPr>
          <w:rStyle w:val="HTMLCode"/>
          <w:rFonts w:ascii="Times New Roman" w:hAnsi="Times New Roman" w:cs="Times New Roman"/>
          <w:color w:val="000000" w:themeColor="text1"/>
        </w:rPr>
        <w:t>Product</w:t>
      </w:r>
      <w:r w:rsidRPr="0027125F">
        <w:rPr>
          <w:color w:val="000000" w:themeColor="text1"/>
        </w:rPr>
        <w:t xml:space="preserve">, </w:t>
      </w:r>
      <w:r w:rsidRPr="0027125F">
        <w:rPr>
          <w:rStyle w:val="HTMLCode"/>
          <w:rFonts w:ascii="Times New Roman" w:hAnsi="Times New Roman" w:cs="Times New Roman"/>
          <w:color w:val="000000" w:themeColor="text1"/>
        </w:rPr>
        <w:t>Order</w:t>
      </w:r>
      <w:r w:rsidRPr="0027125F">
        <w:rPr>
          <w:color w:val="000000" w:themeColor="text1"/>
        </w:rPr>
        <w:t xml:space="preserve">, </w:t>
      </w:r>
      <w:r w:rsidRPr="0027125F">
        <w:rPr>
          <w:rStyle w:val="HTMLCode"/>
          <w:rFonts w:ascii="Times New Roman" w:hAnsi="Times New Roman" w:cs="Times New Roman"/>
          <w:color w:val="000000" w:themeColor="text1"/>
        </w:rPr>
        <w:t>Customer</w:t>
      </w:r>
      <w:r w:rsidRPr="0027125F">
        <w:rPr>
          <w:color w:val="000000" w:themeColor="text1"/>
        </w:rPr>
        <w:t>, với các phương thức xử lý dữ liệu như: thêm sản phẩm, tính tổng giá trị đơn hàng,...</w:t>
      </w:r>
    </w:p>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48" style="width:0;height:1.5pt" o:hralign="center" o:hrstd="t" o:hr="t" fillcolor="#a0a0a0" stroked="f"/>
        </w:pic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2.2. View (V)</w:t>
      </w:r>
    </w:p>
    <w:p w:rsidR="0027125F" w:rsidRPr="0027125F" w:rsidRDefault="0027125F" w:rsidP="0027125F">
      <w:pPr>
        <w:pStyle w:val="NormalWeb"/>
        <w:rPr>
          <w:color w:val="000000" w:themeColor="text1"/>
        </w:rPr>
      </w:pPr>
      <w:r w:rsidRPr="0027125F">
        <w:rPr>
          <w:rStyle w:val="Strong"/>
          <w:rFonts w:eastAsiaTheme="majorEastAsia"/>
          <w:color w:val="000000" w:themeColor="text1"/>
        </w:rPr>
        <w:t>View</w:t>
      </w:r>
      <w:r w:rsidRPr="0027125F">
        <w:rPr>
          <w:color w:val="000000" w:themeColor="text1"/>
        </w:rPr>
        <w:t xml:space="preserve"> chịu trách nhiệm hiển thị giao diện và trình bày dữ liệu cho người dùng. Đây là phần mà người dùng tương tác trực tiếp.</w:t>
      </w:r>
    </w:p>
    <w:p w:rsidR="0027125F" w:rsidRPr="0027125F" w:rsidRDefault="0027125F" w:rsidP="0027125F">
      <w:pPr>
        <w:pStyle w:val="NormalWeb"/>
        <w:rPr>
          <w:color w:val="000000" w:themeColor="text1"/>
        </w:rPr>
      </w:pPr>
      <w:r w:rsidRPr="0027125F">
        <w:rPr>
          <w:rStyle w:val="Strong"/>
          <w:rFonts w:eastAsiaTheme="majorEastAsia"/>
          <w:color w:val="000000" w:themeColor="text1"/>
        </w:rPr>
        <w:t>Đặc điểm của View:</w:t>
      </w:r>
    </w:p>
    <w:p w:rsidR="0027125F" w:rsidRPr="0027125F" w:rsidRDefault="0027125F" w:rsidP="0027125F">
      <w:pPr>
        <w:numPr>
          <w:ilvl w:val="0"/>
          <w:numId w:val="12"/>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lastRenderedPageBreak/>
        <w:t xml:space="preserve">Lấy dữ liệu từ </w:t>
      </w:r>
      <w:r w:rsidRPr="0027125F">
        <w:rPr>
          <w:rStyle w:val="Strong"/>
          <w:rFonts w:ascii="Times New Roman" w:hAnsi="Times New Roman" w:cs="Times New Roman"/>
          <w:color w:val="000000" w:themeColor="text1"/>
        </w:rPr>
        <w:t>Model</w:t>
      </w:r>
      <w:r w:rsidRPr="0027125F">
        <w:rPr>
          <w:rFonts w:ascii="Times New Roman" w:hAnsi="Times New Roman" w:cs="Times New Roman"/>
          <w:color w:val="000000" w:themeColor="text1"/>
        </w:rPr>
        <w:t xml:space="preserve"> thông qua </w:t>
      </w:r>
      <w:r w:rsidRPr="0027125F">
        <w:rPr>
          <w:rStyle w:val="Strong"/>
          <w:rFonts w:ascii="Times New Roman" w:hAnsi="Times New Roman" w:cs="Times New Roman"/>
          <w:color w:val="000000" w:themeColor="text1"/>
        </w:rPr>
        <w:t>Controller</w:t>
      </w:r>
      <w:r w:rsidRPr="0027125F">
        <w:rPr>
          <w:rFonts w:ascii="Times New Roman" w:hAnsi="Times New Roman" w:cs="Times New Roman"/>
          <w:color w:val="000000" w:themeColor="text1"/>
        </w:rPr>
        <w:t xml:space="preserve"> và hiển thị chúng dưới dạng giao diện trực quan.</w:t>
      </w:r>
    </w:p>
    <w:p w:rsidR="0027125F" w:rsidRPr="0027125F" w:rsidRDefault="0027125F" w:rsidP="0027125F">
      <w:pPr>
        <w:numPr>
          <w:ilvl w:val="0"/>
          <w:numId w:val="12"/>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Không chứa logic xử lý nghiệp vụ.</w:t>
      </w:r>
    </w:p>
    <w:p w:rsidR="0027125F" w:rsidRPr="0027125F" w:rsidRDefault="0027125F" w:rsidP="0027125F">
      <w:pPr>
        <w:numPr>
          <w:ilvl w:val="0"/>
          <w:numId w:val="12"/>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Tập trung vào việc trình bày và trải nghiệm người dùng (UI/UX).</w:t>
      </w:r>
    </w:p>
    <w:p w:rsidR="0027125F" w:rsidRPr="0027125F" w:rsidRDefault="0027125F" w:rsidP="0027125F">
      <w:pPr>
        <w:pStyle w:val="NormalWeb"/>
        <w:rPr>
          <w:color w:val="000000" w:themeColor="text1"/>
        </w:rPr>
      </w:pPr>
      <w:r w:rsidRPr="0027125F">
        <w:rPr>
          <w:color w:val="000000" w:themeColor="text1"/>
        </w:rPr>
        <w:t xml:space="preserve">Ví dụ: Trong một trang web, </w:t>
      </w:r>
      <w:r w:rsidRPr="0027125F">
        <w:rPr>
          <w:rStyle w:val="Strong"/>
          <w:rFonts w:eastAsiaTheme="majorEastAsia"/>
          <w:color w:val="000000" w:themeColor="text1"/>
        </w:rPr>
        <w:t>View</w:t>
      </w:r>
      <w:r w:rsidRPr="0027125F">
        <w:rPr>
          <w:color w:val="000000" w:themeColor="text1"/>
        </w:rPr>
        <w:t xml:space="preserve"> có thể là các tệp HTML, CSS và JavaScript hiển thị danh sách sản phẩm, thông tin khách hàng, hoặc các biểu mẫu nhập liệu.</w:t>
      </w:r>
    </w:p>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49" style="width:0;height:1.5pt" o:hralign="center" o:hrstd="t" o:hr="t" fillcolor="#a0a0a0" stroked="f"/>
        </w:pic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2.3. Controller (C)</w:t>
      </w:r>
    </w:p>
    <w:p w:rsidR="0027125F" w:rsidRPr="0027125F" w:rsidRDefault="0027125F" w:rsidP="0027125F">
      <w:pPr>
        <w:pStyle w:val="NormalWeb"/>
        <w:rPr>
          <w:color w:val="000000" w:themeColor="text1"/>
        </w:rPr>
      </w:pPr>
      <w:r w:rsidRPr="0027125F">
        <w:rPr>
          <w:rStyle w:val="Strong"/>
          <w:rFonts w:eastAsiaTheme="majorEastAsia"/>
          <w:color w:val="000000" w:themeColor="text1"/>
        </w:rPr>
        <w:t>Controller</w:t>
      </w:r>
      <w:r w:rsidRPr="0027125F">
        <w:rPr>
          <w:color w:val="000000" w:themeColor="text1"/>
        </w:rPr>
        <w:t xml:space="preserve"> đóng vai trò trung gian giữa </w:t>
      </w:r>
      <w:r w:rsidRPr="0027125F">
        <w:rPr>
          <w:rStyle w:val="Strong"/>
          <w:rFonts w:eastAsiaTheme="majorEastAsia"/>
          <w:color w:val="000000" w:themeColor="text1"/>
        </w:rPr>
        <w:t>Model</w:t>
      </w:r>
      <w:r w:rsidRPr="0027125F">
        <w:rPr>
          <w:color w:val="000000" w:themeColor="text1"/>
        </w:rPr>
        <w:t xml:space="preserve"> và </w:t>
      </w:r>
      <w:r w:rsidRPr="0027125F">
        <w:rPr>
          <w:rStyle w:val="Strong"/>
          <w:rFonts w:eastAsiaTheme="majorEastAsia"/>
          <w:color w:val="000000" w:themeColor="text1"/>
        </w:rPr>
        <w:t>View</w:t>
      </w:r>
      <w:r w:rsidRPr="0027125F">
        <w:rPr>
          <w:color w:val="000000" w:themeColor="text1"/>
        </w:rPr>
        <w:t>, chịu trách nhiệm xử lý các yêu cầu từ người dùng.</w:t>
      </w:r>
    </w:p>
    <w:p w:rsidR="0027125F" w:rsidRPr="0027125F" w:rsidRDefault="0027125F" w:rsidP="0027125F">
      <w:pPr>
        <w:pStyle w:val="NormalWeb"/>
        <w:rPr>
          <w:color w:val="000000" w:themeColor="text1"/>
        </w:rPr>
      </w:pPr>
      <w:r w:rsidRPr="0027125F">
        <w:rPr>
          <w:rStyle w:val="Strong"/>
          <w:rFonts w:eastAsiaTheme="majorEastAsia"/>
          <w:color w:val="000000" w:themeColor="text1"/>
        </w:rPr>
        <w:t>Nhiệm vụ chính của Controller:</w:t>
      </w:r>
    </w:p>
    <w:p w:rsidR="0027125F" w:rsidRPr="0027125F" w:rsidRDefault="0027125F" w:rsidP="0027125F">
      <w:pPr>
        <w:numPr>
          <w:ilvl w:val="0"/>
          <w:numId w:val="13"/>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Nhận yêu cầu từ người dùng thông qua giao diện (ví dụ: nhấn nút, nhập dữ liệu).</w:t>
      </w:r>
    </w:p>
    <w:p w:rsidR="0027125F" w:rsidRPr="0027125F" w:rsidRDefault="0027125F" w:rsidP="0027125F">
      <w:pPr>
        <w:numPr>
          <w:ilvl w:val="0"/>
          <w:numId w:val="13"/>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 xml:space="preserve">Tương tác với </w:t>
      </w:r>
      <w:r w:rsidRPr="0027125F">
        <w:rPr>
          <w:rStyle w:val="Strong"/>
          <w:rFonts w:ascii="Times New Roman" w:hAnsi="Times New Roman" w:cs="Times New Roman"/>
          <w:color w:val="000000" w:themeColor="text1"/>
        </w:rPr>
        <w:t>Model</w:t>
      </w:r>
      <w:r w:rsidRPr="0027125F">
        <w:rPr>
          <w:rFonts w:ascii="Times New Roman" w:hAnsi="Times New Roman" w:cs="Times New Roman"/>
          <w:color w:val="000000" w:themeColor="text1"/>
        </w:rPr>
        <w:t xml:space="preserve"> để thực hiện các thao tác logic nghiệp vụ và truy vấn dữ liệu.</w:t>
      </w:r>
    </w:p>
    <w:p w:rsidR="0027125F" w:rsidRPr="0027125F" w:rsidRDefault="0027125F" w:rsidP="0027125F">
      <w:pPr>
        <w:numPr>
          <w:ilvl w:val="0"/>
          <w:numId w:val="13"/>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 xml:space="preserve">Chọn </w:t>
      </w:r>
      <w:r w:rsidRPr="0027125F">
        <w:rPr>
          <w:rStyle w:val="Strong"/>
          <w:rFonts w:ascii="Times New Roman" w:hAnsi="Times New Roman" w:cs="Times New Roman"/>
          <w:color w:val="000000" w:themeColor="text1"/>
        </w:rPr>
        <w:t>View</w:t>
      </w:r>
      <w:r w:rsidRPr="0027125F">
        <w:rPr>
          <w:rFonts w:ascii="Times New Roman" w:hAnsi="Times New Roman" w:cs="Times New Roman"/>
          <w:color w:val="000000" w:themeColor="text1"/>
        </w:rPr>
        <w:t xml:space="preserve"> phù hợp để hiển thị kết quả cho người dùng.</w:t>
      </w:r>
    </w:p>
    <w:p w:rsidR="0027125F" w:rsidRPr="0027125F" w:rsidRDefault="0027125F" w:rsidP="0027125F">
      <w:pPr>
        <w:pStyle w:val="NormalWeb"/>
        <w:rPr>
          <w:color w:val="000000" w:themeColor="text1"/>
        </w:rPr>
      </w:pPr>
      <w:r w:rsidRPr="0027125F">
        <w:rPr>
          <w:rStyle w:val="Strong"/>
          <w:rFonts w:eastAsiaTheme="majorEastAsia"/>
          <w:color w:val="000000" w:themeColor="text1"/>
        </w:rPr>
        <w:t>Đặc điểm của Controller:</w:t>
      </w:r>
    </w:p>
    <w:p w:rsidR="0027125F" w:rsidRPr="0027125F" w:rsidRDefault="0027125F" w:rsidP="0027125F">
      <w:pPr>
        <w:numPr>
          <w:ilvl w:val="0"/>
          <w:numId w:val="14"/>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 xml:space="preserve">Điều phối luồng dữ liệu giữa </w:t>
      </w:r>
      <w:r w:rsidRPr="0027125F">
        <w:rPr>
          <w:rStyle w:val="Strong"/>
          <w:rFonts w:ascii="Times New Roman" w:hAnsi="Times New Roman" w:cs="Times New Roman"/>
          <w:color w:val="000000" w:themeColor="text1"/>
        </w:rPr>
        <w:t>Model</w:t>
      </w:r>
      <w:r w:rsidRPr="0027125F">
        <w:rPr>
          <w:rFonts w:ascii="Times New Roman" w:hAnsi="Times New Roman" w:cs="Times New Roman"/>
          <w:color w:val="000000" w:themeColor="text1"/>
        </w:rPr>
        <w:t xml:space="preserve"> và </w:t>
      </w:r>
      <w:r w:rsidRPr="0027125F">
        <w:rPr>
          <w:rStyle w:val="Strong"/>
          <w:rFonts w:ascii="Times New Roman" w:hAnsi="Times New Roman" w:cs="Times New Roman"/>
          <w:color w:val="000000" w:themeColor="text1"/>
        </w:rPr>
        <w:t>View</w:t>
      </w:r>
      <w:r w:rsidRPr="0027125F">
        <w:rPr>
          <w:rFonts w:ascii="Times New Roman" w:hAnsi="Times New Roman" w:cs="Times New Roman"/>
          <w:color w:val="000000" w:themeColor="text1"/>
        </w:rPr>
        <w:t>.</w:t>
      </w:r>
    </w:p>
    <w:p w:rsidR="0027125F" w:rsidRPr="0027125F" w:rsidRDefault="0027125F" w:rsidP="0027125F">
      <w:pPr>
        <w:numPr>
          <w:ilvl w:val="0"/>
          <w:numId w:val="14"/>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Không lưu trữ dữ liệu hoặc thực hiện các tác vụ hiển thị.</w:t>
      </w:r>
    </w:p>
    <w:p w:rsidR="0027125F" w:rsidRPr="0027125F" w:rsidRDefault="0027125F" w:rsidP="0027125F">
      <w:pPr>
        <w:pStyle w:val="NormalWeb"/>
        <w:rPr>
          <w:color w:val="000000" w:themeColor="text1"/>
        </w:rPr>
      </w:pPr>
      <w:r w:rsidRPr="0027125F">
        <w:rPr>
          <w:color w:val="000000" w:themeColor="text1"/>
        </w:rPr>
        <w:t xml:space="preserve">Ví dụ: Khi người dùng nhấn nút "Đặt hàng", </w:t>
      </w:r>
      <w:r w:rsidRPr="0027125F">
        <w:rPr>
          <w:rStyle w:val="Strong"/>
          <w:rFonts w:eastAsiaTheme="majorEastAsia"/>
          <w:color w:val="000000" w:themeColor="text1"/>
        </w:rPr>
        <w:t>Controller</w:t>
      </w:r>
      <w:r w:rsidRPr="0027125F">
        <w:rPr>
          <w:color w:val="000000" w:themeColor="text1"/>
        </w:rPr>
        <w:t xml:space="preserve"> sẽ nhận yêu cầu này, gọi hàm xử lý trong </w:t>
      </w:r>
      <w:r w:rsidRPr="0027125F">
        <w:rPr>
          <w:rStyle w:val="Strong"/>
          <w:rFonts w:eastAsiaTheme="majorEastAsia"/>
          <w:color w:val="000000" w:themeColor="text1"/>
        </w:rPr>
        <w:t>Model</w:t>
      </w:r>
      <w:r w:rsidRPr="0027125F">
        <w:rPr>
          <w:color w:val="000000" w:themeColor="text1"/>
        </w:rPr>
        <w:t xml:space="preserve"> để lưu đơn hàng, sau đó chọn </w:t>
      </w:r>
      <w:r w:rsidRPr="0027125F">
        <w:rPr>
          <w:rStyle w:val="Strong"/>
          <w:rFonts w:eastAsiaTheme="majorEastAsia"/>
          <w:color w:val="000000" w:themeColor="text1"/>
        </w:rPr>
        <w:t>View</w:t>
      </w:r>
      <w:r w:rsidRPr="0027125F">
        <w:rPr>
          <w:color w:val="000000" w:themeColor="text1"/>
        </w:rPr>
        <w:t xml:space="preserve"> để thông báo cho người dùng biết rằng đơn hàng đã được đặt thành công.</w:t>
      </w:r>
    </w:p>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50" style="width:0;height:1.5pt" o:hralign="center" o:hrstd="t" o:hr="t" fillcolor="#a0a0a0" stroked="f"/>
        </w:pict>
      </w:r>
    </w:p>
    <w:p w:rsidR="0027125F" w:rsidRPr="0027125F" w:rsidRDefault="0027125F" w:rsidP="0027125F">
      <w:pPr>
        <w:pStyle w:val="Heading2"/>
        <w:rPr>
          <w:rFonts w:ascii="Times New Roman" w:hAnsi="Times New Roman" w:cs="Times New Roman"/>
          <w:color w:val="000000" w:themeColor="text1"/>
        </w:rPr>
      </w:pPr>
      <w:r w:rsidRPr="0027125F">
        <w:rPr>
          <w:rFonts w:ascii="Times New Roman" w:hAnsi="Times New Roman" w:cs="Times New Roman"/>
          <w:color w:val="000000" w:themeColor="text1"/>
        </w:rPr>
        <w:t>3. Quy trình hoạt động của mô hình MVC</w:t>
      </w:r>
    </w:p>
    <w:p w:rsidR="0027125F" w:rsidRPr="0027125F" w:rsidRDefault="0027125F" w:rsidP="0027125F">
      <w:pPr>
        <w:pStyle w:val="NormalWeb"/>
        <w:rPr>
          <w:color w:val="000000" w:themeColor="text1"/>
        </w:rPr>
      </w:pPr>
      <w:r w:rsidRPr="0027125F">
        <w:rPr>
          <w:color w:val="000000" w:themeColor="text1"/>
        </w:rPr>
        <w:t>Quy trình hoạt động của mô hình MVC thường diễn ra theo các bước sau:</w:t>
      </w:r>
    </w:p>
    <w:p w:rsidR="0027125F" w:rsidRPr="0027125F" w:rsidRDefault="0027125F" w:rsidP="0027125F">
      <w:pPr>
        <w:pStyle w:val="NormalWeb"/>
        <w:numPr>
          <w:ilvl w:val="0"/>
          <w:numId w:val="15"/>
        </w:numPr>
        <w:rPr>
          <w:color w:val="000000" w:themeColor="text1"/>
        </w:rPr>
      </w:pPr>
      <w:r w:rsidRPr="0027125F">
        <w:rPr>
          <w:rStyle w:val="Strong"/>
          <w:rFonts w:eastAsiaTheme="majorEastAsia"/>
          <w:color w:val="000000" w:themeColor="text1"/>
        </w:rPr>
        <w:t>Người dùng gửi yêu cầu:</w:t>
      </w:r>
      <w:r w:rsidRPr="0027125F">
        <w:rPr>
          <w:color w:val="000000" w:themeColor="text1"/>
        </w:rPr>
        <w:br/>
        <w:t>Người dùng tương tác với ứng dụng thông qua giao diện (ví dụ: nhấn nút, nhập dữ liệu vào biểu mẫu).</w:t>
      </w:r>
    </w:p>
    <w:p w:rsidR="0027125F" w:rsidRPr="0027125F" w:rsidRDefault="0027125F" w:rsidP="0027125F">
      <w:pPr>
        <w:pStyle w:val="NormalWeb"/>
        <w:numPr>
          <w:ilvl w:val="0"/>
          <w:numId w:val="15"/>
        </w:numPr>
        <w:rPr>
          <w:color w:val="000000" w:themeColor="text1"/>
        </w:rPr>
      </w:pPr>
      <w:r w:rsidRPr="0027125F">
        <w:rPr>
          <w:rStyle w:val="Strong"/>
          <w:rFonts w:eastAsiaTheme="majorEastAsia"/>
          <w:color w:val="000000" w:themeColor="text1"/>
        </w:rPr>
        <w:t>Controller xử lý yêu cầu:</w:t>
      </w:r>
      <w:r w:rsidRPr="0027125F">
        <w:rPr>
          <w:color w:val="000000" w:themeColor="text1"/>
        </w:rPr>
        <w:br/>
      </w:r>
      <w:r w:rsidRPr="0027125F">
        <w:rPr>
          <w:rStyle w:val="Strong"/>
          <w:rFonts w:eastAsiaTheme="majorEastAsia"/>
          <w:color w:val="000000" w:themeColor="text1"/>
        </w:rPr>
        <w:t>Controller</w:t>
      </w:r>
      <w:r w:rsidRPr="0027125F">
        <w:rPr>
          <w:color w:val="000000" w:themeColor="text1"/>
        </w:rPr>
        <w:t xml:space="preserve"> nhận yêu cầu từ người dùng, phân tích và chuyển yêu cầu này tới </w:t>
      </w:r>
      <w:r w:rsidRPr="0027125F">
        <w:rPr>
          <w:rStyle w:val="Strong"/>
          <w:rFonts w:eastAsiaTheme="majorEastAsia"/>
          <w:color w:val="000000" w:themeColor="text1"/>
        </w:rPr>
        <w:t>Model</w:t>
      </w:r>
      <w:r w:rsidRPr="0027125F">
        <w:rPr>
          <w:color w:val="000000" w:themeColor="text1"/>
        </w:rPr>
        <w:t>.</w:t>
      </w:r>
    </w:p>
    <w:p w:rsidR="0027125F" w:rsidRPr="0027125F" w:rsidRDefault="0027125F" w:rsidP="0027125F">
      <w:pPr>
        <w:pStyle w:val="NormalWeb"/>
        <w:numPr>
          <w:ilvl w:val="0"/>
          <w:numId w:val="15"/>
        </w:numPr>
        <w:rPr>
          <w:color w:val="000000" w:themeColor="text1"/>
        </w:rPr>
      </w:pPr>
      <w:r w:rsidRPr="0027125F">
        <w:rPr>
          <w:rStyle w:val="Strong"/>
          <w:rFonts w:eastAsiaTheme="majorEastAsia"/>
          <w:color w:val="000000" w:themeColor="text1"/>
        </w:rPr>
        <w:t>Model thực hiện các thao tác dữ liệu:</w:t>
      </w:r>
      <w:r w:rsidRPr="0027125F">
        <w:rPr>
          <w:color w:val="000000" w:themeColor="text1"/>
        </w:rPr>
        <w:br/>
      </w:r>
      <w:r w:rsidRPr="0027125F">
        <w:rPr>
          <w:rStyle w:val="Strong"/>
          <w:rFonts w:eastAsiaTheme="majorEastAsia"/>
          <w:color w:val="000000" w:themeColor="text1"/>
        </w:rPr>
        <w:t>Model</w:t>
      </w:r>
      <w:r w:rsidRPr="0027125F">
        <w:rPr>
          <w:color w:val="000000" w:themeColor="text1"/>
        </w:rPr>
        <w:t xml:space="preserve"> xử lý logic nghiệp vụ, truy vấn hoặc cập nhật cơ sở dữ liệu, sau đó trả kết quả về cho </w:t>
      </w:r>
      <w:r w:rsidRPr="0027125F">
        <w:rPr>
          <w:rStyle w:val="Strong"/>
          <w:rFonts w:eastAsiaTheme="majorEastAsia"/>
          <w:color w:val="000000" w:themeColor="text1"/>
        </w:rPr>
        <w:t>Controller</w:t>
      </w:r>
      <w:r w:rsidRPr="0027125F">
        <w:rPr>
          <w:color w:val="000000" w:themeColor="text1"/>
        </w:rPr>
        <w:t>.</w:t>
      </w:r>
    </w:p>
    <w:p w:rsidR="0027125F" w:rsidRPr="0027125F" w:rsidRDefault="0027125F" w:rsidP="0027125F">
      <w:pPr>
        <w:pStyle w:val="NormalWeb"/>
        <w:numPr>
          <w:ilvl w:val="0"/>
          <w:numId w:val="15"/>
        </w:numPr>
        <w:rPr>
          <w:color w:val="000000" w:themeColor="text1"/>
        </w:rPr>
      </w:pPr>
      <w:r w:rsidRPr="0027125F">
        <w:rPr>
          <w:rStyle w:val="Strong"/>
          <w:rFonts w:eastAsiaTheme="majorEastAsia"/>
          <w:color w:val="000000" w:themeColor="text1"/>
        </w:rPr>
        <w:t>Controller chọn View để hiển thị:</w:t>
      </w:r>
      <w:r w:rsidRPr="0027125F">
        <w:rPr>
          <w:color w:val="000000" w:themeColor="text1"/>
        </w:rPr>
        <w:br/>
        <w:t xml:space="preserve">Sau khi nhận được dữ liệu từ </w:t>
      </w:r>
      <w:r w:rsidRPr="0027125F">
        <w:rPr>
          <w:rStyle w:val="Strong"/>
          <w:rFonts w:eastAsiaTheme="majorEastAsia"/>
          <w:color w:val="000000" w:themeColor="text1"/>
        </w:rPr>
        <w:t>Model</w:t>
      </w:r>
      <w:r w:rsidRPr="0027125F">
        <w:rPr>
          <w:color w:val="000000" w:themeColor="text1"/>
        </w:rPr>
        <w:t xml:space="preserve">, </w:t>
      </w:r>
      <w:r w:rsidRPr="0027125F">
        <w:rPr>
          <w:rStyle w:val="Strong"/>
          <w:rFonts w:eastAsiaTheme="majorEastAsia"/>
          <w:color w:val="000000" w:themeColor="text1"/>
        </w:rPr>
        <w:t>Controller</w:t>
      </w:r>
      <w:r w:rsidRPr="0027125F">
        <w:rPr>
          <w:color w:val="000000" w:themeColor="text1"/>
        </w:rPr>
        <w:t xml:space="preserve"> chọn </w:t>
      </w:r>
      <w:r w:rsidRPr="0027125F">
        <w:rPr>
          <w:rStyle w:val="Strong"/>
          <w:rFonts w:eastAsiaTheme="majorEastAsia"/>
          <w:color w:val="000000" w:themeColor="text1"/>
        </w:rPr>
        <w:t>View</w:t>
      </w:r>
      <w:r w:rsidRPr="0027125F">
        <w:rPr>
          <w:color w:val="000000" w:themeColor="text1"/>
        </w:rPr>
        <w:t xml:space="preserve"> phù hợp và cung cấp dữ liệu để hiển thị giao diện cho người dùng.</w:t>
      </w:r>
    </w:p>
    <w:p w:rsidR="0027125F" w:rsidRPr="0027125F" w:rsidRDefault="0027125F" w:rsidP="0027125F">
      <w:pPr>
        <w:pStyle w:val="NormalWeb"/>
        <w:numPr>
          <w:ilvl w:val="0"/>
          <w:numId w:val="15"/>
        </w:numPr>
        <w:rPr>
          <w:color w:val="000000" w:themeColor="text1"/>
        </w:rPr>
      </w:pPr>
      <w:r w:rsidRPr="0027125F">
        <w:rPr>
          <w:rStyle w:val="Strong"/>
          <w:rFonts w:eastAsiaTheme="majorEastAsia"/>
          <w:color w:val="000000" w:themeColor="text1"/>
        </w:rPr>
        <w:lastRenderedPageBreak/>
        <w:t>View hiển thị kết quả:</w:t>
      </w:r>
      <w:r w:rsidRPr="0027125F">
        <w:rPr>
          <w:color w:val="000000" w:themeColor="text1"/>
        </w:rPr>
        <w:br/>
      </w:r>
      <w:r w:rsidRPr="0027125F">
        <w:rPr>
          <w:rStyle w:val="Strong"/>
          <w:rFonts w:eastAsiaTheme="majorEastAsia"/>
          <w:color w:val="000000" w:themeColor="text1"/>
        </w:rPr>
        <w:t>View</w:t>
      </w:r>
      <w:r w:rsidRPr="0027125F">
        <w:rPr>
          <w:color w:val="000000" w:themeColor="text1"/>
        </w:rPr>
        <w:t xml:space="preserve"> hiển thị dữ liệu và kết quả theo thiết kế giao diện, người dùng sẽ thấy kết quả cuối cùng trên màn hình.</w:t>
      </w:r>
    </w:p>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51" style="width:0;height:1.5pt" o:hralign="center" o:hrstd="t" o:hr="t" fillcolor="#a0a0a0" stroked="f"/>
        </w:pict>
      </w:r>
    </w:p>
    <w:p w:rsidR="0027125F" w:rsidRPr="0027125F" w:rsidRDefault="0027125F" w:rsidP="0027125F">
      <w:pPr>
        <w:pStyle w:val="Heading2"/>
        <w:rPr>
          <w:rFonts w:ascii="Times New Roman" w:hAnsi="Times New Roman" w:cs="Times New Roman"/>
          <w:b/>
          <w:color w:val="000000" w:themeColor="text1"/>
        </w:rPr>
      </w:pPr>
      <w:r w:rsidRPr="0027125F">
        <w:rPr>
          <w:rFonts w:ascii="Times New Roman" w:hAnsi="Times New Roman" w:cs="Times New Roman"/>
          <w:b/>
          <w:color w:val="000000" w:themeColor="text1"/>
        </w:rPr>
        <w:t>4. Ưu điểm của mô hình MVC</w:t>
      </w:r>
    </w:p>
    <w:p w:rsidR="0027125F" w:rsidRPr="0027125F" w:rsidRDefault="0027125F" w:rsidP="0027125F">
      <w:pPr>
        <w:pStyle w:val="NormalWeb"/>
        <w:rPr>
          <w:color w:val="000000" w:themeColor="text1"/>
        </w:rPr>
      </w:pPr>
      <w:r w:rsidRPr="0027125F">
        <w:rPr>
          <w:color w:val="000000" w:themeColor="text1"/>
        </w:rPr>
        <w:t>Mô hình MVC mang lại nhiều lợi ích trong việc phát triển phần mềm, bao gồm:</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4.1. Phân tách rõ ràng giữa giao diện và logic</w:t>
      </w:r>
    </w:p>
    <w:p w:rsidR="0027125F" w:rsidRPr="0027125F" w:rsidRDefault="0027125F" w:rsidP="0027125F">
      <w:pPr>
        <w:numPr>
          <w:ilvl w:val="0"/>
          <w:numId w:val="16"/>
        </w:numPr>
        <w:spacing w:before="100" w:beforeAutospacing="1" w:after="100" w:afterAutospacing="1" w:line="240" w:lineRule="auto"/>
        <w:rPr>
          <w:rFonts w:ascii="Times New Roman" w:hAnsi="Times New Roman" w:cs="Times New Roman"/>
          <w:color w:val="000000" w:themeColor="text1"/>
        </w:rPr>
      </w:pPr>
      <w:r w:rsidRPr="0027125F">
        <w:rPr>
          <w:rStyle w:val="Strong"/>
          <w:rFonts w:ascii="Times New Roman" w:hAnsi="Times New Roman" w:cs="Times New Roman"/>
          <w:color w:val="000000" w:themeColor="text1"/>
        </w:rPr>
        <w:t>MVC</w:t>
      </w:r>
      <w:r w:rsidRPr="0027125F">
        <w:rPr>
          <w:rFonts w:ascii="Times New Roman" w:hAnsi="Times New Roman" w:cs="Times New Roman"/>
          <w:color w:val="000000" w:themeColor="text1"/>
        </w:rPr>
        <w:t xml:space="preserve"> tách biệt giao diện người dùng (</w:t>
      </w:r>
      <w:r w:rsidRPr="0027125F">
        <w:rPr>
          <w:rStyle w:val="Strong"/>
          <w:rFonts w:ascii="Times New Roman" w:hAnsi="Times New Roman" w:cs="Times New Roman"/>
          <w:color w:val="000000" w:themeColor="text1"/>
        </w:rPr>
        <w:t>View</w:t>
      </w:r>
      <w:r w:rsidRPr="0027125F">
        <w:rPr>
          <w:rFonts w:ascii="Times New Roman" w:hAnsi="Times New Roman" w:cs="Times New Roman"/>
          <w:color w:val="000000" w:themeColor="text1"/>
        </w:rPr>
        <w:t>) khỏi logic xử lý (</w:t>
      </w:r>
      <w:r w:rsidRPr="0027125F">
        <w:rPr>
          <w:rStyle w:val="Strong"/>
          <w:rFonts w:ascii="Times New Roman" w:hAnsi="Times New Roman" w:cs="Times New Roman"/>
          <w:color w:val="000000" w:themeColor="text1"/>
        </w:rPr>
        <w:t>Model</w:t>
      </w:r>
      <w:r w:rsidRPr="0027125F">
        <w:rPr>
          <w:rFonts w:ascii="Times New Roman" w:hAnsi="Times New Roman" w:cs="Times New Roman"/>
          <w:color w:val="000000" w:themeColor="text1"/>
        </w:rPr>
        <w:t>), giúp tăng tính tổ chức và dễ quản lý mã nguồn.</w:t>
      </w:r>
    </w:p>
    <w:p w:rsidR="0027125F" w:rsidRPr="0027125F" w:rsidRDefault="0027125F" w:rsidP="0027125F">
      <w:pPr>
        <w:numPr>
          <w:ilvl w:val="0"/>
          <w:numId w:val="16"/>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Việc thay đổi giao diện sẽ không ảnh hưởng đến logic xử lý, và ngược lại.</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4.2. Tăng khả năng tái sử dụng</w:t>
      </w:r>
    </w:p>
    <w:p w:rsidR="0027125F" w:rsidRPr="0027125F" w:rsidRDefault="0027125F" w:rsidP="0027125F">
      <w:pPr>
        <w:numPr>
          <w:ilvl w:val="0"/>
          <w:numId w:val="17"/>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 xml:space="preserve">Các thành phần của </w:t>
      </w:r>
      <w:r w:rsidRPr="0027125F">
        <w:rPr>
          <w:rStyle w:val="Strong"/>
          <w:rFonts w:ascii="Times New Roman" w:hAnsi="Times New Roman" w:cs="Times New Roman"/>
          <w:color w:val="000000" w:themeColor="text1"/>
        </w:rPr>
        <w:t>MVC</w:t>
      </w:r>
      <w:r w:rsidRPr="0027125F">
        <w:rPr>
          <w:rFonts w:ascii="Times New Roman" w:hAnsi="Times New Roman" w:cs="Times New Roman"/>
          <w:color w:val="000000" w:themeColor="text1"/>
        </w:rPr>
        <w:t xml:space="preserve"> có thể được tái sử dụng trong các dự án khác nhau.</w:t>
      </w:r>
    </w:p>
    <w:p w:rsidR="0027125F" w:rsidRPr="0027125F" w:rsidRDefault="0027125F" w:rsidP="0027125F">
      <w:pPr>
        <w:numPr>
          <w:ilvl w:val="0"/>
          <w:numId w:val="17"/>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 xml:space="preserve">Ví dụ: </w:t>
      </w:r>
      <w:r w:rsidRPr="0027125F">
        <w:rPr>
          <w:rStyle w:val="Strong"/>
          <w:rFonts w:ascii="Times New Roman" w:hAnsi="Times New Roman" w:cs="Times New Roman"/>
          <w:color w:val="000000" w:themeColor="text1"/>
        </w:rPr>
        <w:t>Model</w:t>
      </w:r>
      <w:r w:rsidRPr="0027125F">
        <w:rPr>
          <w:rFonts w:ascii="Times New Roman" w:hAnsi="Times New Roman" w:cs="Times New Roman"/>
          <w:color w:val="000000" w:themeColor="text1"/>
        </w:rPr>
        <w:t xml:space="preserve"> có thể được sử dụng lại với một giao diện (</w:t>
      </w:r>
      <w:r w:rsidRPr="0027125F">
        <w:rPr>
          <w:rStyle w:val="Strong"/>
          <w:rFonts w:ascii="Times New Roman" w:hAnsi="Times New Roman" w:cs="Times New Roman"/>
          <w:color w:val="000000" w:themeColor="text1"/>
        </w:rPr>
        <w:t>View</w:t>
      </w:r>
      <w:r w:rsidRPr="0027125F">
        <w:rPr>
          <w:rFonts w:ascii="Times New Roman" w:hAnsi="Times New Roman" w:cs="Times New Roman"/>
          <w:color w:val="000000" w:themeColor="text1"/>
        </w:rPr>
        <w:t>) khác.</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4.3. Dễ dàng bảo trì và mở rộng</w:t>
      </w:r>
    </w:p>
    <w:p w:rsidR="0027125F" w:rsidRPr="0027125F" w:rsidRDefault="0027125F" w:rsidP="0027125F">
      <w:pPr>
        <w:numPr>
          <w:ilvl w:val="0"/>
          <w:numId w:val="18"/>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Do được chia thành các phần riêng biệt với trách nhiệm rõ ràng, việc bảo trì, sửa lỗi hoặc mở rộng ứng dụng trở nên dễ dàng hơn.</w:t>
      </w:r>
    </w:p>
    <w:p w:rsidR="0027125F" w:rsidRPr="0027125F" w:rsidRDefault="0027125F" w:rsidP="0027125F">
      <w:pPr>
        <w:numPr>
          <w:ilvl w:val="0"/>
          <w:numId w:val="18"/>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Các nhóm phát triển có thể làm việc song song trên các thành phần khác nhau mà không gây xung đột.</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4.4. Hỗ trợ phát triển theo nhóm</w:t>
      </w:r>
    </w:p>
    <w:p w:rsidR="0027125F" w:rsidRPr="0027125F" w:rsidRDefault="0027125F" w:rsidP="0027125F">
      <w:pPr>
        <w:numPr>
          <w:ilvl w:val="0"/>
          <w:numId w:val="19"/>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Nhờ sự phân tách trách nhiệm rõ ràng, các nhóm chuyên biệt (Frontend, Backend) có thể làm việc độc lập mà không ảnh hưởng lẫn nhau.</w:t>
      </w:r>
    </w:p>
    <w:p w:rsidR="0027125F" w:rsidRPr="0027125F" w:rsidRDefault="0027125F" w:rsidP="0027125F">
      <w:pPr>
        <w:spacing w:after="0"/>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52" style="width:0;height:1.5pt" o:hralign="center" o:hrstd="t" o:hr="t" fillcolor="#a0a0a0" stroked="f"/>
        </w:pict>
      </w:r>
    </w:p>
    <w:p w:rsidR="0027125F" w:rsidRPr="0027125F" w:rsidRDefault="0027125F" w:rsidP="0027125F">
      <w:pPr>
        <w:pStyle w:val="Heading2"/>
        <w:rPr>
          <w:rFonts w:ascii="Times New Roman" w:hAnsi="Times New Roman" w:cs="Times New Roman"/>
          <w:b/>
          <w:color w:val="000000" w:themeColor="text1"/>
        </w:rPr>
      </w:pPr>
      <w:r w:rsidRPr="0027125F">
        <w:rPr>
          <w:rFonts w:ascii="Times New Roman" w:hAnsi="Times New Roman" w:cs="Times New Roman"/>
          <w:b/>
          <w:color w:val="000000" w:themeColor="text1"/>
        </w:rPr>
        <w:t>5. Nhược điểm của mô hình MVC</w:t>
      </w:r>
    </w:p>
    <w:p w:rsidR="0027125F" w:rsidRPr="0027125F" w:rsidRDefault="0027125F" w:rsidP="0027125F">
      <w:pPr>
        <w:pStyle w:val="NormalWeb"/>
        <w:rPr>
          <w:color w:val="000000" w:themeColor="text1"/>
        </w:rPr>
      </w:pPr>
      <w:r w:rsidRPr="0027125F">
        <w:rPr>
          <w:color w:val="000000" w:themeColor="text1"/>
        </w:rPr>
        <w:t>Bên cạnh những ưu điểm, mô hình MVC cũng tồn tại một số nhược điểm:</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5.1. Tăng độ phức tạp</w:t>
      </w:r>
    </w:p>
    <w:p w:rsidR="0027125F" w:rsidRPr="0027125F" w:rsidRDefault="0027125F" w:rsidP="0027125F">
      <w:pPr>
        <w:numPr>
          <w:ilvl w:val="0"/>
          <w:numId w:val="20"/>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Đối với các ứng dụng nhỏ hoặc đơn giản, mô hình MVC có thể làm tăng độ phức tạp không cần thiết.</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t>5.2. Đòi hỏi hiểu biết tốt về mô hình</w:t>
      </w:r>
    </w:p>
    <w:p w:rsidR="0027125F" w:rsidRPr="0027125F" w:rsidRDefault="0027125F" w:rsidP="0027125F">
      <w:pPr>
        <w:numPr>
          <w:ilvl w:val="0"/>
          <w:numId w:val="21"/>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 xml:space="preserve">Lập trình viên cần phải hiểu rõ cách thức hoạt động và sự tương tác giữa các thành phần trong </w:t>
      </w:r>
      <w:r w:rsidRPr="0027125F">
        <w:rPr>
          <w:rStyle w:val="Strong"/>
          <w:rFonts w:ascii="Times New Roman" w:hAnsi="Times New Roman" w:cs="Times New Roman"/>
          <w:color w:val="000000" w:themeColor="text1"/>
        </w:rPr>
        <w:t>MVC</w:t>
      </w:r>
      <w:r w:rsidRPr="0027125F">
        <w:rPr>
          <w:rFonts w:ascii="Times New Roman" w:hAnsi="Times New Roman" w:cs="Times New Roman"/>
          <w:color w:val="000000" w:themeColor="text1"/>
        </w:rPr>
        <w:t xml:space="preserve"> để áp dụng hiệu quả.</w:t>
      </w:r>
    </w:p>
    <w:p w:rsidR="0027125F" w:rsidRPr="0027125F" w:rsidRDefault="0027125F" w:rsidP="0027125F">
      <w:pPr>
        <w:pStyle w:val="Heading3"/>
        <w:rPr>
          <w:color w:val="000000" w:themeColor="text1"/>
        </w:rPr>
      </w:pPr>
      <w:r w:rsidRPr="0027125F">
        <w:rPr>
          <w:rStyle w:val="Strong"/>
          <w:rFonts w:eastAsiaTheme="majorEastAsia"/>
          <w:b/>
          <w:bCs/>
          <w:color w:val="000000" w:themeColor="text1"/>
        </w:rPr>
        <w:lastRenderedPageBreak/>
        <w:t>5.3. Có thể cần nhiều công sức hơn để triển khai</w:t>
      </w:r>
    </w:p>
    <w:p w:rsidR="0027125F" w:rsidRPr="0027125F" w:rsidRDefault="0027125F" w:rsidP="0027125F">
      <w:pPr>
        <w:numPr>
          <w:ilvl w:val="0"/>
          <w:numId w:val="22"/>
        </w:numPr>
        <w:spacing w:before="100" w:beforeAutospacing="1" w:after="100" w:afterAutospacing="1" w:line="240" w:lineRule="auto"/>
        <w:rPr>
          <w:rFonts w:ascii="Times New Roman" w:hAnsi="Times New Roman" w:cs="Times New Roman"/>
          <w:color w:val="000000" w:themeColor="text1"/>
        </w:rPr>
      </w:pPr>
      <w:r w:rsidRPr="0027125F">
        <w:rPr>
          <w:rFonts w:ascii="Times New Roman" w:hAnsi="Times New Roman" w:cs="Times New Roman"/>
          <w:color w:val="000000" w:themeColor="text1"/>
        </w:rPr>
        <w:t>Do phải tách biệt các thành phần, việc xây dựng một ứng dụng theo mô hình MVC có thể tốn nhiều thời gian hơn so với các mô hình đơn giản khác.</w:t>
      </w:r>
    </w:p>
    <w:p w:rsidR="0027125F" w:rsidRPr="0027125F" w:rsidRDefault="0027125F" w:rsidP="0027125F">
      <w:pPr>
        <w:spacing w:after="0"/>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53" style="width:0;height:1.5pt" o:hralign="center" o:hrstd="t" o:hr="t" fillcolor="#a0a0a0" stroked="f"/>
        </w:pict>
      </w:r>
    </w:p>
    <w:p w:rsidR="0027125F" w:rsidRPr="0027125F" w:rsidRDefault="0027125F" w:rsidP="0027125F">
      <w:pPr>
        <w:pStyle w:val="Heading2"/>
        <w:rPr>
          <w:rFonts w:ascii="Times New Roman" w:hAnsi="Times New Roman" w:cs="Times New Roman"/>
          <w:b/>
          <w:color w:val="000000" w:themeColor="text1"/>
        </w:rPr>
      </w:pPr>
      <w:r w:rsidRPr="0027125F">
        <w:rPr>
          <w:rFonts w:ascii="Times New Roman" w:hAnsi="Times New Roman" w:cs="Times New Roman"/>
          <w:b/>
          <w:color w:val="000000" w:themeColor="text1"/>
        </w:rPr>
        <w:t>6. Ứng dụng của mô hình MVC</w:t>
      </w:r>
    </w:p>
    <w:p w:rsidR="0027125F" w:rsidRPr="0027125F" w:rsidRDefault="0027125F" w:rsidP="0027125F">
      <w:pPr>
        <w:pStyle w:val="NormalWeb"/>
        <w:rPr>
          <w:color w:val="000000" w:themeColor="text1"/>
        </w:rPr>
      </w:pPr>
      <w:r w:rsidRPr="0027125F">
        <w:rPr>
          <w:color w:val="000000" w:themeColor="text1"/>
        </w:rPr>
        <w:t>Mô hình MVC hiện nay được sử dụng rộng rãi trong phát triển phần mềm, đặc biệt là trong các framework và công nghệ hiện đại như:</w:t>
      </w:r>
    </w:p>
    <w:p w:rsidR="0027125F" w:rsidRPr="0027125F" w:rsidRDefault="0027125F" w:rsidP="0027125F">
      <w:pPr>
        <w:pStyle w:val="NormalWeb"/>
        <w:numPr>
          <w:ilvl w:val="0"/>
          <w:numId w:val="23"/>
        </w:numPr>
        <w:rPr>
          <w:color w:val="000000" w:themeColor="text1"/>
        </w:rPr>
      </w:pPr>
      <w:r w:rsidRPr="0027125F">
        <w:rPr>
          <w:rStyle w:val="Strong"/>
          <w:rFonts w:eastAsiaTheme="majorEastAsia"/>
          <w:color w:val="000000" w:themeColor="text1"/>
        </w:rPr>
        <w:t>Các framework web phổ biến:</w:t>
      </w:r>
    </w:p>
    <w:p w:rsidR="0027125F" w:rsidRPr="0027125F" w:rsidRDefault="0027125F" w:rsidP="0027125F">
      <w:pPr>
        <w:numPr>
          <w:ilvl w:val="1"/>
          <w:numId w:val="23"/>
        </w:numPr>
        <w:spacing w:before="100" w:beforeAutospacing="1" w:after="100" w:afterAutospacing="1" w:line="240" w:lineRule="auto"/>
        <w:rPr>
          <w:rFonts w:ascii="Times New Roman" w:hAnsi="Times New Roman" w:cs="Times New Roman"/>
          <w:color w:val="000000" w:themeColor="text1"/>
        </w:rPr>
      </w:pPr>
      <w:r w:rsidRPr="0027125F">
        <w:rPr>
          <w:rStyle w:val="Strong"/>
          <w:rFonts w:ascii="Times New Roman" w:hAnsi="Times New Roman" w:cs="Times New Roman"/>
          <w:color w:val="000000" w:themeColor="text1"/>
        </w:rPr>
        <w:t>Ruby on Rails</w:t>
      </w:r>
      <w:r w:rsidRPr="0027125F">
        <w:rPr>
          <w:rFonts w:ascii="Times New Roman" w:hAnsi="Times New Roman" w:cs="Times New Roman"/>
          <w:color w:val="000000" w:themeColor="text1"/>
        </w:rPr>
        <w:t xml:space="preserve"> (Ruby)</w:t>
      </w:r>
    </w:p>
    <w:p w:rsidR="0027125F" w:rsidRPr="0027125F" w:rsidRDefault="0027125F" w:rsidP="0027125F">
      <w:pPr>
        <w:numPr>
          <w:ilvl w:val="1"/>
          <w:numId w:val="23"/>
        </w:numPr>
        <w:spacing w:before="100" w:beforeAutospacing="1" w:after="100" w:afterAutospacing="1" w:line="240" w:lineRule="auto"/>
        <w:rPr>
          <w:rFonts w:ascii="Times New Roman" w:hAnsi="Times New Roman" w:cs="Times New Roman"/>
          <w:color w:val="000000" w:themeColor="text1"/>
        </w:rPr>
      </w:pPr>
      <w:r w:rsidRPr="0027125F">
        <w:rPr>
          <w:rStyle w:val="Strong"/>
          <w:rFonts w:ascii="Times New Roman" w:hAnsi="Times New Roman" w:cs="Times New Roman"/>
          <w:color w:val="000000" w:themeColor="text1"/>
        </w:rPr>
        <w:t>Laravel</w:t>
      </w:r>
      <w:r w:rsidRPr="0027125F">
        <w:rPr>
          <w:rFonts w:ascii="Times New Roman" w:hAnsi="Times New Roman" w:cs="Times New Roman"/>
          <w:color w:val="000000" w:themeColor="text1"/>
        </w:rPr>
        <w:t xml:space="preserve"> (PHP)</w:t>
      </w:r>
    </w:p>
    <w:p w:rsidR="0027125F" w:rsidRPr="0027125F" w:rsidRDefault="0027125F" w:rsidP="0027125F">
      <w:pPr>
        <w:numPr>
          <w:ilvl w:val="1"/>
          <w:numId w:val="23"/>
        </w:numPr>
        <w:spacing w:before="100" w:beforeAutospacing="1" w:after="100" w:afterAutospacing="1" w:line="240" w:lineRule="auto"/>
        <w:rPr>
          <w:rFonts w:ascii="Times New Roman" w:hAnsi="Times New Roman" w:cs="Times New Roman"/>
          <w:color w:val="000000" w:themeColor="text1"/>
        </w:rPr>
      </w:pPr>
      <w:r w:rsidRPr="0027125F">
        <w:rPr>
          <w:rStyle w:val="Strong"/>
          <w:rFonts w:ascii="Times New Roman" w:hAnsi="Times New Roman" w:cs="Times New Roman"/>
          <w:color w:val="000000" w:themeColor="text1"/>
        </w:rPr>
        <w:t>ASP.NET MVC</w:t>
      </w:r>
      <w:r w:rsidRPr="0027125F">
        <w:rPr>
          <w:rFonts w:ascii="Times New Roman" w:hAnsi="Times New Roman" w:cs="Times New Roman"/>
          <w:color w:val="000000" w:themeColor="text1"/>
        </w:rPr>
        <w:t xml:space="preserve"> (C#)</w:t>
      </w:r>
    </w:p>
    <w:p w:rsidR="0027125F" w:rsidRPr="0027125F" w:rsidRDefault="0027125F" w:rsidP="0027125F">
      <w:pPr>
        <w:numPr>
          <w:ilvl w:val="1"/>
          <w:numId w:val="23"/>
        </w:numPr>
        <w:spacing w:before="100" w:beforeAutospacing="1" w:after="100" w:afterAutospacing="1" w:line="240" w:lineRule="auto"/>
        <w:rPr>
          <w:rFonts w:ascii="Times New Roman" w:hAnsi="Times New Roman" w:cs="Times New Roman"/>
          <w:color w:val="000000" w:themeColor="text1"/>
        </w:rPr>
      </w:pPr>
      <w:r w:rsidRPr="0027125F">
        <w:rPr>
          <w:rStyle w:val="Strong"/>
          <w:rFonts w:ascii="Times New Roman" w:hAnsi="Times New Roman" w:cs="Times New Roman"/>
          <w:color w:val="000000" w:themeColor="text1"/>
        </w:rPr>
        <w:t>Spring MVC</w:t>
      </w:r>
      <w:r w:rsidRPr="0027125F">
        <w:rPr>
          <w:rFonts w:ascii="Times New Roman" w:hAnsi="Times New Roman" w:cs="Times New Roman"/>
          <w:color w:val="000000" w:themeColor="text1"/>
        </w:rPr>
        <w:t xml:space="preserve"> (Java)</w:t>
      </w:r>
    </w:p>
    <w:p w:rsidR="0027125F" w:rsidRPr="0027125F" w:rsidRDefault="0027125F" w:rsidP="0027125F">
      <w:pPr>
        <w:numPr>
          <w:ilvl w:val="1"/>
          <w:numId w:val="23"/>
        </w:numPr>
        <w:spacing w:before="100" w:beforeAutospacing="1" w:after="100" w:afterAutospacing="1" w:line="240" w:lineRule="auto"/>
        <w:rPr>
          <w:rFonts w:ascii="Times New Roman" w:hAnsi="Times New Roman" w:cs="Times New Roman"/>
          <w:color w:val="000000" w:themeColor="text1"/>
        </w:rPr>
      </w:pPr>
      <w:r w:rsidRPr="0027125F">
        <w:rPr>
          <w:rStyle w:val="Strong"/>
          <w:rFonts w:ascii="Times New Roman" w:hAnsi="Times New Roman" w:cs="Times New Roman"/>
          <w:color w:val="000000" w:themeColor="text1"/>
        </w:rPr>
        <w:t>Django</w:t>
      </w:r>
      <w:r w:rsidRPr="0027125F">
        <w:rPr>
          <w:rFonts w:ascii="Times New Roman" w:hAnsi="Times New Roman" w:cs="Times New Roman"/>
          <w:color w:val="000000" w:themeColor="text1"/>
        </w:rPr>
        <w:t xml:space="preserve"> (Python)</w:t>
      </w:r>
    </w:p>
    <w:p w:rsidR="0027125F" w:rsidRPr="0027125F" w:rsidRDefault="0027125F" w:rsidP="0027125F">
      <w:pPr>
        <w:pStyle w:val="NormalWeb"/>
        <w:numPr>
          <w:ilvl w:val="0"/>
          <w:numId w:val="23"/>
        </w:numPr>
        <w:rPr>
          <w:color w:val="000000" w:themeColor="text1"/>
        </w:rPr>
      </w:pPr>
      <w:r w:rsidRPr="0027125F">
        <w:rPr>
          <w:rStyle w:val="Strong"/>
          <w:rFonts w:eastAsiaTheme="majorEastAsia"/>
          <w:color w:val="000000" w:themeColor="text1"/>
        </w:rPr>
        <w:t>Phát triển ứng dụng desktop:</w:t>
      </w:r>
      <w:r w:rsidRPr="0027125F">
        <w:rPr>
          <w:color w:val="000000" w:themeColor="text1"/>
        </w:rPr>
        <w:br/>
      </w:r>
      <w:r w:rsidRPr="0027125F">
        <w:rPr>
          <w:rStyle w:val="Strong"/>
          <w:rFonts w:eastAsiaTheme="majorEastAsia"/>
          <w:color w:val="000000" w:themeColor="text1"/>
        </w:rPr>
        <w:t>MVC</w:t>
      </w:r>
      <w:r w:rsidRPr="0027125F">
        <w:rPr>
          <w:color w:val="000000" w:themeColor="text1"/>
        </w:rPr>
        <w:t xml:space="preserve"> cũng được áp dụng trong phát triển các ứng dụng desktop như JavaFX, .NET Windows Forms, hoặc các ứng dụng Qt.</w:t>
      </w:r>
    </w:p>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54" style="width:0;height:1.5pt" o:hralign="center" o:hrstd="t" o:hr="t" fillcolor="#a0a0a0" stroked="f"/>
        </w:pict>
      </w:r>
    </w:p>
    <w:p w:rsidR="0027125F" w:rsidRPr="0027125F" w:rsidRDefault="0027125F" w:rsidP="0027125F">
      <w:pPr>
        <w:pStyle w:val="Heading2"/>
        <w:rPr>
          <w:rFonts w:ascii="Times New Roman" w:hAnsi="Times New Roman" w:cs="Times New Roman"/>
          <w:b/>
          <w:color w:val="000000" w:themeColor="text1"/>
        </w:rPr>
      </w:pPr>
      <w:r w:rsidRPr="0027125F">
        <w:rPr>
          <w:rFonts w:ascii="Times New Roman" w:hAnsi="Times New Roman" w:cs="Times New Roman"/>
          <w:b/>
          <w:color w:val="000000" w:themeColor="text1"/>
        </w:rPr>
        <w:t>7. Kết luận</w:t>
      </w:r>
    </w:p>
    <w:p w:rsidR="0027125F" w:rsidRPr="0027125F" w:rsidRDefault="0027125F" w:rsidP="0027125F">
      <w:pPr>
        <w:pStyle w:val="NormalWeb"/>
        <w:rPr>
          <w:color w:val="000000" w:themeColor="text1"/>
        </w:rPr>
      </w:pPr>
      <w:r w:rsidRPr="0027125F">
        <w:rPr>
          <w:color w:val="000000" w:themeColor="text1"/>
        </w:rPr>
        <w:t xml:space="preserve">Mô hình </w:t>
      </w:r>
      <w:r w:rsidRPr="0027125F">
        <w:rPr>
          <w:rStyle w:val="Strong"/>
          <w:rFonts w:eastAsiaTheme="majorEastAsia"/>
          <w:color w:val="000000" w:themeColor="text1"/>
        </w:rPr>
        <w:t>MVC</w:t>
      </w:r>
      <w:r w:rsidRPr="0027125F">
        <w:rPr>
          <w:color w:val="000000" w:themeColor="text1"/>
        </w:rPr>
        <w:t xml:space="preserve"> là một công cụ mạnh mẽ giúp tổ chức và quản lý ứng dụng một cách hiệu quả, đặc biệt là trong các dự án có quy mô lớn. Với cấu trúc rõ ràng và khả năng tách biệt giao diện và logic, </w:t>
      </w:r>
      <w:r w:rsidRPr="0027125F">
        <w:rPr>
          <w:rStyle w:val="Strong"/>
          <w:rFonts w:eastAsiaTheme="majorEastAsia"/>
          <w:color w:val="000000" w:themeColor="text1"/>
        </w:rPr>
        <w:t>MVC</w:t>
      </w:r>
      <w:r w:rsidRPr="0027125F">
        <w:rPr>
          <w:color w:val="000000" w:themeColor="text1"/>
        </w:rPr>
        <w:t xml:space="preserve"> không chỉ giúp tăng hiệu suất phát triển mà còn tạo điều kiện thuận lợi cho việc bảo trì, mở rộng và tái sử dụng mã nguồn. Tuy nhiên, việc áp dụng mô hình này cần phải cân nhắc kỹ lưỡng để tránh làm tăng độ phức tạp không cần thiết trong các dự án nhỏ.</w:t>
      </w:r>
    </w:p>
    <w:p w:rsidR="0027125F" w:rsidRPr="0027125F" w:rsidRDefault="0027125F" w:rsidP="0027125F">
      <w:pPr>
        <w:rPr>
          <w:rFonts w:ascii="Times New Roman" w:hAnsi="Times New Roman" w:cs="Times New Roman"/>
          <w:color w:val="000000" w:themeColor="text1"/>
        </w:rPr>
      </w:pPr>
      <w:r w:rsidRPr="0027125F">
        <w:rPr>
          <w:rFonts w:ascii="Times New Roman" w:hAnsi="Times New Roman" w:cs="Times New Roman"/>
          <w:color w:val="000000" w:themeColor="text1"/>
        </w:rPr>
        <w:pict>
          <v:rect id="_x0000_i1055" style="width:0;height:1.5pt" o:hralign="center" o:hrstd="t" o:hr="t" fillcolor="#a0a0a0" stroked="f"/>
        </w:pict>
      </w:r>
    </w:p>
    <w:p w:rsidR="00A32181" w:rsidRPr="0027125F" w:rsidRDefault="00A32181">
      <w:pPr>
        <w:rPr>
          <w:rFonts w:ascii="Times New Roman" w:hAnsi="Times New Roman" w:cs="Times New Roman"/>
          <w:color w:val="000000" w:themeColor="text1"/>
        </w:rPr>
      </w:pPr>
      <w:bookmarkStart w:id="0" w:name="_GoBack"/>
      <w:bookmarkEnd w:id="0"/>
    </w:p>
    <w:sectPr w:rsidR="00A32181" w:rsidRPr="0027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B58"/>
    <w:multiLevelType w:val="multilevel"/>
    <w:tmpl w:val="6E785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138E"/>
    <w:multiLevelType w:val="multilevel"/>
    <w:tmpl w:val="BE1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373DB"/>
    <w:multiLevelType w:val="multilevel"/>
    <w:tmpl w:val="F5E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5EE7"/>
    <w:multiLevelType w:val="multilevel"/>
    <w:tmpl w:val="2B9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278C0"/>
    <w:multiLevelType w:val="multilevel"/>
    <w:tmpl w:val="5AE2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23D18"/>
    <w:multiLevelType w:val="multilevel"/>
    <w:tmpl w:val="1DA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76EC3"/>
    <w:multiLevelType w:val="multilevel"/>
    <w:tmpl w:val="05A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34210"/>
    <w:multiLevelType w:val="multilevel"/>
    <w:tmpl w:val="2A72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C5A05"/>
    <w:multiLevelType w:val="multilevel"/>
    <w:tmpl w:val="895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D10F2"/>
    <w:multiLevelType w:val="multilevel"/>
    <w:tmpl w:val="889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C7160"/>
    <w:multiLevelType w:val="multilevel"/>
    <w:tmpl w:val="792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354E7"/>
    <w:multiLevelType w:val="multilevel"/>
    <w:tmpl w:val="D27C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35821"/>
    <w:multiLevelType w:val="multilevel"/>
    <w:tmpl w:val="3F1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3136B"/>
    <w:multiLevelType w:val="multilevel"/>
    <w:tmpl w:val="346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82756"/>
    <w:multiLevelType w:val="multilevel"/>
    <w:tmpl w:val="903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D6BC5"/>
    <w:multiLevelType w:val="multilevel"/>
    <w:tmpl w:val="8A7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F0383"/>
    <w:multiLevelType w:val="multilevel"/>
    <w:tmpl w:val="ECB4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F04C5"/>
    <w:multiLevelType w:val="multilevel"/>
    <w:tmpl w:val="50B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85F91"/>
    <w:multiLevelType w:val="multilevel"/>
    <w:tmpl w:val="1CC0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A5BA3"/>
    <w:multiLevelType w:val="multilevel"/>
    <w:tmpl w:val="AA26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E17EE"/>
    <w:multiLevelType w:val="multilevel"/>
    <w:tmpl w:val="5304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E7891"/>
    <w:multiLevelType w:val="multilevel"/>
    <w:tmpl w:val="2C0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1724"/>
    <w:multiLevelType w:val="multilevel"/>
    <w:tmpl w:val="E2AC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4"/>
  </w:num>
  <w:num w:numId="4">
    <w:abstractNumId w:val="19"/>
  </w:num>
  <w:num w:numId="5">
    <w:abstractNumId w:val="8"/>
  </w:num>
  <w:num w:numId="6">
    <w:abstractNumId w:val="0"/>
  </w:num>
  <w:num w:numId="7">
    <w:abstractNumId w:val="5"/>
  </w:num>
  <w:num w:numId="8">
    <w:abstractNumId w:val="12"/>
  </w:num>
  <w:num w:numId="9">
    <w:abstractNumId w:val="4"/>
  </w:num>
  <w:num w:numId="10">
    <w:abstractNumId w:val="13"/>
  </w:num>
  <w:num w:numId="11">
    <w:abstractNumId w:val="20"/>
  </w:num>
  <w:num w:numId="12">
    <w:abstractNumId w:val="7"/>
  </w:num>
  <w:num w:numId="13">
    <w:abstractNumId w:val="17"/>
  </w:num>
  <w:num w:numId="14">
    <w:abstractNumId w:val="18"/>
  </w:num>
  <w:num w:numId="15">
    <w:abstractNumId w:val="22"/>
  </w:num>
  <w:num w:numId="16">
    <w:abstractNumId w:val="2"/>
  </w:num>
  <w:num w:numId="17">
    <w:abstractNumId w:val="9"/>
  </w:num>
  <w:num w:numId="18">
    <w:abstractNumId w:val="21"/>
  </w:num>
  <w:num w:numId="19">
    <w:abstractNumId w:val="6"/>
  </w:num>
  <w:num w:numId="20">
    <w:abstractNumId w:val="10"/>
  </w:num>
  <w:num w:numId="21">
    <w:abstractNumId w:val="15"/>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5F"/>
    <w:rsid w:val="0027125F"/>
    <w:rsid w:val="00A3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564B"/>
  <w15:chartTrackingRefBased/>
  <w15:docId w15:val="{D585DF08-C681-4B0A-BF34-57D7E086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2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71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71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25F"/>
    <w:rPr>
      <w:rFonts w:ascii="Times New Roman" w:eastAsia="Times New Roman" w:hAnsi="Times New Roman" w:cs="Times New Roman"/>
      <w:b/>
      <w:bCs/>
      <w:sz w:val="27"/>
      <w:szCs w:val="27"/>
    </w:rPr>
  </w:style>
  <w:style w:type="character" w:styleId="Strong">
    <w:name w:val="Strong"/>
    <w:basedOn w:val="DefaultParagraphFont"/>
    <w:uiPriority w:val="22"/>
    <w:qFormat/>
    <w:rsid w:val="0027125F"/>
    <w:rPr>
      <w:b/>
      <w:bCs/>
    </w:rPr>
  </w:style>
  <w:style w:type="character" w:customStyle="1" w:styleId="Heading1Char">
    <w:name w:val="Heading 1 Char"/>
    <w:basedOn w:val="DefaultParagraphFont"/>
    <w:link w:val="Heading1"/>
    <w:uiPriority w:val="9"/>
    <w:rsid w:val="002712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7125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712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12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163588">
      <w:bodyDiv w:val="1"/>
      <w:marLeft w:val="0"/>
      <w:marRight w:val="0"/>
      <w:marTop w:val="0"/>
      <w:marBottom w:val="0"/>
      <w:divBdr>
        <w:top w:val="none" w:sz="0" w:space="0" w:color="auto"/>
        <w:left w:val="none" w:sz="0" w:space="0" w:color="auto"/>
        <w:bottom w:val="none" w:sz="0" w:space="0" w:color="auto"/>
        <w:right w:val="none" w:sz="0" w:space="0" w:color="auto"/>
      </w:divBdr>
    </w:div>
    <w:div w:id="16927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Tuấn</dc:creator>
  <cp:keywords/>
  <dc:description/>
  <cp:lastModifiedBy>Tú Tuấn</cp:lastModifiedBy>
  <cp:revision>1</cp:revision>
  <dcterms:created xsi:type="dcterms:W3CDTF">2025-05-13T08:04:00Z</dcterms:created>
  <dcterms:modified xsi:type="dcterms:W3CDTF">2025-05-13T08:13:00Z</dcterms:modified>
</cp:coreProperties>
</file>