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A534" w14:textId="5421FDD3" w:rsidR="009D76F7" w:rsidRPr="00DD4922" w:rsidRDefault="00DD4922">
      <w:pPr>
        <w:rPr>
          <w:rFonts w:ascii="Times New Roman" w:hAnsi="Times New Roman" w:cs="Times New Roman"/>
          <w:lang w:val="vi-VN"/>
        </w:rPr>
      </w:pPr>
      <w:r w:rsidRPr="00DD4922">
        <w:rPr>
          <w:rFonts w:ascii="Times New Roman" w:hAnsi="Times New Roman" w:cs="Times New Roman"/>
        </w:rPr>
        <w:t xml:space="preserve">Email is one of the most common tools in professional and academic communication. The way an email is structured can either strengthen or weaken relationships with its recipients. Below, I will compare two email samples: one exemplary (the </w:t>
      </w:r>
      <w:r w:rsidRPr="00DD4922">
        <w:rPr>
          <w:rFonts w:ascii="Times New Roman" w:hAnsi="Times New Roman" w:cs="Times New Roman"/>
          <w:b/>
          <w:bCs/>
        </w:rPr>
        <w:t>Webinar Invitation</w:t>
      </w:r>
      <w:r w:rsidRPr="00DD4922">
        <w:rPr>
          <w:rFonts w:ascii="Times New Roman" w:hAnsi="Times New Roman" w:cs="Times New Roman"/>
        </w:rPr>
        <w:t xml:space="preserve">) and one problematic (the </w:t>
      </w:r>
      <w:r w:rsidRPr="00DD4922">
        <w:rPr>
          <w:rFonts w:ascii="Times New Roman" w:hAnsi="Times New Roman" w:cs="Times New Roman"/>
          <w:b/>
          <w:bCs/>
        </w:rPr>
        <w:t>Grading Notification</w:t>
      </w:r>
      <w:r w:rsidRPr="00DD4922">
        <w:rPr>
          <w:rFonts w:ascii="Times New Roman" w:hAnsi="Times New Roman" w:cs="Times New Roman"/>
        </w:rPr>
        <w:t>).</w:t>
      </w:r>
    </w:p>
    <w:p w14:paraId="291CA114" w14:textId="19EFB07F" w:rsidR="00DD4922" w:rsidRPr="00DD4922" w:rsidRDefault="00DD4922">
      <w:pPr>
        <w:rPr>
          <w:rFonts w:ascii="Times New Roman" w:hAnsi="Times New Roman" w:cs="Times New Roman"/>
          <w:lang w:val="vi-VN"/>
        </w:rPr>
      </w:pPr>
      <w:r w:rsidRPr="00DD4922">
        <w:rPr>
          <w:rFonts w:ascii="Times New Roman" w:hAnsi="Times New Roman" w:cs="Times New Roman"/>
        </w:rPr>
        <w:t>Exemplary Email: Webinar Invitation</w:t>
      </w:r>
    </w:p>
    <w:p w14:paraId="196E70F9" w14:textId="4D1059CE" w:rsidR="00DD4922" w:rsidRPr="00DD4922" w:rsidRDefault="00DD4922">
      <w:pPr>
        <w:rPr>
          <w:rFonts w:ascii="Times New Roman" w:hAnsi="Times New Roman" w:cs="Times New Roman"/>
          <w:lang w:val="vi-VN"/>
        </w:rPr>
      </w:pPr>
      <w:r w:rsidRPr="00DD4922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7522103" wp14:editId="6163BA7F">
            <wp:extent cx="3715268" cy="8097380"/>
            <wp:effectExtent l="0" t="0" r="0" b="0"/>
            <wp:docPr id="793932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322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103" w14:textId="7D5E7341" w:rsidR="00DD4922" w:rsidRPr="00DD4922" w:rsidRDefault="00DD4922">
      <w:pPr>
        <w:rPr>
          <w:rFonts w:ascii="Times New Roman" w:hAnsi="Times New Roman" w:cs="Times New Roman"/>
          <w:lang w:val="vi-VN"/>
        </w:rPr>
      </w:pPr>
      <w:r w:rsidRPr="00DD4922">
        <w:rPr>
          <w:rFonts w:ascii="Times New Roman" w:hAnsi="Times New Roman" w:cs="Times New Roman"/>
        </w:rPr>
        <w:lastRenderedPageBreak/>
        <w:t>The webinar invitation email serves as an excellent example of effective communication. The subject line, “Take Control of Your Finances—Join Our Live Webinar!” is clear, engaging, and action-oriented. It immediately conveys both the content and the benefits to the recipient.</w:t>
      </w:r>
      <w:r w:rsidRPr="00DD4922">
        <w:rPr>
          <w:rFonts w:ascii="Times New Roman" w:hAnsi="Times New Roman" w:cs="Times New Roman"/>
        </w:rPr>
        <w:t xml:space="preserve"> </w:t>
      </w:r>
      <w:r w:rsidRPr="00DD4922">
        <w:rPr>
          <w:rFonts w:ascii="Times New Roman" w:hAnsi="Times New Roman" w:cs="Times New Roman"/>
        </w:rPr>
        <w:t>The greeting (</w:t>
      </w:r>
      <w:r w:rsidRPr="00DD4922">
        <w:rPr>
          <w:rFonts w:ascii="Times New Roman" w:hAnsi="Times New Roman" w:cs="Times New Roman"/>
          <w:i/>
          <w:iCs/>
        </w:rPr>
        <w:t>“Dear Dat,”</w:t>
      </w:r>
      <w:r w:rsidRPr="00DD4922">
        <w:rPr>
          <w:rFonts w:ascii="Times New Roman" w:hAnsi="Times New Roman" w:cs="Times New Roman"/>
        </w:rPr>
        <w:t>) adds personalization, which builds rapport. The body of the email is well-structured with concise details: event date, time, location, and a direct registration button. Bullet points and bold formatting make it easy to scan quickly. The tone is supportive and professional, encouraging the reader to act without feeling pressured.</w:t>
      </w:r>
    </w:p>
    <w:p w14:paraId="7B92DD87" w14:textId="1C956528" w:rsidR="00DD4922" w:rsidRPr="00DD4922" w:rsidRDefault="00DD4922">
      <w:pPr>
        <w:rPr>
          <w:rFonts w:ascii="Times New Roman" w:hAnsi="Times New Roman" w:cs="Times New Roman"/>
          <w:lang w:val="vi-VN"/>
        </w:rPr>
      </w:pPr>
      <w:r w:rsidRPr="00DD4922">
        <w:rPr>
          <w:rFonts w:ascii="Times New Roman" w:hAnsi="Times New Roman" w:cs="Times New Roman"/>
        </w:rPr>
        <w:t>Problematic Email: Grading Notification</w:t>
      </w:r>
    </w:p>
    <w:p w14:paraId="5AB0A18C" w14:textId="27A50867" w:rsidR="00DD4922" w:rsidRPr="00DD4922" w:rsidRDefault="00DD4922">
      <w:pPr>
        <w:rPr>
          <w:rFonts w:ascii="Times New Roman" w:hAnsi="Times New Roman" w:cs="Times New Roman"/>
          <w:lang w:val="vi-VN"/>
        </w:rPr>
      </w:pPr>
      <w:r w:rsidRPr="00DD4922">
        <w:rPr>
          <w:rFonts w:ascii="Times New Roman" w:hAnsi="Times New Roman" w:cs="Times New Roman"/>
          <w:lang w:val="vi-VN"/>
        </w:rPr>
        <w:drawing>
          <wp:inline distT="0" distB="0" distL="0" distR="0" wp14:anchorId="014027D2" wp14:editId="7F96304C">
            <wp:extent cx="5943600" cy="2339340"/>
            <wp:effectExtent l="0" t="0" r="0" b="3810"/>
            <wp:docPr id="513923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236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1470" w14:textId="77777777" w:rsidR="00DD4922" w:rsidRPr="00DD4922" w:rsidRDefault="00DD4922" w:rsidP="00DD4922">
      <w:pPr>
        <w:rPr>
          <w:rFonts w:ascii="Times New Roman" w:hAnsi="Times New Roman" w:cs="Times New Roman"/>
        </w:rPr>
      </w:pPr>
      <w:r w:rsidRPr="00DD4922">
        <w:rPr>
          <w:rFonts w:ascii="Times New Roman" w:hAnsi="Times New Roman" w:cs="Times New Roman"/>
        </w:rPr>
        <w:t xml:space="preserve">The grading notification email, on the other hand, demonstrates weaknesses in professional communication. The subject line </w:t>
      </w:r>
      <w:r w:rsidRPr="00DD4922">
        <w:rPr>
          <w:rFonts w:ascii="Times New Roman" w:hAnsi="Times New Roman" w:cs="Times New Roman"/>
          <w:i/>
          <w:iCs/>
        </w:rPr>
        <w:t>“You have been graded”</w:t>
      </w:r>
      <w:r w:rsidRPr="00DD4922">
        <w:rPr>
          <w:rFonts w:ascii="Times New Roman" w:hAnsi="Times New Roman" w:cs="Times New Roman"/>
        </w:rPr>
        <w:t xml:space="preserve"> is clear but too minimal, lacking warmth or context.</w:t>
      </w:r>
    </w:p>
    <w:p w14:paraId="6CB9EA32" w14:textId="77777777" w:rsidR="00DD4922" w:rsidRPr="00DD4922" w:rsidRDefault="00DD4922" w:rsidP="00DD4922">
      <w:pPr>
        <w:rPr>
          <w:rFonts w:ascii="Times New Roman" w:hAnsi="Times New Roman" w:cs="Times New Roman"/>
        </w:rPr>
      </w:pPr>
      <w:r w:rsidRPr="00DD4922">
        <w:rPr>
          <w:rFonts w:ascii="Times New Roman" w:hAnsi="Times New Roman" w:cs="Times New Roman"/>
        </w:rPr>
        <w:t xml:space="preserve">The body is extremely brief: </w:t>
      </w:r>
      <w:r w:rsidRPr="00DD4922">
        <w:rPr>
          <w:rFonts w:ascii="Times New Roman" w:hAnsi="Times New Roman" w:cs="Times New Roman"/>
          <w:i/>
          <w:iCs/>
        </w:rPr>
        <w:t>“You have new feedback on your work for 'Forum: Discussion Forum Unit 2’.”</w:t>
      </w:r>
      <w:r w:rsidRPr="00DD4922">
        <w:rPr>
          <w:rFonts w:ascii="Times New Roman" w:hAnsi="Times New Roman" w:cs="Times New Roman"/>
        </w:rPr>
        <w:t xml:space="preserve"> While concise, it feels mechanical and impersonal, offering no encouragement or direct link to the grade/feedback.</w:t>
      </w:r>
    </w:p>
    <w:p w14:paraId="6DD3DE60" w14:textId="7FE1DDA7" w:rsidR="00DD4922" w:rsidRPr="00DD4922" w:rsidRDefault="00DD4922" w:rsidP="00DD4922">
      <w:pPr>
        <w:rPr>
          <w:rFonts w:ascii="Times New Roman" w:hAnsi="Times New Roman" w:cs="Times New Roman"/>
          <w:lang w:val="vi-VN"/>
        </w:rPr>
      </w:pPr>
      <w:r w:rsidRPr="00DD4922">
        <w:rPr>
          <w:rFonts w:ascii="Times New Roman" w:hAnsi="Times New Roman" w:cs="Times New Roman"/>
        </w:rPr>
        <w:t xml:space="preserve">First, the email should include a proper </w:t>
      </w:r>
      <w:r w:rsidRPr="00DD4922">
        <w:rPr>
          <w:rFonts w:ascii="Times New Roman" w:hAnsi="Times New Roman" w:cs="Times New Roman"/>
          <w:b/>
          <w:bCs/>
        </w:rPr>
        <w:t>greeting and closing</w:t>
      </w:r>
      <w:r w:rsidRPr="00DD4922">
        <w:rPr>
          <w:rFonts w:ascii="Times New Roman" w:hAnsi="Times New Roman" w:cs="Times New Roman"/>
        </w:rPr>
        <w:t xml:space="preserve">. Currently, it jumps straight into the message, which feels abrupt and impersonal. Adding a greeting such as </w:t>
      </w:r>
      <w:r w:rsidRPr="00DD4922">
        <w:rPr>
          <w:rFonts w:ascii="Times New Roman" w:hAnsi="Times New Roman" w:cs="Times New Roman"/>
          <w:i/>
          <w:iCs/>
        </w:rPr>
        <w:t>“Dear Student”</w:t>
      </w:r>
      <w:r w:rsidRPr="00DD4922">
        <w:rPr>
          <w:rFonts w:ascii="Times New Roman" w:hAnsi="Times New Roman" w:cs="Times New Roman"/>
        </w:rPr>
        <w:t xml:space="preserve"> and closing with </w:t>
      </w:r>
      <w:r w:rsidRPr="00DD4922">
        <w:rPr>
          <w:rFonts w:ascii="Times New Roman" w:hAnsi="Times New Roman" w:cs="Times New Roman"/>
          <w:i/>
          <w:iCs/>
        </w:rPr>
        <w:t>“Best regards, Instructor [Name]”</w:t>
      </w:r>
      <w:r w:rsidRPr="00DD4922">
        <w:rPr>
          <w:rFonts w:ascii="Times New Roman" w:hAnsi="Times New Roman" w:cs="Times New Roman"/>
        </w:rPr>
        <w:t xml:space="preserve"> would demonstrate courtesy and professionalism, ensuring the student feels acknowledged rather than treated as just another entry in a system.</w:t>
      </w:r>
      <w:r w:rsidRPr="00DD4922">
        <w:rPr>
          <w:rFonts w:ascii="Times New Roman" w:hAnsi="Times New Roman" w:cs="Times New Roman"/>
          <w:color w:val="1C1C1C"/>
          <w:sz w:val="21"/>
          <w:szCs w:val="21"/>
          <w:shd w:val="clear" w:color="auto" w:fill="FFFFFF"/>
        </w:rPr>
        <w:t xml:space="preserve"> </w:t>
      </w:r>
      <w:r w:rsidRPr="00DD4922">
        <w:rPr>
          <w:rFonts w:ascii="Times New Roman" w:hAnsi="Times New Roman" w:cs="Times New Roman"/>
        </w:rPr>
        <w:t>The subject line of the email should be more descriptive. The current subject, “You have been graded,” is blunt and lacks context. A clearer subject line, such as “Feedback Available – Discussion Forum Unit 2,” would help students immediately understand the purpose of the email and emphasize the importance of reviewing the feedback.</w:t>
      </w:r>
      <w:r w:rsidRPr="00DD4922">
        <w:rPr>
          <w:rFonts w:ascii="Times New Roman" w:hAnsi="Times New Roman" w:cs="Times New Roman"/>
          <w:color w:val="1C1C1C"/>
          <w:sz w:val="21"/>
          <w:szCs w:val="21"/>
          <w:shd w:val="clear" w:color="auto" w:fill="FFFFFF"/>
        </w:rPr>
        <w:t xml:space="preserve"> </w:t>
      </w:r>
      <w:r w:rsidRPr="00DD4922">
        <w:rPr>
          <w:rFonts w:ascii="Times New Roman" w:hAnsi="Times New Roman" w:cs="Times New Roman"/>
        </w:rPr>
        <w:t xml:space="preserve">Additionally, the email should provide context and encouragement. Right now, the message simply states that feedback is available. Including a supportive sentence, such as “Please review the comments carefully, as they are intended to help you strengthen your future assignments,” would create a more personalized tone, motivate students to engage with the </w:t>
      </w:r>
      <w:r w:rsidRPr="00DD4922">
        <w:rPr>
          <w:rFonts w:ascii="Times New Roman" w:hAnsi="Times New Roman" w:cs="Times New Roman"/>
        </w:rPr>
        <w:t>feedback</w:t>
      </w:r>
      <w:r w:rsidRPr="00DD4922">
        <w:rPr>
          <w:rFonts w:ascii="Times New Roman" w:hAnsi="Times New Roman" w:cs="Times New Roman"/>
          <w:lang w:val="vi-VN"/>
        </w:rPr>
        <w:t>.</w:t>
      </w:r>
    </w:p>
    <w:p w14:paraId="26EC4093" w14:textId="2E6DC8F2" w:rsidR="00DD4922" w:rsidRPr="00DD4922" w:rsidRDefault="00DD4922" w:rsidP="00DD4922">
      <w:pPr>
        <w:rPr>
          <w:rFonts w:ascii="Times New Roman" w:hAnsi="Times New Roman" w:cs="Times New Roman"/>
          <w:lang w:val="vi-VN"/>
        </w:rPr>
      </w:pPr>
      <w:r w:rsidRPr="00DD4922">
        <w:rPr>
          <w:rFonts w:ascii="Times New Roman" w:hAnsi="Times New Roman" w:cs="Times New Roman"/>
        </w:rPr>
        <w:lastRenderedPageBreak/>
        <w:t xml:space="preserve">The comparison between these two emails highlights the importance of email etiquette. The </w:t>
      </w:r>
      <w:r w:rsidRPr="00DD4922">
        <w:rPr>
          <w:rFonts w:ascii="Times New Roman" w:hAnsi="Times New Roman" w:cs="Times New Roman"/>
          <w:b/>
          <w:bCs/>
        </w:rPr>
        <w:t>webinar invitation</w:t>
      </w:r>
      <w:r w:rsidRPr="00DD4922">
        <w:rPr>
          <w:rFonts w:ascii="Times New Roman" w:hAnsi="Times New Roman" w:cs="Times New Roman"/>
        </w:rPr>
        <w:t xml:space="preserve"> demonstrates exemplary practices: clear subject, supportive tone, structured details, and professional formatting. The </w:t>
      </w:r>
      <w:r w:rsidRPr="00DD4922">
        <w:rPr>
          <w:rFonts w:ascii="Times New Roman" w:hAnsi="Times New Roman" w:cs="Times New Roman"/>
          <w:b/>
          <w:bCs/>
        </w:rPr>
        <w:t>grading notification</w:t>
      </w:r>
      <w:r w:rsidRPr="00DD4922">
        <w:rPr>
          <w:rFonts w:ascii="Times New Roman" w:hAnsi="Times New Roman" w:cs="Times New Roman"/>
        </w:rPr>
        <w:t>, in contrast, is problematic because it lacks personalization, warmth, and clarity.</w:t>
      </w:r>
    </w:p>
    <w:sectPr w:rsidR="00DD4922" w:rsidRPr="00DD4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22"/>
    <w:rsid w:val="00265612"/>
    <w:rsid w:val="00903A6D"/>
    <w:rsid w:val="009D76F7"/>
    <w:rsid w:val="00A612DD"/>
    <w:rsid w:val="00D94658"/>
    <w:rsid w:val="00DD4922"/>
    <w:rsid w:val="00F21685"/>
    <w:rsid w:val="00F2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1D78"/>
  <w15:chartTrackingRefBased/>
  <w15:docId w15:val="{950F45F3-BBC8-4CFE-84FE-0F82BDA3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1</cp:revision>
  <dcterms:created xsi:type="dcterms:W3CDTF">2025-09-19T14:30:00Z</dcterms:created>
  <dcterms:modified xsi:type="dcterms:W3CDTF">2025-09-19T14:36:00Z</dcterms:modified>
</cp:coreProperties>
</file>