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</w:tblGrid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TRƯỜNG ĐẠI HỌC NHA TRANG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KHOA/VIỆN: .............................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BỘ MÔN: ..................................</w:t>
            </w:r>
          </w:p>
        </w:tc>
      </w:tr>
    </w:tbl>
    <w:p/>
    <w:p>
      <w:pPr/>
      <w:r>
        <w:rPr>
          <w:b w:val="1"/>
          <w:bCs w:val="1"/>
        </w:rPr>
        <w:t xml:space="preserve">BẢNG NGÂN HÀNG CÂU HỎI THI, ĐÁP ÁN VÀ THANG ĐIỂM</w:t>
      </w:r>
    </w:p>
    <w:p>
      <w:pPr/>
      <w:r>
        <w:rPr>
          <w:i w:val="1"/>
          <w:iCs w:val="1"/>
        </w:rPr>
        <w:t xml:space="preserve">(Dùng cho câu hỏi thi trắc nghiệm)</w:t>
      </w:r>
    </w:p>
    <w:p/>
    <w:p>
      <w:pPr/>
      <w:r>
        <w:rPr/>
        <w:t xml:space="preserve">Tên HP: ..........................................................................................................................</w:t>
      </w:r>
    </w:p>
    <w:p>
      <w:pPr/>
      <w:r>
        <w:rPr/>
        <w:t xml:space="preserve">Tác giả biên soạn NHCHT và đáp án: ..................................................................................</w:t>
      </w:r>
    </w:p>
    <w:p/>
    <w:p>
      <w:pPr/>
      <w:r>
        <w:rPr>
          <w:b w:val="1"/>
          <w:bCs w:val="1"/>
        </w:rPr>
        <w:t xml:space="preserve">+</w:t>
      </w:r>
    </w:p>
    <w:p/>
    <w:tbl>
      <w:tblGrid>
        <w:gridCol w:w="1000" w:type="dxa"/>
        <w:gridCol w:w="4000" w:type="dxa"/>
        <w:gridCol w:w="1500" w:type="dxa"/>
        <w:gridCol w:w="1500" w:type="dxa"/>
      </w:tblGrid>
      <w:tblPr>
        <w:jc w:val="center"/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0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Câu hỏi</w:t>
            </w:r>
          </w:p>
        </w:tc>
        <w:tc>
          <w:tcPr>
            <w:tcW w:w="40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Nội dung</w:t>
            </w:r>
          </w:p>
        </w:tc>
        <w:tc>
          <w:tcPr>
            <w:tcW w:w="15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Điểm</w:t>
            </w:r>
          </w:p>
        </w:tc>
        <w:tc>
          <w:tcPr>
            <w:tcW w:w="15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Độ khó (Dễ, Trung bình, Khó)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III.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IV.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A.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B.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D. 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5000" w:type="dxa"/>
            <w:vAlign w:val="center"/>
            <w:gridSpan w:val="2"/>
            <w:noWrap/>
          </w:tcPr>
          <w:p>
            <w:pPr/>
            <w:r>
              <w:rPr/>
              <w:t xml:space="preserve">Tổng điểm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</w:tbl>
    <w:p/>
    <w:p>
      <w:pPr/>
      <w:r>
        <w:rPr>
          <w:b w:val="1"/>
          <w:bCs w:val="1"/>
        </w:rPr>
        <w:t xml:space="preserve">TRƯỞNG BM/KHOA/VIỆN</w:t>
      </w:r>
    </w:p>
    <w:p>
      <w:pPr/>
      <w:r>
        <w:rPr>
          <w:i w:val="1"/>
          <w:iCs w:val="1"/>
        </w:rPr>
        <w:t xml:space="preserve">(Ký và ghi rõ họ tên)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2025-05-09T02:47:29+02:00</dcterms:created>
  <dcterms:modified xsi:type="dcterms:W3CDTF">2025-05-09T02:47:29+02:00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