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ФЕДЕРАЛЬНОЕ ГОСУДАРСТВЕННОЕ АВТОНОМНОЕ  ОБРАЗОВАТЕЛЬНОЕ УЧРЕЖДЕНИЕ ВЫСШЕГО ОБРАЗОВАНИЯ «НАЦИОНАЛЬНЫЙ ИССЛЕДОВАТЕЛЬСКИЙ УНИВЕРСИТЕТ «ВЫСШАЯ ШКОЛА ЭКОНОМИКИ»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Московский институт электроники и математики им. А.Н. Тихонова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Руководство разработчика по работе с приложением:</w:t>
        <w:br w:type="textWrapping"/>
        <w:t xml:space="preserve">Анализ размножения покемонов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Авторы: 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Туйцын Артём БИВ 202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Мария Кофанова БИВ 202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Илья  Барулин БИВ 202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2021 г.</w:t>
      </w:r>
    </w:p>
    <w:p w:rsidR="00000000" w:rsidDel="00000000" w:rsidP="00000000" w:rsidRDefault="00000000" w:rsidRPr="00000000" w14:paraId="00000012">
      <w:pPr>
        <w:pStyle w:val="Heading2"/>
        <w:spacing w:after="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 к характеристикам компьютера и операционной системе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Наличие на компьютере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интерпретатора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«Python» (вне зависимости от среды разработки)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Операционная система – Windows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500 Mb свободной оперативной памяти.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Процессор на архитектуре x86.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hd w:fill="ffffff" w:val="clear"/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Версии интерпретатора и используемых библиотек</w:t>
      </w:r>
    </w:p>
    <w:p w:rsidR="00000000" w:rsidDel="00000000" w:rsidP="00000000" w:rsidRDefault="00000000" w:rsidRPr="00000000" w14:paraId="00000019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Интерпретатор – Python 3.8+.</w:t>
      </w:r>
    </w:p>
    <w:p w:rsidR="00000000" w:rsidDel="00000000" w:rsidP="00000000" w:rsidRDefault="00000000" w:rsidRPr="00000000" w14:paraId="0000001A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Используемые библиотеки:</w:t>
      </w:r>
      <w:r w:rsidDel="00000000" w:rsidR="00000000" w:rsidRPr="00000000">
        <w:rPr>
          <w:rtl w:val="0"/>
        </w:rPr>
      </w:r>
    </w:p>
    <w:tbl>
      <w:tblPr>
        <w:tblStyle w:val="Table1"/>
        <w:tblW w:w="964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1"/>
        <w:tblGridChange w:id="0">
          <w:tblGrid>
            <w:gridCol w:w="4820"/>
            <w:gridCol w:w="4821"/>
          </w:tblGrid>
        </w:tblGridChange>
      </w:tblGrid>
      <w:tr>
        <w:trPr>
          <w:trHeight w:val="523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Библиотека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Версия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1.1.3+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matplotlib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3.3.2+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numpy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1.19.2+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tkinter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8.6+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playsound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1.2.2+</w:t>
            </w:r>
          </w:p>
        </w:tc>
      </w:tr>
    </w:tbl>
    <w:p w:rsidR="00000000" w:rsidDel="00000000" w:rsidP="00000000" w:rsidRDefault="00000000" w:rsidRPr="00000000" w14:paraId="00000027">
      <w:pPr>
        <w:shd w:fill="ffffff" w:val="clear"/>
        <w:spacing w:after="120" w:before="120" w:line="240" w:lineRule="auto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Табл. 1.  Версии библиотек </w:t>
      </w:r>
    </w:p>
    <w:p w:rsidR="00000000" w:rsidDel="00000000" w:rsidP="00000000" w:rsidRDefault="00000000" w:rsidRPr="00000000" w14:paraId="00000028">
      <w:pPr>
        <w:pStyle w:val="Heading2"/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 структуры БД</w:t>
      </w:r>
    </w:p>
    <w:p w:rsidR="00000000" w:rsidDel="00000000" w:rsidP="00000000" w:rsidRDefault="00000000" w:rsidRPr="00000000" w14:paraId="00000029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Все базы данных имеют поля:</w:t>
      </w:r>
    </w:p>
    <w:p w:rsidR="00000000" w:rsidDel="00000000" w:rsidP="00000000" w:rsidRDefault="00000000" w:rsidRPr="00000000" w14:paraId="0000002A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ID(Имя покемона) - натуральное число</w:t>
      </w:r>
    </w:p>
    <w:p w:rsidR="00000000" w:rsidDel="00000000" w:rsidP="00000000" w:rsidRDefault="00000000" w:rsidRPr="00000000" w14:paraId="0000002B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HP(Здоровье покемона) - натуральное число</w:t>
      </w:r>
    </w:p>
    <w:p w:rsidR="00000000" w:rsidDel="00000000" w:rsidP="00000000" w:rsidRDefault="00000000" w:rsidRPr="00000000" w14:paraId="0000002C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Atk (Атака покемона) - натуральное число</w:t>
      </w:r>
    </w:p>
    <w:p w:rsidR="00000000" w:rsidDel="00000000" w:rsidP="00000000" w:rsidRDefault="00000000" w:rsidRPr="00000000" w14:paraId="0000002D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Def (Защита покемона) - натуральное число</w:t>
      </w:r>
    </w:p>
    <w:p w:rsidR="00000000" w:rsidDel="00000000" w:rsidP="00000000" w:rsidRDefault="00000000" w:rsidRPr="00000000" w14:paraId="0000002E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SpA (Специальная атака) - натуральное число</w:t>
      </w:r>
    </w:p>
    <w:p w:rsidR="00000000" w:rsidDel="00000000" w:rsidP="00000000" w:rsidRDefault="00000000" w:rsidRPr="00000000" w14:paraId="0000002F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SpD (Специальная защита) - натуральное число</w:t>
      </w:r>
    </w:p>
    <w:p w:rsidR="00000000" w:rsidDel="00000000" w:rsidP="00000000" w:rsidRDefault="00000000" w:rsidRPr="00000000" w14:paraId="00000030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Spe (Скорость покемона) - натуральное число</w:t>
      </w:r>
    </w:p>
    <w:p w:rsidR="00000000" w:rsidDel="00000000" w:rsidP="00000000" w:rsidRDefault="00000000" w:rsidRPr="00000000" w14:paraId="00000031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Type I  (Тип покемона 1) - натуральное число</w:t>
      </w:r>
    </w:p>
    <w:p w:rsidR="00000000" w:rsidDel="00000000" w:rsidP="00000000" w:rsidRDefault="00000000" w:rsidRPr="00000000" w14:paraId="00000032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Type II (Тип покемона 2) - натуральное число</w:t>
      </w:r>
    </w:p>
    <w:p w:rsidR="00000000" w:rsidDel="00000000" w:rsidP="00000000" w:rsidRDefault="00000000" w:rsidRPr="00000000" w14:paraId="00000033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Ability I (Особая способность покемона  I) - натуральное число</w:t>
      </w:r>
    </w:p>
    <w:p w:rsidR="00000000" w:rsidDel="00000000" w:rsidP="00000000" w:rsidRDefault="00000000" w:rsidRPr="00000000" w14:paraId="00000034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Ability II(Особая способность покемона  II) - натуральное число</w:t>
      </w:r>
    </w:p>
    <w:p w:rsidR="00000000" w:rsidDel="00000000" w:rsidP="00000000" w:rsidRDefault="00000000" w:rsidRPr="00000000" w14:paraId="00000035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Hidden Ability(Скрытая особая способность покемона)  - натуральное число</w:t>
      </w:r>
    </w:p>
    <w:p w:rsidR="00000000" w:rsidDel="00000000" w:rsidP="00000000" w:rsidRDefault="00000000" w:rsidRPr="00000000" w14:paraId="00000036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Egg Group I(Группа видов яиц 1)  - натуральное число</w:t>
      </w:r>
    </w:p>
    <w:p w:rsidR="00000000" w:rsidDel="00000000" w:rsidP="00000000" w:rsidRDefault="00000000" w:rsidRPr="00000000" w14:paraId="00000037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Egg Group II (Группа видов яиц 2) - натуральное число</w:t>
      </w:r>
    </w:p>
    <w:p w:rsidR="00000000" w:rsidDel="00000000" w:rsidP="00000000" w:rsidRDefault="00000000" w:rsidRPr="00000000" w14:paraId="00000038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hd w:fill="ffffff" w:val="clear"/>
        <w:spacing w:before="12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Структура каталогов</w:t>
      </w:r>
    </w:p>
    <w:tbl>
      <w:tblPr>
        <w:tblStyle w:val="Table2"/>
        <w:tblW w:w="977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8"/>
        <w:gridCol w:w="1417"/>
        <w:gridCol w:w="6946"/>
        <w:tblGridChange w:id="0">
          <w:tblGrid>
            <w:gridCol w:w="1408"/>
            <w:gridCol w:w="1417"/>
            <w:gridCol w:w="6946"/>
          </w:tblGrid>
        </w:tblGridChange>
      </w:tblGrid>
      <w:tr>
        <w:trPr>
          <w:trHeight w:val="49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Первый уровень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Второй уровень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Объяснение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Основной каталог с подкаталогами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базы данных, из которых составляется единая база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Graphics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копии графических отчетов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библиотеку стандартных (универсальных) функций, разработанных бригадой, которые могут использоваться для создания других приложений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базы данных выполненных сортировок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документацию, в нем размещается руководства пользователя и разработчика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Scripts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копии текстовых отчетов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ab/>
        <w:tab/>
        <w:tab/>
        <w:tab/>
        <w:tab/>
        <w:t xml:space="preserve">Табл. 2. Структура каталогов</w:t>
      </w:r>
    </w:p>
    <w:p w:rsidR="00000000" w:rsidDel="00000000" w:rsidP="00000000" w:rsidRDefault="00000000" w:rsidRPr="00000000" w14:paraId="00000053">
      <w:pPr>
        <w:pStyle w:val="Heading2"/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Архитектура приложения</w:t>
      </w:r>
    </w:p>
    <w:tbl>
      <w:tblPr>
        <w:tblStyle w:val="Table3"/>
        <w:tblW w:w="9645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195"/>
        <w:gridCol w:w="3195"/>
        <w:tblGridChange w:id="0">
          <w:tblGrid>
            <w:gridCol w:w="3255"/>
            <w:gridCol w:w="3195"/>
            <w:gridCol w:w="31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Местонахождение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Функция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Work/Scripts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Основной код, основной файл интерфейса</w:t>
            </w:r>
          </w:p>
        </w:tc>
      </w:tr>
      <w:tr>
        <w:trPr>
          <w:trHeight w:val="3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add_win.py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Work/Library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Окно с добавлением покемона,добавление нового покемона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pokemon_reproduction.py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Work/Library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Обработка данных покемонов и вывод на их основе графиков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otbor.py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Work/Library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Отбор покемона по параметрам,создание окна с отбором покемона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plot.py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Work/Library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Построение и сохранение графика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win_del.py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Work/Library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Окно удаление покемона</w:t>
            </w:r>
          </w:p>
        </w:tc>
      </w:tr>
    </w:tbl>
    <w:p w:rsidR="00000000" w:rsidDel="00000000" w:rsidP="00000000" w:rsidRDefault="00000000" w:rsidRPr="00000000" w14:paraId="00000069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ab/>
        <w:tab/>
        <w:tab/>
        <w:tab/>
        <w:tab/>
        <w:t xml:space="preserve">Табл. 3. Модули приложения</w:t>
      </w:r>
    </w:p>
    <w:p w:rsidR="00000000" w:rsidDel="00000000" w:rsidP="00000000" w:rsidRDefault="00000000" w:rsidRPr="00000000" w14:paraId="0000006A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Листинг основного скрипта и всех модулей.</w:t>
      </w:r>
    </w:p>
    <w:tbl>
      <w:tblPr>
        <w:tblStyle w:val="Table4"/>
        <w:tblW w:w="1006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945"/>
        <w:tblGridChange w:id="0">
          <w:tblGrid>
            <w:gridCol w:w="3120"/>
            <w:gridCol w:w="6945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Модуль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Функции 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докстрингами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pokemons_reproduction.py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Модуль симуляции разведения покемонов"""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graphs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"""Функция отрисовки графиков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Туйцын Артем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fig - график,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-окно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Выход:отсутствует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reproduction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 обработка данных , создание на их основе массивов , которые передаются в analyze,raspredelenie,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avrstats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Туйцын Артем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raz,dva,baza,kol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Выход:отсутствует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analyze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"""Функция анализирующая данные используемые при создании круговых диаграмм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Туйцын Артем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abilki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,pyatki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Выход:отсутствует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raspredelenie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"""Функция анализирующая данные используемые при создании диаграммы распределения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Туйцын Артем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typelist: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array: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avrstats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"""Функция анализирующая данные используемые при создании 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Туйцын Артем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listok,b_z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Выход:array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boxplot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"""Функция создания графика 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Туйцын Артем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Выход:отсутствует</w:t>
            </w:r>
          </w:p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proverka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"""Функция проверки совместимости яичных групп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Барулин Илья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t_1,b_1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Выход:отсутствует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"""Функция проверки покемонов на возможность размножения</w:t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Барулин Илья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id1,id2,d_b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Выход:True/False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otbor.py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Метод отбора покемонов по характеристикам с графическим выводом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sortirovka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которая создает окно для сортировки и отбора покемонов,производит отбор,записывает результаты в базу данных.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Барулин Илья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Вход:temp_hp_1,temp_hp_2,temp_atk_1,temp_atk_2,temp_def_1,temp_def_2,temp_spa_1,temp_spa_2,temp_spd_1,temp_spd_2,temp_spe_1,temp_spe_2,temp_type1_1,temp_type2_1,temp_ability1_1,temp_ability2_1,temp_hidden_ability_1,temp_egg1_1,temp_egg2_1  - характеристики покемона, целые числа.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Выход:отсутствует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clck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сбора данных из окна для сортировки.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Автор:Мария Кофанова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Выход:отсутствует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</w:t>
            </w:r>
          </w:p>
        </w:tc>
      </w:tr>
      <w:tr>
        <w:trPr>
          <w:trHeight w:val="39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add_win.py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“Метод построение окна удалений”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new_pokemon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"""Функция, которая добавляет покемона в базу данных,полученных из окна интерфейса, созданного этой функцией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Автор:Туйцын Артем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Вход:name,h_p,a_tk,d_ef,s_pa,s_pd,s_pe,type_1,type_2,ability_1,ability_2,ability_h,e_g_1,e_g_2 - имя, характеристики покемона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Выход:отсутствует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clck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 Функция сбора данных о новом покемоне</w:t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Автор:Кофанова Мария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</w:t>
            </w:r>
          </w:p>
        </w:tc>
      </w:tr>
      <w:tr>
        <w:trPr>
          <w:trHeight w:val="3318.72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plot.py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Модуль построения графиков и их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соханения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save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 Функция сохраняет график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Туйцын Артем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path - путь сохранение, строка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 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pie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 Функция создает график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Автор:Туйцын Артем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value - качество 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ammount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-количество,color -цвет,name -название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 </w:t>
            </w:r>
          </w:p>
        </w:tc>
      </w:tr>
      <w:tr>
        <w:trPr>
          <w:trHeight w:val="1670.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win_del.py</w:t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Модуль создания окна удаления покемона и выполнения удаления</w:t>
            </w:r>
          </w:p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clck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 Функция создает окно с выбором и удаляет выбранного покемона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Кофанова Мария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отсутсвует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 </w:t>
            </w:r>
          </w:p>
        </w:tc>
      </w:tr>
      <w:tr>
        <w:trPr>
          <w:trHeight w:val="3481.699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main.py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Главный модуль, запускающий приложение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clck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 Функция создания графиков</w:t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Туйцын Артем</w:t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отсутсвует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 </w:t>
            </w:r>
          </w:p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clck2</w:t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 Функция показа следующего графика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Туйцын Артем</w:t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отсутсвует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 </w:t>
            </w:r>
          </w:p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clck3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 Функция переключения на предыдущий график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Барулин Илья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отсутсвует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 </w:t>
            </w:r>
          </w:p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clck4</w:t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 Функция открытия окна добовления </w:t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Кофанова Мария</w:t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отсутсвует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 </w:t>
            </w:r>
          </w:p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clck5</w:t>
            </w:r>
          </w:p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 Функция открытия окна удаления</w:t>
            </w:r>
          </w:p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Кофанова Мария</w:t>
            </w:r>
          </w:p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отсутсвует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 </w:t>
            </w:r>
          </w:p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clck6</w:t>
            </w:r>
          </w:p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 Функция открытия окна отбора</w:t>
            </w:r>
          </w:p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Барулин Илья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отсутсвует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 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clck7</w:t>
            </w:r>
          </w:p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 Функция обновления таблицы</w:t>
            </w:r>
          </w:p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Кофанова Мария</w:t>
            </w:r>
          </w:p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отсутсвует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  <w:sz w:val="28"/>
          <w:szCs w:val="28"/>
          <w:shd w:fill="6aa84f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851" w:top="1134" w:left="1133" w:right="1132" w:header="510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p1MtXtexWlyy3fbzSdWYT+xHg==">AMUW2mVouZKyCndxOwZ0lx9zU4mD0ZYWb14A8xI2VHbMsgb4HPtUXQczE5sCYmgoNjuNep7xYEhhe0led4INgCsvjO+cKoChcJqYgwQV5vdI+KRYNuH6adR5OpaZJBXV8a5LR4izigfjFwXm14M1apERy+XoCDEfxpUDfgFHd8/oKf4FS9KbsDCV6r6iRXe6BgcYxjy1GzJEAWpGap1At//P8o7BlMeNXE/Q9INoxBu/Xlb2SyRsSjbF6DlMBmdCteCoMVfGxdl0EnxZuojqqR8Kb54IhoK3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2021-06-04T13:23:00Z</dcterms:created>
  <dc:creator>Марина Полякова</dc:creator>
</cp:coreProperties>
</file>