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-563399</wp:posOffset>
            </wp:positionH>
            <wp:positionV relativeFrom="paragraph">
              <wp:posOffset>139112</wp:posOffset>
            </wp:positionV>
            <wp:extent cx="6857078" cy="24717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7078" cy="2471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Red vs Blue team</w:t>
      </w:r>
    </w:p>
    <w:p w:rsidR="00000000" w:rsidDel="00000000" w:rsidP="00000000" w:rsidRDefault="00000000" w:rsidRPr="00000000" w14:paraId="0000000E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Webshop</w:t>
      </w:r>
    </w:p>
    <w:p w:rsidR="00000000" w:rsidDel="00000000" w:rsidP="00000000" w:rsidRDefault="00000000" w:rsidRPr="00000000" w14:paraId="0000000F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Fontys ICT</w:t>
      </w:r>
    </w:p>
    <w:p w:rsidR="00000000" w:rsidDel="00000000" w:rsidP="00000000" w:rsidRDefault="00000000" w:rsidRPr="00000000" w14:paraId="0000001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26-10-2020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b w:val="1"/>
        </w:rPr>
      </w:pPr>
      <w:bookmarkStart w:colFirst="0" w:colLast="0" w:name="_p5zugf2e9v6t" w:id="0"/>
      <w:bookmarkEnd w:id="0"/>
      <w:r w:rsidDel="00000000" w:rsidR="00000000" w:rsidRPr="00000000">
        <w:rPr>
          <w:b w:val="1"/>
          <w:rtl w:val="0"/>
        </w:rPr>
        <w:t xml:space="preserve">Chapter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b w:val="1"/>
        </w:rPr>
      </w:pPr>
      <w:bookmarkStart w:colFirst="0" w:colLast="0" w:name="_pudwldytnref" w:id="1"/>
      <w:bookmarkEnd w:id="1"/>
      <w:r w:rsidDel="00000000" w:rsidR="00000000" w:rsidRPr="00000000">
        <w:rPr>
          <w:b w:val="1"/>
          <w:rtl w:val="0"/>
        </w:rPr>
        <w:t xml:space="preserve">Management Summary</w:t>
      </w:r>
    </w:p>
    <w:p w:rsidR="00000000" w:rsidDel="00000000" w:rsidP="00000000" w:rsidRDefault="00000000" w:rsidRPr="00000000" w14:paraId="0000001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issues were found, this application is completely secured by default due to the choices made in the technologies en functionalities.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>
          <w:b w:val="1"/>
        </w:rPr>
      </w:pPr>
      <w:bookmarkStart w:colFirst="0" w:colLast="0" w:name="_n7oj2s8ug6y0" w:id="2"/>
      <w:bookmarkEnd w:id="2"/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1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8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5zugf2e9v6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Chapter 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_p5zugf2e9v6t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ebguro5h6s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Chapter 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_9ebguro5h6st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l5zynsppyp6s">
            <w:r w:rsidDel="00000000" w:rsidR="00000000" w:rsidRPr="00000000">
              <w:rPr>
                <w:b w:val="1"/>
                <w:rtl w:val="0"/>
              </w:rPr>
              <w:t xml:space="preserve">2.1 Research question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_l5zynsppyp6s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gm2gnfqavhfj">
            <w:r w:rsidDel="00000000" w:rsidR="00000000" w:rsidRPr="00000000">
              <w:rPr>
                <w:b w:val="1"/>
                <w:rtl w:val="0"/>
              </w:rPr>
              <w:t xml:space="preserve">2.2 Scope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_gm2gnfqavhfj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ubioixhhvus6">
            <w:r w:rsidDel="00000000" w:rsidR="00000000" w:rsidRPr="00000000">
              <w:rPr>
                <w:b w:val="1"/>
                <w:rtl w:val="0"/>
              </w:rPr>
              <w:t xml:space="preserve">3.1 Approach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_ubioixhhvus6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vf3fa0h49e3n">
            <w:r w:rsidDel="00000000" w:rsidR="00000000" w:rsidRPr="00000000">
              <w:rPr>
                <w:b w:val="1"/>
                <w:rtl w:val="0"/>
              </w:rPr>
              <w:t xml:space="preserve">3.2 Analysis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_vf3fa0h49e3n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9rj5ydqhqo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Chapter 4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_l9rj5ydqhqo4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b w:val="1"/>
        </w:rPr>
      </w:pPr>
      <w:bookmarkStart w:colFirst="0" w:colLast="0" w:name="_9ebguro5h6st" w:id="3"/>
      <w:bookmarkEnd w:id="3"/>
      <w:r w:rsidDel="00000000" w:rsidR="00000000" w:rsidRPr="00000000">
        <w:rPr>
          <w:b w:val="1"/>
          <w:rtl w:val="0"/>
        </w:rPr>
        <w:t xml:space="preserve">Chapter 2</w:t>
      </w:r>
    </w:p>
    <w:p w:rsidR="00000000" w:rsidDel="00000000" w:rsidP="00000000" w:rsidRDefault="00000000" w:rsidRPr="00000000" w14:paraId="00000023">
      <w:pPr>
        <w:pStyle w:val="Title"/>
        <w:rPr>
          <w:b w:val="1"/>
        </w:rPr>
      </w:pPr>
      <w:bookmarkStart w:colFirst="0" w:colLast="0" w:name="_5j4bsp2xm6nq" w:id="4"/>
      <w:bookmarkEnd w:id="4"/>
      <w:r w:rsidDel="00000000" w:rsidR="00000000" w:rsidRPr="00000000">
        <w:rPr>
          <w:b w:val="1"/>
          <w:rtl w:val="0"/>
        </w:rPr>
        <w:t xml:space="preserve">Your request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request of the owner of the application is to test the authentication, JWT authorization and (other) well known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l5zynsppyp6s" w:id="5"/>
      <w:bookmarkEnd w:id="5"/>
      <w:r w:rsidDel="00000000" w:rsidR="00000000" w:rsidRPr="00000000">
        <w:rPr>
          <w:b w:val="1"/>
          <w:rtl w:val="0"/>
        </w:rPr>
        <w:t xml:space="preserve">2.1 Research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  <w:t xml:space="preserve">Is the </w:t>
      </w:r>
      <w:r w:rsidDel="00000000" w:rsidR="00000000" w:rsidRPr="00000000">
        <w:rPr>
          <w:highlight w:val="white"/>
          <w:rtl w:val="0"/>
        </w:rPr>
        <w:t xml:space="preserve">authentication and JWT authorization properly implemented and are there no options for exploiting common vulnerabilities?</w:t>
      </w:r>
    </w:p>
    <w:p w:rsidR="00000000" w:rsidDel="00000000" w:rsidP="00000000" w:rsidRDefault="00000000" w:rsidRPr="00000000" w14:paraId="00000028">
      <w:pPr>
        <w:pStyle w:val="Heading1"/>
        <w:rPr>
          <w:b w:val="1"/>
        </w:rPr>
      </w:pPr>
      <w:bookmarkStart w:colFirst="0" w:colLast="0" w:name="_gm2gnfqavhfj" w:id="6"/>
      <w:bookmarkEnd w:id="6"/>
      <w:r w:rsidDel="00000000" w:rsidR="00000000" w:rsidRPr="00000000">
        <w:rPr>
          <w:b w:val="1"/>
          <w:rtl w:val="0"/>
        </w:rPr>
        <w:t xml:space="preserve">2.2 Scope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The entire web application(10.10.1.116) including the backend, hosted on seclab.</w:t>
      </w: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Chapter 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/>
      </w:pPr>
      <w:bookmarkStart w:colFirst="0" w:colLast="0" w:name="_47pg9men4ue7" w:id="7"/>
      <w:bookmarkEnd w:id="7"/>
      <w:r w:rsidDel="00000000" w:rsidR="00000000" w:rsidRPr="00000000">
        <w:rPr>
          <w:rtl w:val="0"/>
        </w:rPr>
        <w:t xml:space="preserve">Our Findings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description of how every part of the scope is scanned, then a description of the results.</w:t>
      </w:r>
    </w:p>
    <w:p w:rsidR="00000000" w:rsidDel="00000000" w:rsidP="00000000" w:rsidRDefault="00000000" w:rsidRPr="00000000" w14:paraId="0000002D">
      <w:pPr>
        <w:pStyle w:val="Heading1"/>
        <w:rPr>
          <w:b w:val="1"/>
        </w:rPr>
      </w:pPr>
      <w:bookmarkStart w:colFirst="0" w:colLast="0" w:name="_ubioixhhvus6" w:id="8"/>
      <w:bookmarkEnd w:id="8"/>
      <w:r w:rsidDel="00000000" w:rsidR="00000000" w:rsidRPr="00000000">
        <w:rPr>
          <w:b w:val="1"/>
          <w:rtl w:val="0"/>
        </w:rPr>
        <w:t xml:space="preserve">3.1 Approach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tools we used were mainly nmap and Burp Suite. With these tools(or manual) we tested for malformed input and unauthorized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b w:val="1"/>
        </w:rPr>
      </w:pPr>
      <w:bookmarkStart w:colFirst="0" w:colLast="0" w:name="_vf3fa0h49e3n" w:id="9"/>
      <w:bookmarkEnd w:id="9"/>
      <w:r w:rsidDel="00000000" w:rsidR="00000000" w:rsidRPr="00000000">
        <w:rPr>
          <w:b w:val="1"/>
          <w:rtl w:val="0"/>
        </w:rPr>
        <w:t xml:space="preserve">3.2 Analysis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There were no actual problems found, besides a lack of content. We were able to create products with unsafe names, but they didn’t trigger anything, rendering them useless.</w:t>
        <w:br w:type="textWrapping"/>
        <w:t xml:space="preserve">One problem we found was the fact that the application has no roles, anyone logged in can create, edit and remove products. This might be a design choice, but we still mention it.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b w:val="1"/>
        </w:rPr>
      </w:pPr>
      <w:bookmarkStart w:colFirst="0" w:colLast="0" w:name="_l9rj5ydqhqo4" w:id="10"/>
      <w:bookmarkEnd w:id="10"/>
      <w:r w:rsidDel="00000000" w:rsidR="00000000" w:rsidRPr="00000000">
        <w:rPr>
          <w:b w:val="1"/>
          <w:rtl w:val="0"/>
        </w:rPr>
        <w:t xml:space="preserve">Chapter 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rPr>
          <w:b w:val="1"/>
        </w:rPr>
      </w:pPr>
      <w:bookmarkStart w:colFirst="0" w:colLast="0" w:name="_4ctp7hjkynun" w:id="11"/>
      <w:bookmarkEnd w:id="11"/>
      <w:r w:rsidDel="00000000" w:rsidR="00000000" w:rsidRPr="00000000">
        <w:rPr>
          <w:b w:val="1"/>
          <w:rtl w:val="0"/>
        </w:rPr>
        <w:t xml:space="preserve">Conclusion and advice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There were no problems found. It would be wise to implement roles to make sure that not everyone can edit the products.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