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E082" w14:textId="40F2E168" w:rsidR="00F8054C" w:rsidRPr="00171053" w:rsidRDefault="00171053" w:rsidP="00171053">
      <w:pPr>
        <w:rPr>
          <w:b/>
          <w:bCs/>
        </w:rPr>
      </w:pPr>
      <w:r w:rsidRPr="00171053">
        <w:rPr>
          <w:b/>
          <w:bCs/>
        </w:rPr>
        <w:t>POIT – 2023</w:t>
      </w:r>
    </w:p>
    <w:p w14:paraId="11763D82" w14:textId="09A0B92C" w:rsidR="00171053" w:rsidRPr="00171053" w:rsidRDefault="00171053" w:rsidP="00171053">
      <w:pPr>
        <w:rPr>
          <w:b/>
          <w:bCs/>
        </w:rPr>
      </w:pPr>
      <w:r w:rsidRPr="00171053">
        <w:rPr>
          <w:b/>
          <w:bCs/>
        </w:rPr>
        <w:t>Záverečné zadanie</w:t>
      </w:r>
    </w:p>
    <w:p w14:paraId="0D4DFD70" w14:textId="61BDD96A" w:rsidR="00171053" w:rsidRDefault="00171053" w:rsidP="00171053">
      <w:pPr>
        <w:jc w:val="center"/>
        <w:rPr>
          <w:b/>
          <w:bCs/>
          <w:sz w:val="28"/>
          <w:szCs w:val="28"/>
        </w:rPr>
      </w:pPr>
      <w:r w:rsidRPr="00171053">
        <w:rPr>
          <w:b/>
          <w:bCs/>
          <w:sz w:val="28"/>
          <w:szCs w:val="28"/>
        </w:rPr>
        <w:t>Regulácia intenzity osvetlenia</w:t>
      </w:r>
    </w:p>
    <w:p w14:paraId="0785CBB2" w14:textId="6C509EB1" w:rsidR="00171053" w:rsidRDefault="00171053" w:rsidP="001710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Rastislav Tvarožek</w:t>
      </w:r>
    </w:p>
    <w:p w14:paraId="2B591453" w14:textId="172E409B" w:rsidR="00171053" w:rsidRPr="001546DA" w:rsidRDefault="00171053" w:rsidP="00171053">
      <w:pPr>
        <w:rPr>
          <w:b/>
          <w:bCs/>
          <w:sz w:val="28"/>
          <w:szCs w:val="28"/>
        </w:rPr>
      </w:pPr>
      <w:r w:rsidRPr="001546DA">
        <w:rPr>
          <w:b/>
          <w:bCs/>
          <w:sz w:val="28"/>
          <w:szCs w:val="28"/>
        </w:rPr>
        <w:t xml:space="preserve">Vývojárska Príručka </w:t>
      </w:r>
    </w:p>
    <w:p w14:paraId="64D6AB1D" w14:textId="03097650" w:rsidR="00171053" w:rsidRPr="00171053" w:rsidRDefault="00171053" w:rsidP="0017105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Cieľom bolo navrhnúť systém Internetu vecí ktorý pomocou ktorého dokážeme monitorovať, riadiť a ukladať údaje ohľadom osvetlenia. </w:t>
      </w:r>
    </w:p>
    <w:p w14:paraId="0377D053" w14:textId="30D01844" w:rsidR="00171053" w:rsidRPr="00171053" w:rsidRDefault="00171053" w:rsidP="0017105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Aplikácia alebo užívateľské prostredie je realizované pomocou webovej aplikácie</w:t>
      </w:r>
      <w:r w:rsidR="000979DC">
        <w:rPr>
          <w:sz w:val="24"/>
          <w:szCs w:val="24"/>
        </w:rPr>
        <w:t>.</w:t>
      </w:r>
    </w:p>
    <w:p w14:paraId="02032C33" w14:textId="215BC388" w:rsidR="00171053" w:rsidRPr="00F53387" w:rsidRDefault="00171053" w:rsidP="0017105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-end aplikácie je realizovaný pomocou </w:t>
      </w:r>
      <w:proofErr w:type="spellStart"/>
      <w:r>
        <w:rPr>
          <w:sz w:val="24"/>
          <w:szCs w:val="24"/>
        </w:rPr>
        <w:t>mikroframeworku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a je nasadený na Virtuálnom </w:t>
      </w:r>
      <w:r w:rsidR="000979DC">
        <w:rPr>
          <w:sz w:val="24"/>
          <w:szCs w:val="24"/>
        </w:rPr>
        <w:t>zariadení</w:t>
      </w:r>
      <w:r>
        <w:rPr>
          <w:sz w:val="24"/>
          <w:szCs w:val="24"/>
        </w:rPr>
        <w:t xml:space="preserve"> s </w:t>
      </w:r>
      <w:proofErr w:type="spellStart"/>
      <w:r w:rsidR="000979DC" w:rsidRPr="000979DC">
        <w:rPr>
          <w:sz w:val="24"/>
          <w:szCs w:val="24"/>
        </w:rPr>
        <w:t>Raspberry</w:t>
      </w:r>
      <w:proofErr w:type="spellEnd"/>
      <w:r w:rsidR="000979DC" w:rsidRPr="000979DC">
        <w:rPr>
          <w:sz w:val="24"/>
          <w:szCs w:val="24"/>
        </w:rPr>
        <w:t xml:space="preserve"> Pi OS</w:t>
      </w:r>
      <w:r w:rsidR="000979DC">
        <w:rPr>
          <w:sz w:val="24"/>
          <w:szCs w:val="24"/>
        </w:rPr>
        <w:t xml:space="preserve"> </w:t>
      </w:r>
      <w:r>
        <w:rPr>
          <w:sz w:val="24"/>
          <w:szCs w:val="24"/>
        </w:rPr>
        <w:t>následne monitorovanie teda senzory a akčné členy sú pripojené k</w:t>
      </w:r>
      <w:r w:rsidR="000979DC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NodeMCU</w:t>
      </w:r>
      <w:proofErr w:type="spellEnd"/>
      <w:r w:rsidR="000979DC">
        <w:rPr>
          <w:sz w:val="24"/>
          <w:szCs w:val="24"/>
        </w:rPr>
        <w:t>.</w:t>
      </w:r>
    </w:p>
    <w:p w14:paraId="6779A212" w14:textId="77777777" w:rsidR="00F53387" w:rsidRPr="00F53387" w:rsidRDefault="00F53387" w:rsidP="00F53387">
      <w:pPr>
        <w:rPr>
          <w:b/>
          <w:bCs/>
          <w:sz w:val="24"/>
          <w:szCs w:val="24"/>
        </w:rPr>
      </w:pPr>
    </w:p>
    <w:p w14:paraId="7E7282C8" w14:textId="088B9212" w:rsidR="001546DA" w:rsidRDefault="001546DA" w:rsidP="001546DA">
      <w:pPr>
        <w:rPr>
          <w:b/>
          <w:bCs/>
          <w:sz w:val="24"/>
          <w:szCs w:val="24"/>
        </w:rPr>
      </w:pPr>
      <w:r w:rsidRPr="001546DA">
        <w:rPr>
          <w:b/>
          <w:bCs/>
          <w:sz w:val="24"/>
          <w:szCs w:val="24"/>
        </w:rPr>
        <w:t>Špecifikácia Požiadaviek</w:t>
      </w:r>
    </w:p>
    <w:p w14:paraId="7B521508" w14:textId="383D5134" w:rsidR="001546DA" w:rsidRPr="001546DA" w:rsidRDefault="001546DA" w:rsidP="001546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shd w:val="clear" w:color="auto" w:fill="FFFFFF"/>
          <w:lang w:eastAsia="sk-SK"/>
          <w14:ligatures w14:val="none"/>
        </w:rPr>
        <w:t>1.</w:t>
      </w:r>
      <w:r w:rsidRPr="001546DA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sk-SK"/>
          <w14:ligatures w14:val="none"/>
        </w:rPr>
        <w:t xml:space="preserve">       </w:t>
      </w:r>
      <w:r w:rsidRPr="001546DA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sk-SK"/>
          <w14:ligatures w14:val="none"/>
        </w:rPr>
        <w:t xml:space="preserve">spustenie aplikácie tlačidlom </w:t>
      </w:r>
      <w:proofErr w:type="spellStart"/>
      <w:r w:rsidRPr="001546DA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sk-SK"/>
          <w14:ligatures w14:val="none"/>
        </w:rPr>
        <w:t>Open</w:t>
      </w:r>
      <w:proofErr w:type="spellEnd"/>
      <w:r w:rsidRPr="001546DA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sk-SK"/>
          <w14:ligatures w14:val="none"/>
        </w:rPr>
        <w:t>, ktoré bude slúžiť na inicializáciu systému, nadviazanie spojenia a aktiváciu senzorov a akčných členov</w:t>
      </w:r>
    </w:p>
    <w:p w14:paraId="1F860CF6" w14:textId="23611999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2.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nastavenie parametrov monitorovania resp. regulácie</w:t>
      </w:r>
    </w:p>
    <w:p w14:paraId="075E55F5" w14:textId="5F1FD706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3.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 xml:space="preserve">       odštartovanie monitorovania resp. regulácie tlačidlom </w:t>
      </w:r>
      <w:proofErr w:type="spellStart"/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Start</w:t>
      </w:r>
      <w:proofErr w:type="spellEnd"/>
    </w:p>
    <w:p w14:paraId="2A83C0A6" w14:textId="6388F637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4.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výpis monitorovaných resp. regulovaných údajov vo forme zoznamu v prehliadači klienta</w:t>
      </w:r>
    </w:p>
    <w:p w14:paraId="77F0AAF9" w14:textId="185A918C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5.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zobrazovanie monitorovaných resp. regulovaných údajov vo forme grafov v prehliadači klienta</w:t>
      </w:r>
    </w:p>
    <w:p w14:paraId="212F8CE3" w14:textId="7E7AE2E6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6.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zobrazovanie monitorovaných resp. regulovaných údajov vo forme ručičkových ukazovateľov (ciferníkov) v prehliadači klienta</w:t>
      </w:r>
    </w:p>
    <w:p w14:paraId="0C0EFC29" w14:textId="214A244E" w:rsidR="001546DA" w:rsidRPr="001546DA" w:rsidRDefault="001546DA" w:rsidP="001546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shd w:val="clear" w:color="auto" w:fill="FFFFFF"/>
          <w:lang w:eastAsia="sk-SK"/>
          <w14:ligatures w14:val="none"/>
        </w:rPr>
        <w:t>7.</w:t>
      </w:r>
      <w:r w:rsidRPr="001546DA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sk-SK"/>
          <w14:ligatures w14:val="none"/>
        </w:rPr>
        <w:t>        archiváciu monitorovaných resp. aj  akčných signálov a nastavených parametrov prostredníctvom ukladania do databázy (aj s možnosťou ich výpisu a vykreslenia)</w:t>
      </w:r>
    </w:p>
    <w:p w14:paraId="476C1259" w14:textId="345F83BA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8.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      archiváciu monitorovaných resp. aj  akčných signálov a nastavených parametrov prostredníctvom zápisu do súboru (aj s možnosťou ich výpisu a vykreslenia)</w:t>
      </w:r>
    </w:p>
    <w:p w14:paraId="243F401D" w14:textId="4F4D43AC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9.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       zastavenie monitorovania resp. regulácie tlačidlom Stop</w:t>
      </w:r>
    </w:p>
    <w:p w14:paraId="298B5022" w14:textId="77777777" w:rsid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  <w:r w:rsidRPr="001546DA">
        <w:rPr>
          <w:rFonts w:ascii="Segoe UI" w:eastAsia="Times New Roman" w:hAnsi="Segoe UI" w:cs="Segoe UI"/>
          <w:b/>
          <w:bCs/>
          <w:color w:val="212529"/>
          <w:kern w:val="0"/>
          <w:lang w:eastAsia="sk-SK"/>
          <w14:ligatures w14:val="none"/>
        </w:rPr>
        <w:t>10.</w:t>
      </w:r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 xml:space="preserve">       ukončenie aplikácie tlačidlom </w:t>
      </w:r>
      <w:proofErr w:type="spellStart"/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Close</w:t>
      </w:r>
      <w:proofErr w:type="spellEnd"/>
      <w:r w:rsidRPr="001546DA"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  <w:t>, ktoré bude slúžiť na deaktiváciu systému a ukončenie spojenia</w:t>
      </w:r>
    </w:p>
    <w:p w14:paraId="2E795818" w14:textId="77777777" w:rsidR="00F53387" w:rsidRDefault="00F53387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</w:p>
    <w:p w14:paraId="4F076C06" w14:textId="77777777" w:rsidR="001546DA" w:rsidRPr="001546DA" w:rsidRDefault="001546DA" w:rsidP="001546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lang w:eastAsia="sk-SK"/>
          <w14:ligatures w14:val="none"/>
        </w:rPr>
      </w:pPr>
    </w:p>
    <w:p w14:paraId="2C9E2ED8" w14:textId="1337B97B" w:rsidR="001546DA" w:rsidRDefault="001546DA" w:rsidP="001546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Návrh Architektúry, Komponentov</w:t>
      </w:r>
    </w:p>
    <w:p w14:paraId="56140DF2" w14:textId="5D125D09" w:rsidR="001546DA" w:rsidRDefault="001546DA" w:rsidP="001546DA">
      <w:pPr>
        <w:rPr>
          <w:sz w:val="24"/>
          <w:szCs w:val="24"/>
        </w:rPr>
      </w:pPr>
      <w:r>
        <w:rPr>
          <w:sz w:val="24"/>
          <w:szCs w:val="24"/>
        </w:rPr>
        <w:t>Na realizáciu systému využijeme nasledujúce komponenty:</w:t>
      </w:r>
    </w:p>
    <w:p w14:paraId="0F91F357" w14:textId="26160105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1x - </w:t>
      </w:r>
      <w:proofErr w:type="spellStart"/>
      <w:r>
        <w:rPr>
          <w:sz w:val="24"/>
          <w:szCs w:val="24"/>
        </w:rPr>
        <w:t>NodeMCU</w:t>
      </w:r>
      <w:proofErr w:type="spellEnd"/>
    </w:p>
    <w:p w14:paraId="30229CB6" w14:textId="71200EE5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1x - </w:t>
      </w:r>
      <w:proofErr w:type="spellStart"/>
      <w:r>
        <w:rPr>
          <w:sz w:val="24"/>
          <w:szCs w:val="24"/>
        </w:rPr>
        <w:t>Fotorezistor</w:t>
      </w:r>
      <w:proofErr w:type="spellEnd"/>
    </w:p>
    <w:p w14:paraId="1DB4DA64" w14:textId="7B074ADE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3x -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Diódy</w:t>
      </w:r>
    </w:p>
    <w:p w14:paraId="210AF912" w14:textId="05566227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1x – </w:t>
      </w:r>
      <w:r w:rsidR="0086550D">
        <w:rPr>
          <w:sz w:val="24"/>
          <w:szCs w:val="24"/>
        </w:rPr>
        <w:t>10k</w:t>
      </w:r>
      <w:r>
        <w:rPr>
          <w:sz w:val="24"/>
          <w:szCs w:val="24"/>
        </w:rPr>
        <w:t xml:space="preserve"> ohm rezistor</w:t>
      </w:r>
    </w:p>
    <w:p w14:paraId="5312A9DE" w14:textId="36D1D9AB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3x </w:t>
      </w:r>
      <w:r w:rsidR="0086550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6550D">
        <w:rPr>
          <w:sz w:val="24"/>
          <w:szCs w:val="24"/>
        </w:rPr>
        <w:t>220 ohm rezistor</w:t>
      </w:r>
    </w:p>
    <w:p w14:paraId="6DF914D9" w14:textId="782A7BC6" w:rsidR="001546DA" w:rsidRP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1x – </w:t>
      </w:r>
      <w:proofErr w:type="spellStart"/>
      <w:r w:rsidRPr="001546DA">
        <w:rPr>
          <w:b/>
          <w:bCs/>
          <w:i/>
          <w:iCs/>
          <w:sz w:val="24"/>
          <w:szCs w:val="24"/>
        </w:rPr>
        <w:t>bread-board</w:t>
      </w:r>
      <w:proofErr w:type="spellEnd"/>
    </w:p>
    <w:p w14:paraId="0608520F" w14:textId="45A09740" w:rsidR="001546DA" w:rsidRDefault="001546DA" w:rsidP="001546DA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Prepojovacie vodiče</w:t>
      </w:r>
    </w:p>
    <w:p w14:paraId="6970D5CF" w14:textId="77777777" w:rsidR="000979DC" w:rsidRDefault="001546DA" w:rsidP="003B412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0979DC">
        <w:rPr>
          <w:sz w:val="24"/>
          <w:szCs w:val="24"/>
        </w:rPr>
        <w:t>Server s </w:t>
      </w:r>
      <w:proofErr w:type="spellStart"/>
      <w:r w:rsidR="000979DC" w:rsidRPr="000979DC">
        <w:rPr>
          <w:sz w:val="24"/>
          <w:szCs w:val="24"/>
        </w:rPr>
        <w:t>Raspberry</w:t>
      </w:r>
      <w:proofErr w:type="spellEnd"/>
      <w:r w:rsidR="000979DC" w:rsidRPr="000979DC">
        <w:rPr>
          <w:sz w:val="24"/>
          <w:szCs w:val="24"/>
        </w:rPr>
        <w:t xml:space="preserve"> Pi OS</w:t>
      </w:r>
    </w:p>
    <w:p w14:paraId="1A06DB7D" w14:textId="77777777" w:rsidR="00F53387" w:rsidRPr="00F53387" w:rsidRDefault="00F53387" w:rsidP="00F53387">
      <w:pPr>
        <w:rPr>
          <w:sz w:val="24"/>
          <w:szCs w:val="24"/>
        </w:rPr>
      </w:pPr>
    </w:p>
    <w:p w14:paraId="1098C4DA" w14:textId="2D4FD8F0" w:rsidR="001546DA" w:rsidRDefault="00BB4DCB" w:rsidP="000979DC">
      <w:pPr>
        <w:rPr>
          <w:noProof/>
          <w:sz w:val="24"/>
          <w:szCs w:val="24"/>
        </w:rPr>
      </w:pPr>
      <w:r w:rsidRPr="000979DC">
        <w:rPr>
          <w:sz w:val="24"/>
          <w:szCs w:val="24"/>
        </w:rPr>
        <w:t xml:space="preserve">Na nasledujúcej schéme je možné vidieť logické zapojenie </w:t>
      </w:r>
      <w:r w:rsidR="000979DC" w:rsidRPr="000979DC">
        <w:rPr>
          <w:sz w:val="24"/>
          <w:szCs w:val="24"/>
        </w:rPr>
        <w:t>komponentov</w:t>
      </w:r>
      <w:r w:rsidRPr="000979DC">
        <w:rPr>
          <w:sz w:val="24"/>
          <w:szCs w:val="24"/>
        </w:rPr>
        <w:t xml:space="preserve"> systému:</w:t>
      </w:r>
      <w:r w:rsidRPr="000979DC">
        <w:rPr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DC7261F" wp14:editId="2C0E1D73">
            <wp:extent cx="5749925" cy="2560320"/>
            <wp:effectExtent l="0" t="0" r="3175" b="0"/>
            <wp:docPr id="1389021199" name="Obrázok 1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21199" name="Obrázok 1" descr="Obrázok, na ktorom je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2094" w14:textId="77777777" w:rsidR="00F53387" w:rsidRPr="000979DC" w:rsidRDefault="00F53387" w:rsidP="000979DC">
      <w:pPr>
        <w:rPr>
          <w:sz w:val="24"/>
          <w:szCs w:val="24"/>
        </w:rPr>
      </w:pPr>
    </w:p>
    <w:p w14:paraId="0651C66E" w14:textId="5D8ABA94" w:rsidR="00BB4DCB" w:rsidRDefault="00BB4DCB" w:rsidP="001546DA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0979DC">
        <w:rPr>
          <w:sz w:val="24"/>
          <w:szCs w:val="24"/>
        </w:rPr>
        <w:t>nasledujúcej</w:t>
      </w:r>
      <w:r>
        <w:rPr>
          <w:sz w:val="24"/>
          <w:szCs w:val="24"/>
        </w:rPr>
        <w:t xml:space="preserve"> schéme je možné vidieť </w:t>
      </w:r>
      <w:r w:rsidR="000979DC">
        <w:rPr>
          <w:sz w:val="24"/>
          <w:szCs w:val="24"/>
        </w:rPr>
        <w:t>hardwarové</w:t>
      </w:r>
      <w:r>
        <w:rPr>
          <w:sz w:val="24"/>
          <w:szCs w:val="24"/>
        </w:rPr>
        <w:t xml:space="preserve"> zapojenie meracej a akčnej časti</w:t>
      </w:r>
      <w:r w:rsidR="000979DC">
        <w:rPr>
          <w:sz w:val="24"/>
          <w:szCs w:val="24"/>
        </w:rPr>
        <w:t>:</w:t>
      </w:r>
    </w:p>
    <w:p w14:paraId="380946C3" w14:textId="4004D6F3" w:rsidR="00144B80" w:rsidRDefault="00144B80" w:rsidP="001546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6F861" wp14:editId="579B5256">
            <wp:extent cx="5760720" cy="3514725"/>
            <wp:effectExtent l="0" t="0" r="0" b="9525"/>
            <wp:docPr id="11408926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2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EB0D" w14:textId="7E5702C3" w:rsidR="00144B80" w:rsidRDefault="00144B80" w:rsidP="001546DA">
      <w:pPr>
        <w:rPr>
          <w:sz w:val="24"/>
          <w:szCs w:val="24"/>
        </w:rPr>
      </w:pPr>
      <w:r>
        <w:rPr>
          <w:sz w:val="24"/>
          <w:szCs w:val="24"/>
        </w:rPr>
        <w:t xml:space="preserve">Je vhodné podotknúť že v reálnom zapojení sú </w:t>
      </w:r>
      <w:r w:rsidR="00851B74">
        <w:rPr>
          <w:sz w:val="24"/>
          <w:szCs w:val="24"/>
        </w:rPr>
        <w:t>LED</w:t>
      </w:r>
      <w:r>
        <w:rPr>
          <w:sz w:val="24"/>
          <w:szCs w:val="24"/>
        </w:rPr>
        <w:t xml:space="preserve"> </w:t>
      </w:r>
      <w:r w:rsidR="00851B74">
        <w:rPr>
          <w:sz w:val="24"/>
          <w:szCs w:val="24"/>
        </w:rPr>
        <w:t>diódy</w:t>
      </w:r>
      <w:r>
        <w:rPr>
          <w:sz w:val="24"/>
          <w:szCs w:val="24"/>
        </w:rPr>
        <w:t xml:space="preserve"> zapojené smerom na </w:t>
      </w:r>
      <w:proofErr w:type="spellStart"/>
      <w:r>
        <w:rPr>
          <w:sz w:val="24"/>
          <w:szCs w:val="24"/>
        </w:rPr>
        <w:t>fotorezitor</w:t>
      </w:r>
      <w:proofErr w:type="spellEnd"/>
      <w:r>
        <w:rPr>
          <w:sz w:val="24"/>
          <w:szCs w:val="24"/>
        </w:rPr>
        <w:t xml:space="preserve">, taktiež </w:t>
      </w:r>
      <w:r w:rsidR="00851B74">
        <w:rPr>
          <w:sz w:val="24"/>
          <w:szCs w:val="24"/>
        </w:rPr>
        <w:t>LED</w:t>
      </w:r>
      <w:r>
        <w:rPr>
          <w:sz w:val="24"/>
          <w:szCs w:val="24"/>
        </w:rPr>
        <w:t xml:space="preserve"> diódy sú pripojené na </w:t>
      </w:r>
      <w:proofErr w:type="spellStart"/>
      <w:r>
        <w:rPr>
          <w:sz w:val="24"/>
          <w:szCs w:val="24"/>
        </w:rPr>
        <w:t>piny</w:t>
      </w:r>
      <w:proofErr w:type="spellEnd"/>
      <w:r>
        <w:rPr>
          <w:sz w:val="24"/>
          <w:szCs w:val="24"/>
        </w:rPr>
        <w:t xml:space="preserve"> GPIO5, GPIO4, GPIO0. Pre lepšiu kvalitu riadenia bol tento projekt uzatvorený v</w:t>
      </w:r>
      <w:r w:rsidR="00851B74">
        <w:rPr>
          <w:sz w:val="24"/>
          <w:szCs w:val="24"/>
        </w:rPr>
        <w:t> </w:t>
      </w:r>
      <w:r>
        <w:rPr>
          <w:sz w:val="24"/>
          <w:szCs w:val="24"/>
        </w:rPr>
        <w:t>boxe</w:t>
      </w:r>
      <w:r w:rsidR="00851B74">
        <w:rPr>
          <w:sz w:val="24"/>
          <w:szCs w:val="24"/>
        </w:rPr>
        <w:t>.</w:t>
      </w:r>
    </w:p>
    <w:p w14:paraId="1F222F1C" w14:textId="77777777" w:rsidR="00F53387" w:rsidRDefault="00F53387" w:rsidP="001546DA">
      <w:pPr>
        <w:rPr>
          <w:sz w:val="24"/>
          <w:szCs w:val="24"/>
        </w:rPr>
      </w:pPr>
    </w:p>
    <w:p w14:paraId="5AF12C49" w14:textId="2C0E7E8D" w:rsidR="00BB4DCB" w:rsidRPr="00851B74" w:rsidRDefault="00BB4DCB" w:rsidP="001546DA">
      <w:pPr>
        <w:rPr>
          <w:b/>
          <w:bCs/>
          <w:sz w:val="24"/>
          <w:szCs w:val="24"/>
        </w:rPr>
      </w:pPr>
      <w:r w:rsidRPr="00851B74">
        <w:rPr>
          <w:b/>
          <w:bCs/>
          <w:sz w:val="24"/>
          <w:szCs w:val="24"/>
        </w:rPr>
        <w:lastRenderedPageBreak/>
        <w:t xml:space="preserve">Návrh používateľských </w:t>
      </w:r>
      <w:r w:rsidR="00851B74" w:rsidRPr="00851B74">
        <w:rPr>
          <w:b/>
          <w:bCs/>
          <w:sz w:val="24"/>
          <w:szCs w:val="24"/>
        </w:rPr>
        <w:t>rozhraní</w:t>
      </w:r>
    </w:p>
    <w:p w14:paraId="4B1CEE61" w14:textId="39C908F8" w:rsidR="00576C5D" w:rsidRDefault="00851B74" w:rsidP="001546DA">
      <w:pPr>
        <w:rPr>
          <w:sz w:val="24"/>
          <w:szCs w:val="24"/>
        </w:rPr>
      </w:pPr>
      <w:r>
        <w:rPr>
          <w:sz w:val="24"/>
          <w:szCs w:val="24"/>
        </w:rPr>
        <w:t>Používateľské</w:t>
      </w:r>
      <w:r w:rsidR="00576C5D">
        <w:rPr>
          <w:sz w:val="24"/>
          <w:szCs w:val="24"/>
        </w:rPr>
        <w:t xml:space="preserve"> rozhranie bude zostavené z 3 častí ktoré sa nachádzajú pod sebou</w:t>
      </w:r>
      <w:r>
        <w:rPr>
          <w:sz w:val="24"/>
          <w:szCs w:val="24"/>
        </w:rPr>
        <w:t xml:space="preserve"> a</w:t>
      </w:r>
      <w:r w:rsidR="00576C5D">
        <w:rPr>
          <w:sz w:val="24"/>
          <w:szCs w:val="24"/>
        </w:rPr>
        <w:t xml:space="preserve"> bude </w:t>
      </w:r>
      <w:r>
        <w:rPr>
          <w:sz w:val="24"/>
          <w:szCs w:val="24"/>
        </w:rPr>
        <w:t>minimalistického</w:t>
      </w:r>
      <w:r w:rsidR="00576C5D">
        <w:rPr>
          <w:sz w:val="24"/>
          <w:szCs w:val="24"/>
        </w:rPr>
        <w:t xml:space="preserve"> </w:t>
      </w:r>
      <w:r>
        <w:rPr>
          <w:sz w:val="24"/>
          <w:szCs w:val="24"/>
        </w:rPr>
        <w:t>designu</w:t>
      </w:r>
      <w:r w:rsidR="00576C5D">
        <w:rPr>
          <w:sz w:val="24"/>
          <w:szCs w:val="24"/>
        </w:rPr>
        <w:t xml:space="preserve">: </w:t>
      </w:r>
    </w:p>
    <w:p w14:paraId="4407AA70" w14:textId="7069E689" w:rsidR="00576C5D" w:rsidRDefault="00576C5D" w:rsidP="001546DA">
      <w:pPr>
        <w:rPr>
          <w:sz w:val="24"/>
          <w:szCs w:val="24"/>
        </w:rPr>
      </w:pPr>
      <w:r>
        <w:rPr>
          <w:sz w:val="24"/>
          <w:szCs w:val="24"/>
        </w:rPr>
        <w:t>Prvá časť bude obsahovať riadenie regulácie, začatie regulácie ukončenie regulácie a reštart. Táto časť bude nazývaná Riadiace centrum</w:t>
      </w:r>
      <w:r w:rsidR="00851B74">
        <w:rPr>
          <w:sz w:val="24"/>
          <w:szCs w:val="24"/>
        </w:rPr>
        <w:t>.</w:t>
      </w:r>
    </w:p>
    <w:p w14:paraId="0E12BE94" w14:textId="6C953B0E" w:rsidR="00576C5D" w:rsidRDefault="00576C5D" w:rsidP="001546DA">
      <w:pPr>
        <w:rPr>
          <w:sz w:val="24"/>
          <w:szCs w:val="24"/>
        </w:rPr>
      </w:pPr>
      <w:r>
        <w:rPr>
          <w:sz w:val="24"/>
          <w:szCs w:val="24"/>
        </w:rPr>
        <w:t>Druhá časť bude</w:t>
      </w:r>
      <w:r w:rsidR="00851B74">
        <w:rPr>
          <w:sz w:val="24"/>
          <w:szCs w:val="24"/>
        </w:rPr>
        <w:t xml:space="preserve"> obsahovať</w:t>
      </w:r>
      <w:r>
        <w:rPr>
          <w:sz w:val="24"/>
          <w:szCs w:val="24"/>
        </w:rPr>
        <w:t xml:space="preserve"> vizualizáciu dát teda výpis, graf a analógový </w:t>
      </w:r>
      <w:r w:rsidR="00851B74">
        <w:rPr>
          <w:sz w:val="24"/>
          <w:szCs w:val="24"/>
        </w:rPr>
        <w:t>ukazovateľ.</w:t>
      </w:r>
    </w:p>
    <w:p w14:paraId="582BFD8C" w14:textId="1C35DC66" w:rsidR="00576C5D" w:rsidRDefault="00576C5D" w:rsidP="001546DA">
      <w:pPr>
        <w:rPr>
          <w:sz w:val="24"/>
          <w:szCs w:val="24"/>
        </w:rPr>
      </w:pPr>
      <w:r>
        <w:rPr>
          <w:sz w:val="24"/>
          <w:szCs w:val="24"/>
        </w:rPr>
        <w:t>Tretia časť bude slúžiť na zobrazenie uložených/</w:t>
      </w:r>
      <w:r w:rsidR="00851B74">
        <w:rPr>
          <w:sz w:val="24"/>
          <w:szCs w:val="24"/>
        </w:rPr>
        <w:t>starých</w:t>
      </w:r>
      <w:r>
        <w:rPr>
          <w:sz w:val="24"/>
          <w:szCs w:val="24"/>
        </w:rPr>
        <w:t xml:space="preserve"> údajov z databázy/súboru. </w:t>
      </w:r>
    </w:p>
    <w:p w14:paraId="64378689" w14:textId="77777777" w:rsidR="007D173E" w:rsidRDefault="007D173E" w:rsidP="001546DA">
      <w:pPr>
        <w:rPr>
          <w:sz w:val="24"/>
          <w:szCs w:val="24"/>
        </w:rPr>
      </w:pPr>
    </w:p>
    <w:p w14:paraId="1A188EF8" w14:textId="51628C15" w:rsidR="00BB4DCB" w:rsidRPr="00851B74" w:rsidRDefault="00BB4DCB" w:rsidP="001546DA">
      <w:pPr>
        <w:rPr>
          <w:b/>
          <w:bCs/>
          <w:sz w:val="24"/>
          <w:szCs w:val="24"/>
        </w:rPr>
      </w:pPr>
      <w:r w:rsidRPr="00851B74">
        <w:rPr>
          <w:b/>
          <w:bCs/>
          <w:sz w:val="24"/>
          <w:szCs w:val="24"/>
        </w:rPr>
        <w:t>Postup textová forma</w:t>
      </w:r>
    </w:p>
    <w:p w14:paraId="17A5A67E" w14:textId="0BCC5156" w:rsidR="007D173E" w:rsidRDefault="007D173E" w:rsidP="001546DA">
      <w:pPr>
        <w:rPr>
          <w:sz w:val="24"/>
          <w:szCs w:val="24"/>
        </w:rPr>
      </w:pPr>
      <w:r>
        <w:rPr>
          <w:sz w:val="24"/>
          <w:szCs w:val="24"/>
        </w:rPr>
        <w:t xml:space="preserve">Prvým krokom bolo realizovať vhodné vývojárske prostredie teda </w:t>
      </w:r>
      <w:r w:rsidR="00851B74">
        <w:rPr>
          <w:sz w:val="24"/>
          <w:szCs w:val="24"/>
        </w:rPr>
        <w:t>najskôr</w:t>
      </w:r>
      <w:r>
        <w:rPr>
          <w:sz w:val="24"/>
          <w:szCs w:val="24"/>
        </w:rPr>
        <w:t xml:space="preserve"> bol </w:t>
      </w:r>
      <w:r w:rsidR="00851B74">
        <w:rPr>
          <w:sz w:val="24"/>
          <w:szCs w:val="24"/>
        </w:rPr>
        <w:t>obvod</w:t>
      </w:r>
      <w:r>
        <w:rPr>
          <w:sz w:val="24"/>
          <w:szCs w:val="24"/>
        </w:rPr>
        <w:t xml:space="preserve"> zapojený podľa schémy a otestovaný či reálne dokáže detegovať intenzitu </w:t>
      </w:r>
      <w:r w:rsidR="00851B74">
        <w:rPr>
          <w:sz w:val="24"/>
          <w:szCs w:val="24"/>
        </w:rPr>
        <w:t>osvetlenia</w:t>
      </w:r>
      <w:r>
        <w:rPr>
          <w:sz w:val="24"/>
          <w:szCs w:val="24"/>
        </w:rPr>
        <w:t xml:space="preserve"> v </w:t>
      </w:r>
      <w:r w:rsidR="00851B74">
        <w:rPr>
          <w:sz w:val="24"/>
          <w:szCs w:val="24"/>
        </w:rPr>
        <w:t>miestnosti</w:t>
      </w:r>
      <w:r>
        <w:rPr>
          <w:sz w:val="24"/>
          <w:szCs w:val="24"/>
        </w:rPr>
        <w:t xml:space="preserve"> a vypisovať tieto údaje na sériovú linku</w:t>
      </w:r>
      <w:r w:rsidR="00851B74">
        <w:rPr>
          <w:sz w:val="24"/>
          <w:szCs w:val="24"/>
        </w:rPr>
        <w:t>,</w:t>
      </w:r>
      <w:r>
        <w:rPr>
          <w:sz w:val="24"/>
          <w:szCs w:val="24"/>
        </w:rPr>
        <w:t xml:space="preserve"> taktiež bola odskúšaná </w:t>
      </w:r>
      <w:r w:rsidR="00851B74">
        <w:rPr>
          <w:sz w:val="24"/>
          <w:szCs w:val="24"/>
        </w:rPr>
        <w:t>funkčnosť</w:t>
      </w:r>
      <w:r>
        <w:rPr>
          <w:sz w:val="24"/>
          <w:szCs w:val="24"/>
        </w:rPr>
        <w:t xml:space="preserve"> </w:t>
      </w:r>
      <w:r w:rsidR="00851B74">
        <w:rPr>
          <w:sz w:val="24"/>
          <w:szCs w:val="24"/>
        </w:rPr>
        <w:t>LED</w:t>
      </w:r>
      <w:r>
        <w:rPr>
          <w:sz w:val="24"/>
          <w:szCs w:val="24"/>
        </w:rPr>
        <w:t xml:space="preserve"> diód.</w:t>
      </w:r>
    </w:p>
    <w:p w14:paraId="53A398F7" w14:textId="0F486B99" w:rsidR="007D173E" w:rsidRDefault="007D173E" w:rsidP="001546DA">
      <w:pPr>
        <w:rPr>
          <w:sz w:val="24"/>
          <w:szCs w:val="24"/>
        </w:rPr>
      </w:pPr>
      <w:r>
        <w:rPr>
          <w:sz w:val="24"/>
          <w:szCs w:val="24"/>
        </w:rPr>
        <w:t xml:space="preserve">Následne bol nainštalovaný </w:t>
      </w:r>
      <w:proofErr w:type="spellStart"/>
      <w:r w:rsidR="00851B74" w:rsidRPr="000979DC">
        <w:rPr>
          <w:sz w:val="24"/>
          <w:szCs w:val="24"/>
        </w:rPr>
        <w:t>Raspberry</w:t>
      </w:r>
      <w:proofErr w:type="spellEnd"/>
      <w:r w:rsidR="00851B74" w:rsidRPr="000979DC">
        <w:rPr>
          <w:sz w:val="24"/>
          <w:szCs w:val="24"/>
        </w:rPr>
        <w:t xml:space="preserve"> Pi OS</w:t>
      </w:r>
      <w:r w:rsidR="00851B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proofErr w:type="spellStart"/>
      <w:r w:rsidR="00851B74"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box kde bolo potrebné doinštalovať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server,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databázu. Následne už programovanie prebiehalo len z lokálneho PC za použitia </w:t>
      </w:r>
      <w:proofErr w:type="spellStart"/>
      <w:r w:rsidR="00851B74"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s </w:t>
      </w:r>
      <w:r w:rsidR="00851B74">
        <w:rPr>
          <w:sz w:val="24"/>
          <w:szCs w:val="24"/>
        </w:rPr>
        <w:t>rozšírením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ktor</w:t>
      </w:r>
      <w:r w:rsidR="00851B74">
        <w:rPr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r w:rsidR="00851B74">
        <w:rPr>
          <w:sz w:val="24"/>
          <w:szCs w:val="24"/>
        </w:rPr>
        <w:t>umožňuje</w:t>
      </w:r>
      <w:r>
        <w:rPr>
          <w:sz w:val="24"/>
          <w:szCs w:val="24"/>
        </w:rPr>
        <w:t xml:space="preserve"> sa </w:t>
      </w:r>
      <w:r w:rsidR="00851B74">
        <w:rPr>
          <w:sz w:val="24"/>
          <w:szCs w:val="24"/>
        </w:rPr>
        <w:t>pripojiť</w:t>
      </w:r>
      <w:r>
        <w:rPr>
          <w:sz w:val="24"/>
          <w:szCs w:val="24"/>
        </w:rPr>
        <w:t xml:space="preserve"> na </w:t>
      </w:r>
      <w:r w:rsidR="00851B74">
        <w:rPr>
          <w:sz w:val="24"/>
          <w:szCs w:val="24"/>
        </w:rPr>
        <w:t>vzdialené</w:t>
      </w:r>
      <w:r>
        <w:rPr>
          <w:sz w:val="24"/>
          <w:szCs w:val="24"/>
        </w:rPr>
        <w:t xml:space="preserve"> zariadenie. </w:t>
      </w:r>
    </w:p>
    <w:p w14:paraId="079A177D" w14:textId="2A906C55" w:rsidR="007D173E" w:rsidRDefault="007D173E" w:rsidP="001546DA">
      <w:pPr>
        <w:rPr>
          <w:sz w:val="24"/>
          <w:szCs w:val="24"/>
        </w:rPr>
      </w:pPr>
      <w:r>
        <w:rPr>
          <w:sz w:val="24"/>
          <w:szCs w:val="24"/>
        </w:rPr>
        <w:t xml:space="preserve">Nasledovalo nastavenie štruktúry volaní </w:t>
      </w:r>
      <w:proofErr w:type="spellStart"/>
      <w:r>
        <w:rPr>
          <w:sz w:val="24"/>
          <w:szCs w:val="24"/>
        </w:rPr>
        <w:t>websocketov</w:t>
      </w:r>
      <w:proofErr w:type="spellEnd"/>
      <w:r w:rsidR="00851B74">
        <w:rPr>
          <w:sz w:val="24"/>
          <w:szCs w:val="24"/>
        </w:rPr>
        <w:t>,</w:t>
      </w:r>
      <w:r>
        <w:rPr>
          <w:sz w:val="24"/>
          <w:szCs w:val="24"/>
        </w:rPr>
        <w:t xml:space="preserve"> spojenie servera a klienta </w:t>
      </w:r>
      <w:r w:rsidR="00851B74">
        <w:rPr>
          <w:sz w:val="24"/>
          <w:szCs w:val="24"/>
        </w:rPr>
        <w:t>taktiež</w:t>
      </w:r>
      <w:r>
        <w:rPr>
          <w:sz w:val="24"/>
          <w:szCs w:val="24"/>
        </w:rPr>
        <w:t xml:space="preserve"> v serverovej časti sa nachádza prijímanie a </w:t>
      </w:r>
      <w:r w:rsidR="00851B74">
        <w:rPr>
          <w:sz w:val="24"/>
          <w:szCs w:val="24"/>
        </w:rPr>
        <w:t>posielanie</w:t>
      </w:r>
      <w:r>
        <w:rPr>
          <w:sz w:val="24"/>
          <w:szCs w:val="24"/>
        </w:rPr>
        <w:t xml:space="preserve"> dát na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. Následne už zostávalo len vytvoriť užívateľské prostredie a PID regulátor ktorý po </w:t>
      </w:r>
      <w:r w:rsidR="00851B74">
        <w:rPr>
          <w:sz w:val="24"/>
          <w:szCs w:val="24"/>
        </w:rPr>
        <w:t>mnohých</w:t>
      </w:r>
      <w:r>
        <w:rPr>
          <w:sz w:val="24"/>
          <w:szCs w:val="24"/>
        </w:rPr>
        <w:t xml:space="preserve"> pokusoch bol navrhnutý v </w:t>
      </w:r>
      <w:proofErr w:type="spellStart"/>
      <w:r>
        <w:rPr>
          <w:sz w:val="24"/>
          <w:szCs w:val="24"/>
        </w:rPr>
        <w:t>Pythone</w:t>
      </w:r>
      <w:proofErr w:type="spellEnd"/>
      <w:r>
        <w:rPr>
          <w:sz w:val="24"/>
          <w:szCs w:val="24"/>
        </w:rPr>
        <w:t xml:space="preserve"> na </w:t>
      </w:r>
      <w:r w:rsidR="00851B74">
        <w:rPr>
          <w:sz w:val="24"/>
          <w:szCs w:val="24"/>
        </w:rPr>
        <w:t>serverovej</w:t>
      </w:r>
      <w:r>
        <w:rPr>
          <w:sz w:val="24"/>
          <w:szCs w:val="24"/>
        </w:rPr>
        <w:t xml:space="preserve"> časti za </w:t>
      </w:r>
      <w:r w:rsidR="00851B74">
        <w:rPr>
          <w:sz w:val="24"/>
          <w:szCs w:val="24"/>
        </w:rPr>
        <w:t>pomoci</w:t>
      </w:r>
      <w:r>
        <w:rPr>
          <w:sz w:val="24"/>
          <w:szCs w:val="24"/>
        </w:rPr>
        <w:t xml:space="preserve"> knižnice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PID</w:t>
      </w:r>
      <w:r w:rsidR="00851B74">
        <w:rPr>
          <w:sz w:val="24"/>
          <w:szCs w:val="24"/>
        </w:rPr>
        <w:t>.</w:t>
      </w:r>
    </w:p>
    <w:p w14:paraId="5CA827BC" w14:textId="77777777" w:rsidR="00851B74" w:rsidRDefault="00851B74" w:rsidP="001546DA">
      <w:pPr>
        <w:rPr>
          <w:sz w:val="24"/>
          <w:szCs w:val="24"/>
        </w:rPr>
      </w:pPr>
    </w:p>
    <w:p w14:paraId="666A86A1" w14:textId="7A285611" w:rsidR="00BB4DCB" w:rsidRPr="00851B74" w:rsidRDefault="00BB4DCB" w:rsidP="001546DA">
      <w:pPr>
        <w:rPr>
          <w:b/>
          <w:bCs/>
          <w:sz w:val="24"/>
          <w:szCs w:val="24"/>
        </w:rPr>
      </w:pPr>
      <w:r w:rsidRPr="00851B74">
        <w:rPr>
          <w:b/>
          <w:bCs/>
          <w:sz w:val="24"/>
          <w:szCs w:val="24"/>
        </w:rPr>
        <w:t xml:space="preserve">Diagram prípadov použitia </w:t>
      </w:r>
    </w:p>
    <w:p w14:paraId="75C09BF7" w14:textId="1112C3D1" w:rsidR="00BB4DCB" w:rsidRPr="00BB4DCB" w:rsidRDefault="000A0B2F" w:rsidP="001546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EEF50E" wp14:editId="24001453">
            <wp:extent cx="1397204" cy="2197990"/>
            <wp:effectExtent l="0" t="0" r="0" b="0"/>
            <wp:docPr id="1662869022" name="Obrázok 2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9022" name="Obrázok 2" descr="Obrázok, na ktorom je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701" cy="21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B64C" w14:textId="4AB867C5" w:rsidR="00171053" w:rsidRPr="001546DA" w:rsidRDefault="00171053" w:rsidP="00171053">
      <w:pPr>
        <w:rPr>
          <w:b/>
          <w:bCs/>
          <w:sz w:val="28"/>
          <w:szCs w:val="28"/>
        </w:rPr>
      </w:pPr>
      <w:r w:rsidRPr="001546DA">
        <w:rPr>
          <w:b/>
          <w:bCs/>
          <w:sz w:val="28"/>
          <w:szCs w:val="28"/>
        </w:rPr>
        <w:t xml:space="preserve">Používateľská Príručka </w:t>
      </w:r>
    </w:p>
    <w:p w14:paraId="6E2C29E5" w14:textId="707190BD" w:rsidR="00171053" w:rsidRDefault="00BB4DCB" w:rsidP="00171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Popis</w:t>
      </w:r>
    </w:p>
    <w:p w14:paraId="216547F1" w14:textId="53141E2D" w:rsidR="000A0B2F" w:rsidRPr="000A0B2F" w:rsidRDefault="000A0B2F" w:rsidP="00171053">
      <w:pPr>
        <w:rPr>
          <w:sz w:val="24"/>
          <w:szCs w:val="24"/>
        </w:rPr>
      </w:pPr>
      <w:r>
        <w:rPr>
          <w:sz w:val="24"/>
          <w:szCs w:val="24"/>
        </w:rPr>
        <w:t xml:space="preserve">Daný </w:t>
      </w:r>
      <w:r w:rsidR="00851B74">
        <w:rPr>
          <w:sz w:val="24"/>
          <w:szCs w:val="24"/>
        </w:rPr>
        <w:t>program</w:t>
      </w:r>
      <w:r>
        <w:rPr>
          <w:sz w:val="24"/>
          <w:szCs w:val="24"/>
        </w:rPr>
        <w:t xml:space="preserve"> slúži na monitorovanie a nastavovanie intenzity osvetlenia. </w:t>
      </w:r>
    </w:p>
    <w:p w14:paraId="172B2B24" w14:textId="32187830" w:rsidR="00BB4DCB" w:rsidRDefault="00BB4DCB" w:rsidP="00171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Popis rozhrania</w:t>
      </w:r>
    </w:p>
    <w:p w14:paraId="1B3BF015" w14:textId="49A01A97" w:rsidR="000A0B2F" w:rsidRDefault="000A0B2F" w:rsidP="00171053">
      <w:pPr>
        <w:rPr>
          <w:sz w:val="24"/>
          <w:szCs w:val="24"/>
        </w:rPr>
      </w:pPr>
      <w:r>
        <w:rPr>
          <w:sz w:val="24"/>
          <w:szCs w:val="24"/>
        </w:rPr>
        <w:t xml:space="preserve">V prvom bloku nazvanom </w:t>
      </w:r>
      <w:r w:rsidR="00851B74">
        <w:rPr>
          <w:sz w:val="24"/>
          <w:szCs w:val="24"/>
        </w:rPr>
        <w:t>ovládací</w:t>
      </w:r>
      <w:r>
        <w:rPr>
          <w:sz w:val="24"/>
          <w:szCs w:val="24"/>
        </w:rPr>
        <w:t xml:space="preserve"> panel je možné spustiť meranie tým pádom sa začnú zobrazovať veličiny namerané v reálnom čase a to do bloku dva. Taktiež v bloku jedna je možné </w:t>
      </w:r>
      <w:r w:rsidR="00F53387">
        <w:rPr>
          <w:sz w:val="24"/>
          <w:szCs w:val="24"/>
        </w:rPr>
        <w:t>nastaviť</w:t>
      </w:r>
      <w:r>
        <w:rPr>
          <w:sz w:val="24"/>
          <w:szCs w:val="24"/>
        </w:rPr>
        <w:t xml:space="preserve"> požadovanú intenzitu osvetlenia táto akcia spustí </w:t>
      </w:r>
      <w:r w:rsidR="00F53387">
        <w:rPr>
          <w:sz w:val="24"/>
          <w:szCs w:val="24"/>
        </w:rPr>
        <w:t>reguláciu</w:t>
      </w:r>
      <w:r>
        <w:rPr>
          <w:sz w:val="24"/>
          <w:szCs w:val="24"/>
        </w:rPr>
        <w:t xml:space="preserve"> a bude chvíľu trvať kým sa </w:t>
      </w:r>
      <w:r w:rsidR="00F53387">
        <w:rPr>
          <w:sz w:val="24"/>
          <w:szCs w:val="24"/>
        </w:rPr>
        <w:t>táto</w:t>
      </w:r>
      <w:r>
        <w:rPr>
          <w:sz w:val="24"/>
          <w:szCs w:val="24"/>
        </w:rPr>
        <w:t xml:space="preserve"> regulácia vykoná. Následne sa v tomto bloku nachádzajú aj </w:t>
      </w:r>
      <w:r w:rsidR="00F53387">
        <w:rPr>
          <w:sz w:val="24"/>
          <w:szCs w:val="24"/>
        </w:rPr>
        <w:t>tlačidlá:</w:t>
      </w:r>
      <w:r>
        <w:rPr>
          <w:sz w:val="24"/>
          <w:szCs w:val="24"/>
        </w:rPr>
        <w:t xml:space="preserve"> odpojiť ktoré odpojí </w:t>
      </w:r>
      <w:proofErr w:type="spellStart"/>
      <w:r>
        <w:rPr>
          <w:sz w:val="24"/>
          <w:szCs w:val="24"/>
        </w:rPr>
        <w:t>websockety</w:t>
      </w:r>
      <w:proofErr w:type="spellEnd"/>
      <w:r>
        <w:rPr>
          <w:sz w:val="24"/>
          <w:szCs w:val="24"/>
        </w:rPr>
        <w:t xml:space="preserve"> a reštartuje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 a taktiež </w:t>
      </w:r>
      <w:r w:rsidR="00F53387">
        <w:rPr>
          <w:sz w:val="24"/>
          <w:szCs w:val="24"/>
        </w:rPr>
        <w:t>tlačidlo</w:t>
      </w:r>
      <w:r>
        <w:rPr>
          <w:sz w:val="24"/>
          <w:szCs w:val="24"/>
        </w:rPr>
        <w:t xml:space="preserve"> reštart ktoré </w:t>
      </w:r>
      <w:r w:rsidR="00F53387">
        <w:rPr>
          <w:sz w:val="24"/>
          <w:szCs w:val="24"/>
        </w:rPr>
        <w:t>nastavení</w:t>
      </w:r>
      <w:r>
        <w:rPr>
          <w:sz w:val="24"/>
          <w:szCs w:val="24"/>
        </w:rPr>
        <w:t xml:space="preserve"> akčné členy na nulu. </w:t>
      </w:r>
    </w:p>
    <w:p w14:paraId="510FF65A" w14:textId="2388D4C7" w:rsidR="000A0B2F" w:rsidRPr="000A0B2F" w:rsidRDefault="000A0B2F" w:rsidP="00171053">
      <w:pPr>
        <w:rPr>
          <w:sz w:val="24"/>
          <w:szCs w:val="24"/>
        </w:rPr>
      </w:pPr>
      <w:r>
        <w:rPr>
          <w:sz w:val="24"/>
          <w:szCs w:val="24"/>
        </w:rPr>
        <w:t xml:space="preserve">Poslednou časťou je sekcia 3 kde si užívateľ môže </w:t>
      </w:r>
      <w:r w:rsidR="00F53387">
        <w:rPr>
          <w:sz w:val="24"/>
          <w:szCs w:val="24"/>
        </w:rPr>
        <w:t>zvoliť</w:t>
      </w:r>
      <w:r>
        <w:rPr>
          <w:sz w:val="24"/>
          <w:szCs w:val="24"/>
        </w:rPr>
        <w:t xml:space="preserve"> číslo záznamu ktorý chce vyhľadať či už z databázy alebo súboru</w:t>
      </w:r>
    </w:p>
    <w:p w14:paraId="6441DB7F" w14:textId="53083B4F" w:rsidR="00BB4DCB" w:rsidRDefault="00BB4DCB" w:rsidP="00171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Príklady použitia</w:t>
      </w:r>
    </w:p>
    <w:p w14:paraId="57537D51" w14:textId="40EE34C7" w:rsidR="000A0B2F" w:rsidRPr="000A0B2F" w:rsidRDefault="000A0B2F" w:rsidP="00171053">
      <w:pPr>
        <w:rPr>
          <w:sz w:val="24"/>
          <w:szCs w:val="24"/>
        </w:rPr>
      </w:pPr>
      <w:r>
        <w:rPr>
          <w:sz w:val="24"/>
          <w:szCs w:val="24"/>
        </w:rPr>
        <w:t xml:space="preserve">Túto aplikáciu je vhodné použiť pri nastavovaní </w:t>
      </w:r>
      <w:r w:rsidR="00F53387">
        <w:rPr>
          <w:sz w:val="24"/>
          <w:szCs w:val="24"/>
        </w:rPr>
        <w:t>intenzity</w:t>
      </w:r>
      <w:r>
        <w:rPr>
          <w:sz w:val="24"/>
          <w:szCs w:val="24"/>
        </w:rPr>
        <w:t xml:space="preserve"> </w:t>
      </w:r>
      <w:r w:rsidR="00F53387">
        <w:rPr>
          <w:sz w:val="24"/>
          <w:szCs w:val="24"/>
        </w:rPr>
        <w:t>osvetlenia</w:t>
      </w:r>
      <w:r>
        <w:rPr>
          <w:sz w:val="24"/>
          <w:szCs w:val="24"/>
        </w:rPr>
        <w:t xml:space="preserve"> či už v bežných podmienkach ako je obývacia </w:t>
      </w:r>
      <w:r w:rsidR="00F53387">
        <w:rPr>
          <w:sz w:val="24"/>
          <w:szCs w:val="24"/>
        </w:rPr>
        <w:t>izba</w:t>
      </w:r>
      <w:r>
        <w:rPr>
          <w:sz w:val="24"/>
          <w:szCs w:val="24"/>
        </w:rPr>
        <w:t xml:space="preserve"> a</w:t>
      </w:r>
      <w:r w:rsidR="00F53387">
        <w:rPr>
          <w:sz w:val="24"/>
          <w:szCs w:val="24"/>
        </w:rPr>
        <w:t> </w:t>
      </w:r>
      <w:r>
        <w:rPr>
          <w:sz w:val="24"/>
          <w:szCs w:val="24"/>
        </w:rPr>
        <w:t>pod</w:t>
      </w:r>
      <w:r w:rsidR="00F53387">
        <w:rPr>
          <w:sz w:val="24"/>
          <w:szCs w:val="24"/>
        </w:rPr>
        <w:t>.</w:t>
      </w:r>
      <w:r>
        <w:rPr>
          <w:sz w:val="24"/>
          <w:szCs w:val="24"/>
        </w:rPr>
        <w:t xml:space="preserve"> alebo aj v podmienkach kde je potrebné držať </w:t>
      </w:r>
      <w:r w:rsidR="00F53387">
        <w:rPr>
          <w:sz w:val="24"/>
          <w:szCs w:val="24"/>
        </w:rPr>
        <w:t>intenzitu</w:t>
      </w:r>
      <w:r>
        <w:rPr>
          <w:sz w:val="24"/>
          <w:szCs w:val="24"/>
        </w:rPr>
        <w:t xml:space="preserve"> stále na rovnakej úrovni aj keď sa okolitý zdroj svetla mení. </w:t>
      </w:r>
    </w:p>
    <w:p w14:paraId="31FBE12F" w14:textId="6E550438" w:rsidR="00171053" w:rsidRDefault="00171053" w:rsidP="00171053">
      <w:pPr>
        <w:rPr>
          <w:b/>
          <w:bCs/>
          <w:sz w:val="28"/>
          <w:szCs w:val="28"/>
        </w:rPr>
      </w:pPr>
      <w:r w:rsidRPr="001546DA">
        <w:rPr>
          <w:b/>
          <w:bCs/>
          <w:sz w:val="28"/>
          <w:szCs w:val="28"/>
        </w:rPr>
        <w:t>Inštalačná príručka</w:t>
      </w:r>
    </w:p>
    <w:p w14:paraId="17A5E047" w14:textId="1232C158" w:rsidR="000A0B2F" w:rsidRDefault="000A0B2F" w:rsidP="000979D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979DC">
        <w:rPr>
          <w:sz w:val="24"/>
          <w:szCs w:val="24"/>
        </w:rPr>
        <w:t xml:space="preserve">Pri inštalácií je potrebné zostaviť všetky </w:t>
      </w:r>
      <w:r w:rsidR="00F53387" w:rsidRPr="000979DC">
        <w:rPr>
          <w:sz w:val="24"/>
          <w:szCs w:val="24"/>
        </w:rPr>
        <w:t>hardwarové</w:t>
      </w:r>
      <w:r w:rsidRPr="000979DC">
        <w:rPr>
          <w:sz w:val="24"/>
          <w:szCs w:val="24"/>
        </w:rPr>
        <w:t xml:space="preserve"> komponenty </w:t>
      </w:r>
      <w:r w:rsidR="000979DC" w:rsidRPr="000979DC">
        <w:rPr>
          <w:sz w:val="24"/>
          <w:szCs w:val="24"/>
        </w:rPr>
        <w:t>podľa vyššie uvedenej schémy</w:t>
      </w:r>
    </w:p>
    <w:p w14:paraId="69BA3CEB" w14:textId="20A26988" w:rsidR="000979DC" w:rsidRDefault="000979DC" w:rsidP="000979DC">
      <w:pPr>
        <w:pStyle w:val="Odsekzoznamu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 je potrebné naprogramovať môžeme použiť USB rozhranie a 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IDE pomocou ktorého do neho nahráme hlavný program </w:t>
      </w:r>
      <w:proofErr w:type="spellStart"/>
      <w:r>
        <w:rPr>
          <w:sz w:val="24"/>
          <w:szCs w:val="24"/>
        </w:rPr>
        <w:t>arudino_main.ino</w:t>
      </w:r>
      <w:proofErr w:type="spellEnd"/>
      <w:r>
        <w:rPr>
          <w:sz w:val="24"/>
          <w:szCs w:val="24"/>
        </w:rPr>
        <w:t xml:space="preserve"> </w:t>
      </w:r>
    </w:p>
    <w:p w14:paraId="3FF784F6" w14:textId="4AD72A9C" w:rsidR="000979DC" w:rsidRDefault="000979DC" w:rsidP="000979D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Je potrebné stiahnuť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Box</w:t>
      </w:r>
    </w:p>
    <w:p w14:paraId="49DD6A83" w14:textId="35946850" w:rsidR="000979DC" w:rsidRDefault="000979DC" w:rsidP="000979D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Nainštalovať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OS </w:t>
      </w:r>
    </w:p>
    <w:p w14:paraId="5A24F0AC" w14:textId="2C32F090" w:rsidR="000979DC" w:rsidRDefault="00F53387" w:rsidP="000979D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OS </w:t>
      </w:r>
      <w:r w:rsidR="000979DC">
        <w:rPr>
          <w:sz w:val="24"/>
          <w:szCs w:val="24"/>
        </w:rPr>
        <w:t xml:space="preserve">je potrebné doinštalovať </w:t>
      </w:r>
      <w:proofErr w:type="spellStart"/>
      <w:r w:rsidR="000979DC">
        <w:rPr>
          <w:sz w:val="24"/>
          <w:szCs w:val="24"/>
        </w:rPr>
        <w:t>python</w:t>
      </w:r>
      <w:proofErr w:type="spellEnd"/>
      <w:r w:rsidR="000979DC">
        <w:rPr>
          <w:sz w:val="24"/>
          <w:szCs w:val="24"/>
        </w:rPr>
        <w:t xml:space="preserve"> balíčky a to </w:t>
      </w:r>
      <w:proofErr w:type="spellStart"/>
      <w:r w:rsidR="000979DC">
        <w:rPr>
          <w:sz w:val="24"/>
          <w:szCs w:val="24"/>
        </w:rPr>
        <w:t>flask</w:t>
      </w:r>
      <w:proofErr w:type="spellEnd"/>
      <w:r w:rsidR="000979DC">
        <w:rPr>
          <w:sz w:val="24"/>
          <w:szCs w:val="24"/>
        </w:rPr>
        <w:t xml:space="preserve">, </w:t>
      </w:r>
      <w:proofErr w:type="spellStart"/>
      <w:r w:rsidR="000979DC">
        <w:rPr>
          <w:sz w:val="24"/>
          <w:szCs w:val="24"/>
        </w:rPr>
        <w:t>websockets</w:t>
      </w:r>
      <w:proofErr w:type="spellEnd"/>
      <w:r w:rsidR="000979DC">
        <w:rPr>
          <w:sz w:val="24"/>
          <w:szCs w:val="24"/>
        </w:rPr>
        <w:t xml:space="preserve">, </w:t>
      </w:r>
      <w:proofErr w:type="spellStart"/>
      <w:r w:rsidR="000979DC">
        <w:rPr>
          <w:sz w:val="24"/>
          <w:szCs w:val="24"/>
        </w:rPr>
        <w:t>simple_pid</w:t>
      </w:r>
      <w:proofErr w:type="spellEnd"/>
      <w:r w:rsidR="000979DC">
        <w:rPr>
          <w:sz w:val="24"/>
          <w:szCs w:val="24"/>
        </w:rPr>
        <w:t xml:space="preserve">. </w:t>
      </w:r>
    </w:p>
    <w:p w14:paraId="49E67643" w14:textId="12F6A4BF" w:rsidR="000979DC" w:rsidRDefault="000979DC" w:rsidP="000979D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Taktiež je potrebné nainštalovať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databázu </w:t>
      </w:r>
    </w:p>
    <w:p w14:paraId="73ABD1B3" w14:textId="34BE0ECF" w:rsidR="000979DC" w:rsidRDefault="000979DC" w:rsidP="000979D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 nastavovaní </w:t>
      </w:r>
      <w:r w:rsidR="00F53387">
        <w:rPr>
          <w:sz w:val="24"/>
          <w:szCs w:val="24"/>
        </w:rPr>
        <w:t>Virtuálneho stroja</w:t>
      </w:r>
      <w:r>
        <w:rPr>
          <w:sz w:val="24"/>
          <w:szCs w:val="24"/>
        </w:rPr>
        <w:t xml:space="preserve"> je potrebné </w:t>
      </w:r>
      <w:proofErr w:type="spellStart"/>
      <w:r>
        <w:rPr>
          <w:sz w:val="24"/>
          <w:szCs w:val="24"/>
        </w:rPr>
        <w:t>premapovať</w:t>
      </w:r>
      <w:proofErr w:type="spellEnd"/>
      <w:r>
        <w:rPr>
          <w:sz w:val="24"/>
          <w:szCs w:val="24"/>
        </w:rPr>
        <w:t xml:space="preserve"> Sériový port COM </w:t>
      </w:r>
    </w:p>
    <w:p w14:paraId="748741E4" w14:textId="710878DF" w:rsidR="000979DC" w:rsidRDefault="000979DC" w:rsidP="000979D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Následne je potrebné preniesť zdrojový kód </w:t>
      </w:r>
      <w:r w:rsidR="00F53387">
        <w:rPr>
          <w:sz w:val="24"/>
          <w:szCs w:val="24"/>
        </w:rPr>
        <w:t>web aplikácie</w:t>
      </w:r>
      <w:r>
        <w:rPr>
          <w:sz w:val="24"/>
          <w:szCs w:val="24"/>
        </w:rPr>
        <w:t xml:space="preserve"> na </w:t>
      </w:r>
      <w:r w:rsidR="00F53387">
        <w:rPr>
          <w:sz w:val="24"/>
          <w:szCs w:val="24"/>
        </w:rPr>
        <w:t>virtuálne</w:t>
      </w:r>
      <w:r>
        <w:rPr>
          <w:sz w:val="24"/>
          <w:szCs w:val="24"/>
        </w:rPr>
        <w:t xml:space="preserve"> zariadenie a </w:t>
      </w:r>
      <w:r w:rsidR="00F53387">
        <w:rPr>
          <w:sz w:val="24"/>
          <w:szCs w:val="24"/>
        </w:rPr>
        <w:t>spustiť</w:t>
      </w:r>
      <w:r>
        <w:rPr>
          <w:sz w:val="24"/>
          <w:szCs w:val="24"/>
        </w:rPr>
        <w:t xml:space="preserve"> server v priečinku kde sa nachádza app.py príkazom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python3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</w:t>
      </w:r>
    </w:p>
    <w:p w14:paraId="63026C16" w14:textId="700060A8" w:rsidR="000979DC" w:rsidRPr="000979DC" w:rsidRDefault="000979DC" w:rsidP="000979D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 už iba otestovať či všetko funguje</w:t>
      </w:r>
    </w:p>
    <w:p w14:paraId="67D9FBD2" w14:textId="45CF46F3" w:rsidR="00BB4DCB" w:rsidRDefault="00BB4DCB" w:rsidP="001710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Potrebný software</w:t>
      </w:r>
    </w:p>
    <w:p w14:paraId="7A298467" w14:textId="55902660" w:rsidR="000979DC" w:rsidRDefault="000979DC" w:rsidP="00171053">
      <w:pPr>
        <w:rPr>
          <w:sz w:val="24"/>
          <w:szCs w:val="24"/>
        </w:rPr>
      </w:pPr>
      <w:r>
        <w:rPr>
          <w:sz w:val="24"/>
          <w:szCs w:val="24"/>
        </w:rPr>
        <w:t>Na realizáciu tohto projektu bol použitý nasledujúci softvér:</w:t>
      </w:r>
    </w:p>
    <w:p w14:paraId="736A5D90" w14:textId="4E4EDF0F" w:rsidR="000979DC" w:rsidRPr="00F53387" w:rsidRDefault="000979DC" w:rsidP="000979DC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F53387">
        <w:rPr>
          <w:sz w:val="24"/>
          <w:szCs w:val="24"/>
        </w:rPr>
        <w:t>Arduino</w:t>
      </w:r>
      <w:proofErr w:type="spellEnd"/>
      <w:r w:rsidRPr="00F53387">
        <w:rPr>
          <w:sz w:val="24"/>
          <w:szCs w:val="24"/>
        </w:rPr>
        <w:t xml:space="preserve"> IDE</w:t>
      </w:r>
    </w:p>
    <w:p w14:paraId="46C59E71" w14:textId="200BFE6D" w:rsidR="000979DC" w:rsidRPr="00F53387" w:rsidRDefault="000979DC" w:rsidP="000979DC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F53387">
        <w:rPr>
          <w:sz w:val="24"/>
          <w:szCs w:val="24"/>
        </w:rPr>
        <w:t>Visual</w:t>
      </w:r>
      <w:proofErr w:type="spellEnd"/>
      <w:r w:rsidRPr="00F53387">
        <w:rPr>
          <w:sz w:val="24"/>
          <w:szCs w:val="24"/>
        </w:rPr>
        <w:t xml:space="preserve"> </w:t>
      </w:r>
      <w:proofErr w:type="spellStart"/>
      <w:r w:rsidRPr="00F53387">
        <w:rPr>
          <w:sz w:val="24"/>
          <w:szCs w:val="24"/>
        </w:rPr>
        <w:t>Studio</w:t>
      </w:r>
      <w:proofErr w:type="spellEnd"/>
      <w:r w:rsidRPr="00F53387">
        <w:rPr>
          <w:sz w:val="24"/>
          <w:szCs w:val="24"/>
        </w:rPr>
        <w:t xml:space="preserve"> </w:t>
      </w:r>
      <w:proofErr w:type="spellStart"/>
      <w:r w:rsidRPr="00F53387">
        <w:rPr>
          <w:sz w:val="24"/>
          <w:szCs w:val="24"/>
        </w:rPr>
        <w:t>code</w:t>
      </w:r>
      <w:proofErr w:type="spellEnd"/>
    </w:p>
    <w:p w14:paraId="517A9F83" w14:textId="190B189E" w:rsidR="000979DC" w:rsidRPr="00F53387" w:rsidRDefault="000979DC" w:rsidP="000979DC">
      <w:pPr>
        <w:pStyle w:val="Odsekzoznamu"/>
        <w:numPr>
          <w:ilvl w:val="1"/>
          <w:numId w:val="4"/>
        </w:numPr>
        <w:rPr>
          <w:sz w:val="24"/>
          <w:szCs w:val="24"/>
        </w:rPr>
      </w:pPr>
      <w:r w:rsidRPr="00F53387">
        <w:rPr>
          <w:sz w:val="24"/>
          <w:szCs w:val="24"/>
        </w:rPr>
        <w:t> </w:t>
      </w:r>
      <w:proofErr w:type="spellStart"/>
      <w:r w:rsidRPr="00F53387">
        <w:rPr>
          <w:sz w:val="24"/>
          <w:szCs w:val="24"/>
        </w:rPr>
        <w:t>ssh</w:t>
      </w:r>
      <w:proofErr w:type="spellEnd"/>
      <w:r w:rsidRPr="00F53387">
        <w:rPr>
          <w:sz w:val="24"/>
          <w:szCs w:val="24"/>
        </w:rPr>
        <w:t xml:space="preserve"> </w:t>
      </w:r>
      <w:proofErr w:type="spellStart"/>
      <w:r w:rsidRPr="00F53387">
        <w:rPr>
          <w:sz w:val="24"/>
          <w:szCs w:val="24"/>
        </w:rPr>
        <w:t>extension</w:t>
      </w:r>
      <w:proofErr w:type="spellEnd"/>
    </w:p>
    <w:p w14:paraId="20217A67" w14:textId="430998BD" w:rsidR="000979DC" w:rsidRPr="00F53387" w:rsidRDefault="000979DC" w:rsidP="000979DC">
      <w:pPr>
        <w:pStyle w:val="Odsekzoznamu"/>
        <w:numPr>
          <w:ilvl w:val="1"/>
          <w:numId w:val="4"/>
        </w:numPr>
        <w:rPr>
          <w:sz w:val="24"/>
          <w:szCs w:val="24"/>
        </w:rPr>
      </w:pPr>
      <w:r w:rsidRPr="00F53387">
        <w:rPr>
          <w:sz w:val="24"/>
          <w:szCs w:val="24"/>
        </w:rPr>
        <w:t> </w:t>
      </w:r>
      <w:proofErr w:type="spellStart"/>
      <w:r w:rsidRPr="00F53387">
        <w:rPr>
          <w:sz w:val="24"/>
          <w:szCs w:val="24"/>
        </w:rPr>
        <w:t>serial</w:t>
      </w:r>
      <w:proofErr w:type="spellEnd"/>
      <w:r w:rsidRPr="00F53387">
        <w:rPr>
          <w:sz w:val="24"/>
          <w:szCs w:val="24"/>
        </w:rPr>
        <w:t xml:space="preserve"> port </w:t>
      </w:r>
      <w:proofErr w:type="spellStart"/>
      <w:r w:rsidRPr="00F53387">
        <w:rPr>
          <w:sz w:val="24"/>
          <w:szCs w:val="24"/>
        </w:rPr>
        <w:t>extension</w:t>
      </w:r>
      <w:proofErr w:type="spellEnd"/>
    </w:p>
    <w:p w14:paraId="4E886808" w14:textId="11844BD7" w:rsidR="000979DC" w:rsidRPr="00F53387" w:rsidRDefault="000979DC" w:rsidP="000979DC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F53387">
        <w:rPr>
          <w:sz w:val="24"/>
          <w:szCs w:val="24"/>
        </w:rPr>
        <w:t>Virtual</w:t>
      </w:r>
      <w:proofErr w:type="spellEnd"/>
      <w:r w:rsidRPr="00F53387">
        <w:rPr>
          <w:sz w:val="24"/>
          <w:szCs w:val="24"/>
        </w:rPr>
        <w:t xml:space="preserve"> box</w:t>
      </w:r>
    </w:p>
    <w:p w14:paraId="089410C9" w14:textId="6956BF20" w:rsidR="000979DC" w:rsidRPr="00F53387" w:rsidRDefault="000979DC" w:rsidP="000979DC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F53387">
        <w:rPr>
          <w:sz w:val="24"/>
          <w:szCs w:val="24"/>
        </w:rPr>
        <w:t>Rasbperry</w:t>
      </w:r>
      <w:proofErr w:type="spellEnd"/>
      <w:r w:rsidRPr="00F53387">
        <w:rPr>
          <w:sz w:val="24"/>
          <w:szCs w:val="24"/>
        </w:rPr>
        <w:t xml:space="preserve"> PI OS</w:t>
      </w:r>
    </w:p>
    <w:p w14:paraId="34605F8E" w14:textId="294EE8CA" w:rsidR="000979DC" w:rsidRPr="00F53387" w:rsidRDefault="000979DC" w:rsidP="000979DC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F53387">
        <w:rPr>
          <w:sz w:val="24"/>
          <w:szCs w:val="24"/>
        </w:rPr>
        <w:t>GitHub</w:t>
      </w:r>
      <w:proofErr w:type="spellEnd"/>
      <w:r w:rsidRPr="00F53387">
        <w:rPr>
          <w:sz w:val="24"/>
          <w:szCs w:val="24"/>
        </w:rPr>
        <w:t>:</w:t>
      </w:r>
    </w:p>
    <w:p w14:paraId="25E9A629" w14:textId="5E353774" w:rsidR="000979DC" w:rsidRPr="00F53387" w:rsidRDefault="000979DC" w:rsidP="000979DC">
      <w:pPr>
        <w:pStyle w:val="Odsekzoznamu"/>
        <w:numPr>
          <w:ilvl w:val="1"/>
          <w:numId w:val="4"/>
        </w:numPr>
        <w:rPr>
          <w:sz w:val="24"/>
          <w:szCs w:val="24"/>
        </w:rPr>
      </w:pPr>
      <w:r w:rsidRPr="00F53387">
        <w:rPr>
          <w:sz w:val="24"/>
          <w:szCs w:val="24"/>
        </w:rPr>
        <w:t>https://github.com/TvarozekRastislav/POIT_project</w:t>
      </w:r>
    </w:p>
    <w:sectPr w:rsidR="000979DC" w:rsidRPr="00F53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0D58"/>
    <w:multiLevelType w:val="hybridMultilevel"/>
    <w:tmpl w:val="3BD485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7383F"/>
    <w:multiLevelType w:val="hybridMultilevel"/>
    <w:tmpl w:val="02D276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964F9"/>
    <w:multiLevelType w:val="hybridMultilevel"/>
    <w:tmpl w:val="DFDCA1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27288"/>
    <w:multiLevelType w:val="hybridMultilevel"/>
    <w:tmpl w:val="45B0D1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535043">
    <w:abstractNumId w:val="1"/>
  </w:num>
  <w:num w:numId="2" w16cid:durableId="676421797">
    <w:abstractNumId w:val="3"/>
  </w:num>
  <w:num w:numId="3" w16cid:durableId="1939482024">
    <w:abstractNumId w:val="0"/>
  </w:num>
  <w:num w:numId="4" w16cid:durableId="1198615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1"/>
    <w:rsid w:val="000979DC"/>
    <w:rsid w:val="000A0B2F"/>
    <w:rsid w:val="00144B80"/>
    <w:rsid w:val="001546DA"/>
    <w:rsid w:val="00171053"/>
    <w:rsid w:val="00576C5D"/>
    <w:rsid w:val="006C7383"/>
    <w:rsid w:val="006F1011"/>
    <w:rsid w:val="007D173E"/>
    <w:rsid w:val="0084503A"/>
    <w:rsid w:val="00851B74"/>
    <w:rsid w:val="0086550D"/>
    <w:rsid w:val="00BB4DCB"/>
    <w:rsid w:val="00E86249"/>
    <w:rsid w:val="00F53387"/>
    <w:rsid w:val="00F8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BB5B"/>
  <w15:chartTrackingRefBased/>
  <w15:docId w15:val="{B6854D7D-5F8E-4D7F-B02C-89382FF0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Tvarožek</dc:creator>
  <cp:keywords/>
  <dc:description/>
  <cp:lastModifiedBy>Rastislav Tvarožek</cp:lastModifiedBy>
  <cp:revision>9</cp:revision>
  <dcterms:created xsi:type="dcterms:W3CDTF">2023-05-06T17:23:00Z</dcterms:created>
  <dcterms:modified xsi:type="dcterms:W3CDTF">2023-05-07T08:52:00Z</dcterms:modified>
</cp:coreProperties>
</file>