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Тарусов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решение задачи о погоне.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уравнение, описывающее движение катера, с начальными условиями для двух случаев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</w:t>
      </w:r>
    </w:p>
    <w:p>
      <w:pPr>
        <w:numPr>
          <w:ilvl w:val="0"/>
          <w:numId w:val="1001"/>
        </w:numPr>
        <w:pStyle w:val="Compact"/>
      </w:pPr>
      <w:r>
        <w:t xml:space="preserve">Найти точку пересечения траектории катера и лодки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Тангенциальная скорость [1] - составляющая вектора скорости, перпендикулярная линии, соединяющей источник и наблюдателя. Измеряется собственному движению - угловому перемещению источника.</w:t>
      </w:r>
    </w:p>
    <w:p>
      <w:pPr>
        <w:numPr>
          <w:ilvl w:val="0"/>
          <w:numId w:val="1002"/>
        </w:numPr>
        <w:pStyle w:val="Compact"/>
      </w:pPr>
      <w:r>
        <w:t xml:space="preserve">Радиальная скорость [2] — проекция скорости точки на прямую, соединяющую её с выбранным началом координат.</w:t>
      </w:r>
    </w:p>
    <w:p>
      <w:pPr>
        <w:numPr>
          <w:ilvl w:val="0"/>
          <w:numId w:val="1002"/>
        </w:numPr>
        <w:pStyle w:val="Compact"/>
      </w:pPr>
      <w:r>
        <w:t xml:space="preserve">Полярная система координат [3] — двумерная система координат, в которой каждая точка на плоскости определяется двумя числами — полярным углом и полярным радиусом.</w:t>
      </w:r>
    </w:p>
    <w:bookmarkEnd w:id="22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Опишем начальные значения согласно варианту 8 (fig. 1).</w:t>
      </w:r>
    </w:p>
    <w:p>
      <w:pPr>
        <w:pStyle w:val="CaptionedFigure"/>
      </w:pPr>
      <w:r>
        <w:drawing>
          <wp:inline>
            <wp:extent cx="2598420" cy="944880"/>
            <wp:effectExtent b="0" l="0" r="0" t="0"/>
            <wp:docPr descr="Начальные значения" title="" id="24" name="Picture"/>
            <a:graphic>
              <a:graphicData uri="http://schemas.openxmlformats.org/drawingml/2006/picture">
                <pic:pic>
                  <pic:nvPicPr>
                    <pic:cNvPr descr="image/screenshot_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Начальные значения</w:t>
      </w:r>
    </w:p>
    <w:p>
      <w:pPr>
        <w:numPr>
          <w:ilvl w:val="0"/>
          <w:numId w:val="1004"/>
        </w:numPr>
      </w:pPr>
      <w:r>
        <w:t xml:space="preserve">Введем полярные координаты. Считаем, что полюс - это точка обнаружения</w:t>
      </w:r>
      <w:r>
        <w:t xml:space="preserve"> </w:t>
      </w:r>
      <w:r>
        <w:t xml:space="preserve">лодки браконьеров, а полярная ось проходит через точку нахождения катера береговой охраны.</w:t>
      </w:r>
    </w:p>
    <w:p>
      <w:pPr>
        <w:numPr>
          <w:ilvl w:val="0"/>
          <w:numId w:val="1004"/>
        </w:numPr>
      </w:pPr>
      <w:r>
        <w:t xml:space="preserve">Траектория катера должна быть такой, чтобы и катер, и лодка все время</w:t>
      </w:r>
      <w:r>
        <w:t xml:space="preserve"> </w:t>
      </w:r>
      <w:r>
        <w:t xml:space="preserve">были на одном расстоянии от полюса, только в этом случае траектория</w:t>
      </w:r>
      <w:r>
        <w:t xml:space="preserve"> </w:t>
      </w:r>
      <w:r>
        <w:t xml:space="preserve">катера пересечется с траекторией лодки.</w:t>
      </w:r>
      <w:r>
        <w:t xml:space="preserve"> </w:t>
      </w:r>
      <w:r>
        <w:t xml:space="preserve">Поэтому для начала катер береговой охраны должен двигаться некоторое</w:t>
      </w:r>
      <w:r>
        <w:t xml:space="preserve"> </w:t>
      </w:r>
      <w:r>
        <w:t xml:space="preserve">время прямолинейно, пока не окажется на том же расстоянии от полюса, что</w:t>
      </w:r>
      <w:r>
        <w:t xml:space="preserve"> </w:t>
      </w:r>
      <w:r>
        <w:t xml:space="preserve">и лодка браконьеров. После этого катер береговой охраны должен двигаться</w:t>
      </w:r>
      <w:r>
        <w:t xml:space="preserve"> </w:t>
      </w:r>
      <w:r>
        <w:t xml:space="preserve">вокруг полюса удаляясь от него с той же скоростью, что и лодка</w:t>
      </w:r>
      <w:r>
        <w:t xml:space="preserve"> </w:t>
      </w:r>
      <w:r>
        <w:t xml:space="preserve">браконьеров.</w:t>
      </w:r>
    </w:p>
    <w:p>
      <w:pPr>
        <w:numPr>
          <w:ilvl w:val="0"/>
          <w:numId w:val="1004"/>
        </w:numPr>
      </w:pPr>
      <w:r>
        <w:t xml:space="preserve">Чтобы найти расстояние x(расстояние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 x от полюса. За это время лодка пройдет x, а катер k-x(или k+x, в зависимости от начального положения катера относительно полюса). Время, за которое они пройдут это расстояние, вычисляется как x/v или k-x / 2.6v (во втором случае k+x / 2.6v). Так как время одно и то же, то эти величины одинаковы.</w:t>
      </w:r>
      <w:r>
        <w:t xml:space="preserve"> </w:t>
      </w:r>
      <w:r>
        <w:t xml:space="preserve">Составим уравнения и найдем растояние x (fig. 2).</w:t>
      </w:r>
    </w:p>
    <w:p>
      <w:pPr>
        <w:pStyle w:val="CaptionedFigure"/>
      </w:pPr>
      <w:r>
        <w:drawing>
          <wp:inline>
            <wp:extent cx="4800600" cy="2348643"/>
            <wp:effectExtent b="0" l="0" r="0" t="0"/>
            <wp:docPr descr="Нахождение значений x" title="" id="27" name="Picture"/>
            <a:graphic>
              <a:graphicData uri="http://schemas.openxmlformats.org/drawingml/2006/picture">
                <pic:pic>
                  <pic:nvPicPr>
                    <pic:cNvPr descr="image/screenshot_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48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Нахождение значений x</w:t>
      </w:r>
    </w:p>
    <w:p>
      <w:pPr>
        <w:numPr>
          <w:ilvl w:val="0"/>
          <w:numId w:val="1005"/>
        </w:numPr>
        <w:pStyle w:val="Compac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</w:t>
      </w:r>
      <w:r>
        <w:t xml:space="preserve"> </w:t>
      </w:r>
      <w:r>
        <w:t xml:space="preserve">Для этого скорость катера раскладываем на радиальную и тангенциальную скорости (fig. 3).</w:t>
      </w:r>
    </w:p>
    <w:p>
      <w:pPr>
        <w:pStyle w:val="CaptionedFigure"/>
      </w:pPr>
      <w:r>
        <w:drawing>
          <wp:inline>
            <wp:extent cx="4358640" cy="1028700"/>
            <wp:effectExtent b="0" l="0" r="0" t="0"/>
            <wp:docPr descr="Выражение тангенциальной скорости через v" title="" id="30" name="Picture"/>
            <a:graphic>
              <a:graphicData uri="http://schemas.openxmlformats.org/drawingml/2006/picture">
                <pic:pic>
                  <pic:nvPicPr>
                    <pic:cNvPr descr="image/screenshot_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Выражение тангенциальной скорости через v</w:t>
      </w:r>
    </w:p>
    <w:p>
      <w:pPr>
        <w:numPr>
          <w:ilvl w:val="0"/>
          <w:numId w:val="1006"/>
        </w:numPr>
        <w:pStyle w:val="Compact"/>
      </w:pPr>
      <w:r>
        <w:t xml:space="preserve">Решение исходной задачи сводится к решению системы из двух</w:t>
      </w:r>
      <w:r>
        <w:t xml:space="preserve"> </w:t>
      </w:r>
      <w:r>
        <w:t xml:space="preserve">дифференциальных уравнений (fig. 4).</w:t>
      </w:r>
    </w:p>
    <w:p>
      <w:pPr>
        <w:pStyle w:val="CaptionedFigure"/>
      </w:pPr>
      <w:r>
        <w:drawing>
          <wp:inline>
            <wp:extent cx="4800600" cy="4143483"/>
            <wp:effectExtent b="0" l="0" r="0" t="0"/>
            <wp:docPr descr="Составление и решение уравнений для двух случаев" title="" id="33" name="Picture"/>
            <a:graphic>
              <a:graphicData uri="http://schemas.openxmlformats.org/drawingml/2006/picture">
                <pic:pic>
                  <pic:nvPicPr>
                    <pic:cNvPr descr="image/screenshot_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4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Составление и решение уравнений для двух случаев</w:t>
      </w:r>
    </w:p>
    <w:p>
      <w:pPr>
        <w:numPr>
          <w:ilvl w:val="0"/>
          <w:numId w:val="1007"/>
        </w:numPr>
        <w:pStyle w:val="Compact"/>
      </w:pPr>
      <w:r>
        <w:t xml:space="preserve">Построим траектории движения катера береговой охраны и лодки с помощью Julia (fig. 5 - fig. 7).</w:t>
      </w:r>
    </w:p>
    <w:p>
      <w:pPr>
        <w:pStyle w:val="CaptionedFigure"/>
      </w:pPr>
      <w:r>
        <w:drawing>
          <wp:inline>
            <wp:extent cx="4800600" cy="2612403"/>
            <wp:effectExtent b="0" l="0" r="0" t="0"/>
            <wp:docPr descr="Код для построения траекторий движения лодки и катера" title="" id="36" name="Picture"/>
            <a:graphic>
              <a:graphicData uri="http://schemas.openxmlformats.org/drawingml/2006/picture">
                <pic:pic>
                  <pic:nvPicPr>
                    <pic:cNvPr descr="image/screenshot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12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для построения траекторий движения лодки и катера</w:t>
      </w:r>
    </w:p>
    <w:p>
      <w:pPr>
        <w:pStyle w:val="CaptionedFigure"/>
      </w:pPr>
      <w:r>
        <w:drawing>
          <wp:inline>
            <wp:extent cx="4800600" cy="3200400"/>
            <wp:effectExtent b="0" l="0" r="0" t="0"/>
            <wp:docPr descr="Траектория движения лодки и катера в случае 1" title="" id="39" name="Picture"/>
            <a:graphic>
              <a:graphicData uri="http://schemas.openxmlformats.org/drawingml/2006/picture">
                <pic:pic>
                  <pic:nvPicPr>
                    <pic:cNvPr descr="image/screenshot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Траектория движения лодки и катера в случае 1</w:t>
      </w:r>
    </w:p>
    <w:p>
      <w:pPr>
        <w:pStyle w:val="CaptionedFigure"/>
      </w:pPr>
      <w:r>
        <w:drawing>
          <wp:inline>
            <wp:extent cx="4800600" cy="3200400"/>
            <wp:effectExtent b="0" l="0" r="0" t="0"/>
            <wp:docPr descr="Траектория движения лодки и катера в случае 2" title="" id="42" name="Picture"/>
            <a:graphic>
              <a:graphicData uri="http://schemas.openxmlformats.org/drawingml/2006/picture">
                <pic:pic>
                  <pic:nvPicPr>
                    <pic:cNvPr descr="image/screenshot_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Траектория движения лодки и катера в случае 2</w:t>
      </w:r>
    </w:p>
    <w:p>
      <w:pPr>
        <w:numPr>
          <w:ilvl w:val="0"/>
          <w:numId w:val="1008"/>
        </w:numPr>
        <w:pStyle w:val="Compact"/>
      </w:pPr>
      <w:r>
        <w:t xml:space="preserve">Построение траекторий с помощью языка OpenModelica не имеет смысла, так как это невозможно сделать, используя базовые средства.</w:t>
      </w:r>
    </w:p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итоге проделанной работы мы решили задачу о погоне и построили траектории движения лодки и катера с помощью языка Julia. Также мы выяснили, что построение траекторий движения для данного</w:t>
      </w:r>
      <w:r>
        <w:t xml:space="preserve"> </w:t>
      </w:r>
      <w:r>
        <w:t xml:space="preserve">случая не является подходящей задачей для языка OpenModelica.</w:t>
      </w:r>
    </w:p>
    <w:bookmarkEnd w:id="45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http://www.astronet.ru/db/msg/1178122</w:t>
      </w:r>
    </w:p>
    <w:p>
      <w:pPr>
        <w:pStyle w:val="BodyText"/>
      </w:pPr>
      <w:r>
        <w:t xml:space="preserve">[2] https://ru.wikipedia.org/wiki/%D0%A0%D0%B0%D0%B4%D0%B8%D0%B0%D0%BB%D1%8C%D0%BD%D0%B0%D1%8F_%D1%81%D0%BA%D0%BE%D1%80%D0%BE%D1%81%D1%82%D1%8C</w:t>
      </w:r>
    </w:p>
    <w:p>
      <w:pPr>
        <w:pStyle w:val="BodyText"/>
      </w:pPr>
      <w:r>
        <w:t xml:space="preserve">[3] https://ru.wikipedia.org/wiki/%D0%9F%D0%BE%D0%BB%D1%8F%D1%80%D0%BD%D0%B0%D1%8F_%D1%81%D0%B8%D1%81%D1%82%D0%B5%D0%BC%D0%B0_%D0%BA%D0%BE%D0%BE%D1%80%D0%B4%D0%B8%D0%BD%D0%B0%D1%82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Тарусов Артём Сергеевич</dc:creator>
  <dc:language>ru-RU</dc:language>
  <cp:keywords/>
  <dcterms:created xsi:type="dcterms:W3CDTF">2023-02-17T14:57:23Z</dcterms:created>
  <dcterms:modified xsi:type="dcterms:W3CDTF">2023-02-17T14:57:23Z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Задача о погоне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