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E9E" w:rsidRDefault="00AE173E">
      <w:pPr>
        <w:pStyle w:val="BodyText"/>
        <w:ind w:left="107"/>
        <w:rPr>
          <w:rFonts w:ascii="Times New Roman"/>
          <w:sz w:val="20"/>
        </w:rPr>
      </w:pPr>
      <w:r>
        <w:rPr>
          <w:rFonts w:ascii="Times New Roman"/>
          <w:sz w:val="20"/>
        </w:rPr>
      </w:r>
      <w:r>
        <w:rPr>
          <w:rFonts w:ascii="Times New Roman"/>
          <w:sz w:val="20"/>
        </w:rPr>
        <w:pict>
          <v:group id="_x0000_s1255"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5" type="#_x0000_t75" style="position:absolute;left:9316;width:794;height:372">
              <v:imagedata r:id="rId7" o:title=""/>
            </v:shape>
            <v:rect id="_x0000_s1264" style="position:absolute;width:10224;height:3116" stroked="f"/>
            <v:line id="_x0000_s1263" style="position:absolute" from="6693,1531" to="6693,3572" strokeweight=".25pt"/>
            <v:line id="_x0000_s1262" style="position:absolute" from="2401,3572" to="2401,1531" strokeweight=".25pt"/>
            <v:shape id="_x0000_s1261" type="#_x0000_t75" style="position:absolute;left:9105;top:562;width:998;height:998">
              <v:imagedata r:id="rId8" o:title=""/>
            </v:shape>
            <v:shapetype id="_x0000_t202" coordsize="21600,21600" o:spt="202" path="m,l,21600r21600,l21600,xe">
              <v:stroke joinstyle="miter"/>
              <v:path gradientshapeok="t" o:connecttype="rect"/>
            </v:shapetype>
            <v:shape id="_x0000_s1260" type="#_x0000_t202" style="position:absolute;top:570;width:2283;height:500" filled="f" stroked="f">
              <v:textbox inset="0,0,0,0">
                <w:txbxContent>
                  <w:p w:rsidR="00F94E9E" w:rsidRDefault="00AE173E">
                    <w:pPr>
                      <w:spacing w:before="30" w:line="177" w:lineRule="auto"/>
                      <w:ind w:right="2" w:firstLine="11"/>
                      <w:rPr>
                        <w:sz w:val="27"/>
                      </w:rPr>
                    </w:pPr>
                    <w:bookmarkStart w:id="0" w:name="Page_1"/>
                    <w:bookmarkStart w:id="1" w:name="For_the_week_ending_March_30,_2018"/>
                    <w:bookmarkStart w:id="2" w:name="Upgraded_9.7-inch_iPad_launched_at_educa"/>
                    <w:bookmarkStart w:id="3" w:name="Table_Title:_Companies_featured"/>
                    <w:bookmarkEnd w:id="0"/>
                    <w:bookmarkEnd w:id="1"/>
                    <w:bookmarkEnd w:id="2"/>
                    <w:bookmarkEnd w:id="3"/>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9" type="#_x0000_t202" style="position:absolute;top:1509;width:2268;height:1180" filled="f" stroked="f">
              <v:textbox inset="0,0,0,0">
                <w:txbxContent>
                  <w:p w:rsidR="00F94E9E" w:rsidRDefault="00AE173E">
                    <w:pPr>
                      <w:spacing w:line="173" w:lineRule="exact"/>
                      <w:rPr>
                        <w:sz w:val="18"/>
                      </w:rPr>
                    </w:pPr>
                    <w:r>
                      <w:rPr>
                        <w:color w:val="0098DB"/>
                        <w:w w:val="105"/>
                        <w:sz w:val="18"/>
                      </w:rPr>
                      <w:t>North America</w:t>
                    </w:r>
                  </w:p>
                  <w:p w:rsidR="00F94E9E" w:rsidRDefault="00AE173E">
                    <w:pPr>
                      <w:spacing w:before="7"/>
                      <w:rPr>
                        <w:sz w:val="20"/>
                      </w:rPr>
                    </w:pPr>
                    <w:r>
                      <w:rPr>
                        <w:w w:val="105"/>
                        <w:sz w:val="20"/>
                      </w:rPr>
                      <w:t>United States</w:t>
                    </w:r>
                  </w:p>
                  <w:p w:rsidR="00F94E9E" w:rsidRDefault="00AE173E">
                    <w:pPr>
                      <w:spacing w:before="77"/>
                      <w:rPr>
                        <w:sz w:val="18"/>
                      </w:rPr>
                    </w:pPr>
                    <w:r>
                      <w:rPr>
                        <w:color w:val="0098DB"/>
                        <w:sz w:val="18"/>
                      </w:rPr>
                      <w:t>TMT</w:t>
                    </w:r>
                  </w:p>
                  <w:p w:rsidR="00F94E9E" w:rsidRDefault="00AE173E">
                    <w:pPr>
                      <w:spacing w:before="7" w:line="249" w:lineRule="auto"/>
                      <w:ind w:right="-17"/>
                      <w:rPr>
                        <w:sz w:val="20"/>
                      </w:rPr>
                    </w:pPr>
                    <w:r>
                      <w:rPr>
                        <w:w w:val="105"/>
                        <w:sz w:val="20"/>
                      </w:rPr>
                      <w:t>IT Hardware and Supply Chain</w:t>
                    </w:r>
                  </w:p>
                </w:txbxContent>
              </v:textbox>
            </v:shape>
            <v:shape id="_x0000_s1258" type="#_x0000_t202" style="position:absolute;left:2585;top:1552;width:3377;height:1015" filled="f" stroked="f">
              <v:textbox inset="0,0,0,0">
                <w:txbxContent>
                  <w:p w:rsidR="00F94E9E" w:rsidRDefault="00AE173E">
                    <w:pPr>
                      <w:spacing w:line="174" w:lineRule="exact"/>
                      <w:ind w:left="33"/>
                    </w:pPr>
                    <w:r>
                      <w:rPr>
                        <w:color w:val="0098DB"/>
                        <w:w w:val="105"/>
                      </w:rPr>
                      <w:t>Industry</w:t>
                    </w:r>
                  </w:p>
                  <w:p w:rsidR="00F94E9E" w:rsidRDefault="00AE173E">
                    <w:pPr>
                      <w:spacing w:before="17" w:line="211" w:lineRule="auto"/>
                      <w:ind w:right="8"/>
                      <w:rPr>
                        <w:sz w:val="40"/>
                      </w:rPr>
                    </w:pPr>
                    <w:r>
                      <w:rPr>
                        <w:w w:val="105"/>
                        <w:sz w:val="40"/>
                      </w:rPr>
                      <w:t>Scribner's Slice of Apple</w:t>
                    </w:r>
                  </w:p>
                </w:txbxContent>
              </v:textbox>
            </v:shape>
            <v:shape id="_x0000_s1257" type="#_x0000_t202" style="position:absolute;left:6955;top:1525;width:1152;height:435" filled="f" stroked="f">
              <v:textbox inset="0,0,0,0">
                <w:txbxContent>
                  <w:p w:rsidR="00F94E9E" w:rsidRDefault="00AE173E">
                    <w:pPr>
                      <w:spacing w:line="173" w:lineRule="exact"/>
                      <w:rPr>
                        <w:sz w:val="18"/>
                      </w:rPr>
                    </w:pPr>
                    <w:r>
                      <w:rPr>
                        <w:color w:val="0098DB"/>
                        <w:w w:val="105"/>
                        <w:sz w:val="18"/>
                      </w:rPr>
                      <w:t>Date</w:t>
                    </w:r>
                  </w:p>
                  <w:p w:rsidR="00F94E9E" w:rsidRDefault="00AE173E">
                    <w:pPr>
                      <w:spacing w:before="24"/>
                      <w:rPr>
                        <w:sz w:val="20"/>
                      </w:rPr>
                    </w:pPr>
                    <w:r>
                      <w:rPr>
                        <w:w w:val="105"/>
                        <w:sz w:val="20"/>
                      </w:rPr>
                      <w:t>1 April 2018</w:t>
                    </w:r>
                  </w:p>
                </w:txbxContent>
              </v:textbox>
            </v:shape>
            <v:shape id="_x0000_s1256" type="#_x0000_t202" style="position:absolute;left:6955;top:2143;width:1284;height:280" filled="f" stroked="f">
              <v:textbox inset="0,0,0,0">
                <w:txbxContent>
                  <w:p w:rsidR="00F94E9E" w:rsidRDefault="00AE173E">
                    <w:pPr>
                      <w:spacing w:line="269" w:lineRule="exact"/>
                      <w:rPr>
                        <w:sz w:val="28"/>
                      </w:rPr>
                    </w:pPr>
                    <w:r>
                      <w:rPr>
                        <w:color w:val="0098DB"/>
                        <w:sz w:val="28"/>
                      </w:rPr>
                      <w:t>Periodical</w:t>
                    </w:r>
                  </w:p>
                </w:txbxContent>
              </v:textbox>
            </v:shape>
            <w10:wrap type="none"/>
            <w10:anchorlock/>
          </v:group>
        </w:pict>
      </w:r>
    </w:p>
    <w:p w:rsidR="00F94E9E" w:rsidRDefault="00AE173E">
      <w:pPr>
        <w:spacing w:before="57"/>
        <w:ind w:left="107"/>
        <w:rPr>
          <w:sz w:val="36"/>
        </w:rPr>
      </w:pPr>
      <w:r>
        <w:rPr>
          <w:w w:val="105"/>
          <w:sz w:val="36"/>
        </w:rPr>
        <w:t>A weekly take on Apple news</w:t>
      </w:r>
    </w:p>
    <w:p w:rsidR="00F94E9E" w:rsidRDefault="00F94E9E">
      <w:pPr>
        <w:pStyle w:val="BodyText"/>
        <w:rPr>
          <w:sz w:val="20"/>
        </w:rPr>
      </w:pPr>
    </w:p>
    <w:p w:rsidR="00F94E9E" w:rsidRDefault="00F94E9E">
      <w:pPr>
        <w:pStyle w:val="BodyText"/>
        <w:spacing w:before="2"/>
        <w:rPr>
          <w:sz w:val="21"/>
        </w:rPr>
      </w:pPr>
    </w:p>
    <w:p w:rsidR="00F94E9E" w:rsidRDefault="00AE173E">
      <w:pPr>
        <w:pStyle w:val="BodyText"/>
        <w:spacing w:line="20" w:lineRule="exact"/>
        <w:ind w:left="102"/>
        <w:rPr>
          <w:sz w:val="2"/>
        </w:rPr>
      </w:pPr>
      <w:r>
        <w:rPr>
          <w:sz w:val="2"/>
        </w:rPr>
      </w:r>
      <w:r>
        <w:rPr>
          <w:sz w:val="2"/>
        </w:rPr>
        <w:pict>
          <v:group id="_x0000_s1253" style="width:335pt;height:.5pt;mso-position-horizontal-relative:char;mso-position-vertical-relative:line" coordsize="6700,10">
            <v:line id="_x0000_s1254" style="position:absolute" from="6695,5" to="5,5" strokeweight=".5pt"/>
            <w10:wrap type="none"/>
            <w10:anchorlock/>
          </v:group>
        </w:pict>
      </w:r>
    </w:p>
    <w:p w:rsidR="00F94E9E" w:rsidRDefault="00F94E9E">
      <w:pPr>
        <w:spacing w:line="20" w:lineRule="exact"/>
        <w:rPr>
          <w:sz w:val="2"/>
        </w:rPr>
        <w:sectPr w:rsidR="00F94E9E">
          <w:type w:val="continuous"/>
          <w:pgSz w:w="11910" w:h="15840"/>
          <w:pgMar w:top="0" w:right="600" w:bottom="0" w:left="800" w:header="720" w:footer="720" w:gutter="0"/>
          <w:cols w:space="720"/>
        </w:sectPr>
      </w:pPr>
    </w:p>
    <w:p w:rsidR="00F94E9E" w:rsidRDefault="00AE173E">
      <w:pPr>
        <w:pStyle w:val="BodyText"/>
        <w:spacing w:before="68"/>
        <w:ind w:left="107"/>
      </w:pPr>
      <w:r>
        <w:rPr>
          <w:color w:val="0098DB"/>
          <w:w w:val="105"/>
        </w:rPr>
        <w:t>For the week ending March 30, 2018</w:t>
      </w:r>
    </w:p>
    <w:p w:rsidR="00F94E9E" w:rsidRDefault="00AE173E">
      <w:pPr>
        <w:pStyle w:val="BodyText"/>
        <w:spacing w:before="2" w:line="278" w:lineRule="auto"/>
        <w:ind w:left="107"/>
        <w:jc w:val="both"/>
      </w:pPr>
      <w:r>
        <w:rPr>
          <w:w w:val="105"/>
        </w:rPr>
        <w:t>Apple's education-focused event, which featured the release of a refreshed 9.7- inch iPad, was the focus of Apple news this week. In other news, 59 separate lawsuits again</w:t>
      </w:r>
      <w:r>
        <w:rPr>
          <w:w w:val="105"/>
        </w:rPr>
        <w:t xml:space="preserve">st the company for iPhone battery throttling may become a class- action suit, while the new iOS release this week will now allow users to disable battery management features at the risk of expected shutdowns. Also, Apple's move into video content creation </w:t>
      </w:r>
      <w:r>
        <w:rPr>
          <w:w w:val="105"/>
        </w:rPr>
        <w:t>remains unproven, Apple plans to release updated privacy controls to comply with European regulations, ARKit has been downloaded more than 13K times, and a Music Video section has been added  to Apple</w:t>
      </w:r>
      <w:r>
        <w:rPr>
          <w:spacing w:val="30"/>
          <w:w w:val="105"/>
        </w:rPr>
        <w:t xml:space="preserve"> </w:t>
      </w:r>
      <w:r>
        <w:rPr>
          <w:w w:val="105"/>
        </w:rPr>
        <w:t>Music.</w:t>
      </w:r>
    </w:p>
    <w:p w:rsidR="00F94E9E" w:rsidRDefault="00AE173E">
      <w:pPr>
        <w:pStyle w:val="BodyText"/>
        <w:spacing w:before="114"/>
        <w:ind w:left="107"/>
      </w:pPr>
      <w:r>
        <w:rPr>
          <w:color w:val="0098DB"/>
          <w:w w:val="105"/>
        </w:rPr>
        <w:t>Upgraded 9.7-inch iPad launched at education eve</w:t>
      </w:r>
      <w:r>
        <w:rPr>
          <w:color w:val="0098DB"/>
          <w:w w:val="105"/>
        </w:rPr>
        <w:t>nt</w:t>
      </w:r>
    </w:p>
    <w:p w:rsidR="00F94E9E" w:rsidRDefault="00AE173E">
      <w:pPr>
        <w:pStyle w:val="BodyText"/>
        <w:spacing w:before="2" w:line="278" w:lineRule="auto"/>
        <w:ind w:left="107"/>
      </w:pPr>
      <w:r>
        <w:rPr>
          <w:w w:val="105"/>
        </w:rPr>
        <w:t>Apple</w:t>
      </w:r>
      <w:r>
        <w:rPr>
          <w:spacing w:val="-11"/>
          <w:w w:val="105"/>
        </w:rPr>
        <w:t xml:space="preserve"> </w:t>
      </w:r>
      <w:r>
        <w:rPr>
          <w:w w:val="105"/>
        </w:rPr>
        <w:t>introduced</w:t>
      </w:r>
      <w:r>
        <w:rPr>
          <w:spacing w:val="-11"/>
          <w:w w:val="105"/>
        </w:rPr>
        <w:t xml:space="preserve"> </w:t>
      </w:r>
      <w:r>
        <w:rPr>
          <w:w w:val="105"/>
        </w:rPr>
        <w:t>an</w:t>
      </w:r>
      <w:r>
        <w:rPr>
          <w:spacing w:val="-11"/>
          <w:w w:val="105"/>
        </w:rPr>
        <w:t xml:space="preserve"> </w:t>
      </w:r>
      <w:r>
        <w:rPr>
          <w:w w:val="105"/>
        </w:rPr>
        <w:t>upgraded</w:t>
      </w:r>
      <w:r>
        <w:rPr>
          <w:spacing w:val="-11"/>
          <w:w w:val="105"/>
        </w:rPr>
        <w:t xml:space="preserve"> </w:t>
      </w:r>
      <w:r>
        <w:rPr>
          <w:w w:val="105"/>
        </w:rPr>
        <w:t>9.7-inch</w:t>
      </w:r>
      <w:r>
        <w:rPr>
          <w:spacing w:val="-11"/>
          <w:w w:val="105"/>
        </w:rPr>
        <w:t xml:space="preserve"> </w:t>
      </w:r>
      <w:r>
        <w:rPr>
          <w:spacing w:val="-3"/>
          <w:w w:val="105"/>
        </w:rPr>
        <w:t>iPad</w:t>
      </w:r>
      <w:r>
        <w:rPr>
          <w:spacing w:val="-11"/>
          <w:w w:val="105"/>
        </w:rPr>
        <w:t xml:space="preserve"> </w:t>
      </w:r>
      <w:r>
        <w:rPr>
          <w:w w:val="105"/>
        </w:rPr>
        <w:t>featuring</w:t>
      </w:r>
      <w:r>
        <w:rPr>
          <w:spacing w:val="-11"/>
          <w:w w:val="105"/>
        </w:rPr>
        <w:t xml:space="preserve"> </w:t>
      </w:r>
      <w:r>
        <w:rPr>
          <w:w w:val="105"/>
        </w:rPr>
        <w:t>Apple</w:t>
      </w:r>
      <w:r>
        <w:rPr>
          <w:spacing w:val="-11"/>
          <w:w w:val="105"/>
        </w:rPr>
        <w:t xml:space="preserve"> </w:t>
      </w:r>
      <w:r>
        <w:rPr>
          <w:w w:val="105"/>
        </w:rPr>
        <w:t>Pencil</w:t>
      </w:r>
      <w:r>
        <w:rPr>
          <w:spacing w:val="-11"/>
          <w:w w:val="105"/>
        </w:rPr>
        <w:t xml:space="preserve"> </w:t>
      </w:r>
      <w:r>
        <w:rPr>
          <w:w w:val="105"/>
        </w:rPr>
        <w:t>support,</w:t>
      </w:r>
      <w:r>
        <w:rPr>
          <w:spacing w:val="-11"/>
          <w:w w:val="105"/>
        </w:rPr>
        <w:t xml:space="preserve"> </w:t>
      </w:r>
      <w:r>
        <w:rPr>
          <w:w w:val="105"/>
        </w:rPr>
        <w:t>along with some updated education-speciﬁc apps at an event in Chicago last week. The</w:t>
      </w:r>
      <w:r>
        <w:rPr>
          <w:spacing w:val="-12"/>
          <w:w w:val="105"/>
        </w:rPr>
        <w:t xml:space="preserve"> </w:t>
      </w:r>
      <w:r>
        <w:rPr>
          <w:w w:val="105"/>
        </w:rPr>
        <w:t>refreshed</w:t>
      </w:r>
      <w:r>
        <w:rPr>
          <w:spacing w:val="-12"/>
          <w:w w:val="105"/>
        </w:rPr>
        <w:t xml:space="preserve"> </w:t>
      </w:r>
      <w:r>
        <w:rPr>
          <w:spacing w:val="-3"/>
          <w:w w:val="105"/>
        </w:rPr>
        <w:t>iPad</w:t>
      </w:r>
      <w:r>
        <w:rPr>
          <w:spacing w:val="-12"/>
          <w:w w:val="105"/>
        </w:rPr>
        <w:t xml:space="preserve"> </w:t>
      </w:r>
      <w:r>
        <w:rPr>
          <w:w w:val="105"/>
        </w:rPr>
        <w:t>features</w:t>
      </w:r>
      <w:r>
        <w:rPr>
          <w:spacing w:val="-12"/>
          <w:w w:val="105"/>
        </w:rPr>
        <w:t xml:space="preserve"> </w:t>
      </w:r>
      <w:r>
        <w:rPr>
          <w:w w:val="105"/>
        </w:rPr>
        <w:t>an</w:t>
      </w:r>
      <w:r>
        <w:rPr>
          <w:spacing w:val="-12"/>
          <w:w w:val="105"/>
        </w:rPr>
        <w:t xml:space="preserve"> </w:t>
      </w:r>
      <w:r>
        <w:rPr>
          <w:w w:val="105"/>
        </w:rPr>
        <w:t>A10</w:t>
      </w:r>
      <w:r>
        <w:rPr>
          <w:spacing w:val="-12"/>
          <w:w w:val="105"/>
        </w:rPr>
        <w:t xml:space="preserve"> </w:t>
      </w:r>
      <w:r>
        <w:rPr>
          <w:w w:val="105"/>
        </w:rPr>
        <w:t>Fusion</w:t>
      </w:r>
      <w:r>
        <w:rPr>
          <w:spacing w:val="-12"/>
          <w:w w:val="105"/>
        </w:rPr>
        <w:t xml:space="preserve"> </w:t>
      </w:r>
      <w:r>
        <w:rPr>
          <w:w w:val="105"/>
        </w:rPr>
        <w:t>chip,</w:t>
      </w:r>
      <w:r>
        <w:rPr>
          <w:spacing w:val="-12"/>
          <w:w w:val="105"/>
        </w:rPr>
        <w:t xml:space="preserve"> </w:t>
      </w:r>
      <w:r>
        <w:rPr>
          <w:w w:val="105"/>
        </w:rPr>
        <w:t>advanced</w:t>
      </w:r>
      <w:r>
        <w:rPr>
          <w:spacing w:val="-12"/>
          <w:w w:val="105"/>
        </w:rPr>
        <w:t xml:space="preserve"> </w:t>
      </w:r>
      <w:r>
        <w:rPr>
          <w:w w:val="105"/>
        </w:rPr>
        <w:t>cameras,</w:t>
      </w:r>
      <w:r>
        <w:rPr>
          <w:spacing w:val="-12"/>
          <w:w w:val="105"/>
        </w:rPr>
        <w:t xml:space="preserve"> </w:t>
      </w:r>
      <w:r>
        <w:rPr>
          <w:w w:val="105"/>
        </w:rPr>
        <w:t>and</w:t>
      </w:r>
      <w:r>
        <w:rPr>
          <w:spacing w:val="-12"/>
          <w:w w:val="105"/>
        </w:rPr>
        <w:t xml:space="preserve"> </w:t>
      </w:r>
      <w:r>
        <w:rPr>
          <w:w w:val="105"/>
        </w:rPr>
        <w:t>sensors with AR capabilitie</w:t>
      </w:r>
      <w:r>
        <w:rPr>
          <w:w w:val="105"/>
        </w:rPr>
        <w:t>s, but is otherwise largely unchanged from prior versions.   The device retails starting at $329, and Apple is oﬀering the device for $299 to schools. Free iCloud storage capacity was increased to 200GB, up from 5GB, for students and teachers with a manage</w:t>
      </w:r>
      <w:r>
        <w:rPr>
          <w:w w:val="105"/>
        </w:rPr>
        <w:t xml:space="preserve">d Apple ID. The day before Apple's education-focused event, Google launched the Acer Chromebook </w:t>
      </w:r>
      <w:r>
        <w:rPr>
          <w:spacing w:val="-6"/>
          <w:w w:val="105"/>
        </w:rPr>
        <w:t xml:space="preserve">Tab </w:t>
      </w:r>
      <w:r>
        <w:rPr>
          <w:w w:val="105"/>
        </w:rPr>
        <w:t>10, the company's ﬁrst education tablet. According to EdSurge, the tablet, which runs  on Chrome OS, will be priced at $329 but schools purchasing in volume will get a</w:t>
      </w:r>
      <w:r>
        <w:rPr>
          <w:spacing w:val="-4"/>
          <w:w w:val="105"/>
        </w:rPr>
        <w:t xml:space="preserve"> </w:t>
      </w:r>
      <w:r>
        <w:rPr>
          <w:w w:val="105"/>
        </w:rPr>
        <w:t>lower</w:t>
      </w:r>
      <w:r>
        <w:rPr>
          <w:spacing w:val="-4"/>
          <w:w w:val="105"/>
        </w:rPr>
        <w:t xml:space="preserve"> </w:t>
      </w:r>
      <w:r>
        <w:rPr>
          <w:w w:val="105"/>
        </w:rPr>
        <w:t>price.</w:t>
      </w:r>
      <w:r>
        <w:rPr>
          <w:spacing w:val="-4"/>
          <w:w w:val="105"/>
        </w:rPr>
        <w:t xml:space="preserve"> </w:t>
      </w:r>
      <w:r>
        <w:rPr>
          <w:w w:val="105"/>
        </w:rPr>
        <w:t>As</w:t>
      </w:r>
      <w:r>
        <w:rPr>
          <w:spacing w:val="-4"/>
          <w:w w:val="105"/>
        </w:rPr>
        <w:t xml:space="preserve"> </w:t>
      </w:r>
      <w:r>
        <w:rPr>
          <w:w w:val="105"/>
        </w:rPr>
        <w:t>we</w:t>
      </w:r>
      <w:r>
        <w:rPr>
          <w:spacing w:val="-4"/>
          <w:w w:val="105"/>
        </w:rPr>
        <w:t xml:space="preserve"> </w:t>
      </w:r>
      <w:r>
        <w:rPr>
          <w:w w:val="105"/>
        </w:rPr>
        <w:t>wrote</w:t>
      </w:r>
      <w:r>
        <w:rPr>
          <w:spacing w:val="-4"/>
          <w:w w:val="105"/>
        </w:rPr>
        <w:t xml:space="preserve"> </w:t>
      </w:r>
      <w:r>
        <w:rPr>
          <w:w w:val="105"/>
        </w:rPr>
        <w:t>in</w:t>
      </w:r>
      <w:r>
        <w:rPr>
          <w:spacing w:val="-4"/>
          <w:w w:val="105"/>
        </w:rPr>
        <w:t xml:space="preserve"> </w:t>
      </w:r>
      <w:r>
        <w:rPr>
          <w:w w:val="105"/>
        </w:rPr>
        <w:t>last</w:t>
      </w:r>
      <w:r>
        <w:rPr>
          <w:spacing w:val="-4"/>
          <w:w w:val="105"/>
        </w:rPr>
        <w:t xml:space="preserve"> </w:t>
      </w:r>
      <w:r>
        <w:rPr>
          <w:w w:val="105"/>
        </w:rPr>
        <w:t>week's</w:t>
      </w:r>
      <w:r>
        <w:rPr>
          <w:spacing w:val="-4"/>
          <w:w w:val="105"/>
        </w:rPr>
        <w:t xml:space="preserve"> </w:t>
      </w:r>
      <w:r>
        <w:rPr>
          <w:w w:val="105"/>
        </w:rPr>
        <w:t>Slices,</w:t>
      </w:r>
      <w:r>
        <w:rPr>
          <w:spacing w:val="-5"/>
          <w:w w:val="105"/>
        </w:rPr>
        <w:t xml:space="preserve"> </w:t>
      </w:r>
      <w:r>
        <w:rPr>
          <w:w w:val="105"/>
        </w:rPr>
        <w:t>Google</w:t>
      </w:r>
      <w:r>
        <w:rPr>
          <w:spacing w:val="-4"/>
          <w:w w:val="105"/>
        </w:rPr>
        <w:t xml:space="preserve"> </w:t>
      </w:r>
      <w:r>
        <w:rPr>
          <w:w w:val="105"/>
        </w:rPr>
        <w:t>dominates</w:t>
      </w:r>
      <w:r>
        <w:rPr>
          <w:spacing w:val="-4"/>
          <w:w w:val="105"/>
        </w:rPr>
        <w:t xml:space="preserve"> </w:t>
      </w:r>
      <w:r>
        <w:rPr>
          <w:w w:val="105"/>
        </w:rPr>
        <w:t>the</w:t>
      </w:r>
      <w:r>
        <w:rPr>
          <w:spacing w:val="-4"/>
          <w:w w:val="105"/>
        </w:rPr>
        <w:t xml:space="preserve"> </w:t>
      </w:r>
      <w:r>
        <w:rPr>
          <w:w w:val="105"/>
        </w:rPr>
        <w:t>education tech mark</w:t>
      </w:r>
      <w:r>
        <w:rPr>
          <w:w w:val="105"/>
        </w:rPr>
        <w:t xml:space="preserve">et and we do not expect the </w:t>
      </w:r>
      <w:r>
        <w:rPr>
          <w:spacing w:val="-3"/>
          <w:w w:val="105"/>
        </w:rPr>
        <w:t xml:space="preserve">iPad </w:t>
      </w:r>
      <w:r>
        <w:rPr>
          <w:w w:val="105"/>
        </w:rPr>
        <w:t>to change that dynamic. (ht</w:t>
      </w:r>
      <w:hyperlink r:id="rId9">
        <w:r>
          <w:rPr>
            <w:w w:val="105"/>
          </w:rPr>
          <w:t>tps://www</w:t>
        </w:r>
      </w:hyperlink>
      <w:r>
        <w:rPr>
          <w:w w:val="105"/>
        </w:rPr>
        <w:t>.apple</w:t>
      </w:r>
      <w:hyperlink r:id="rId10">
        <w:r>
          <w:rPr>
            <w:w w:val="105"/>
          </w:rPr>
          <w:t>.com/</w:t>
        </w:r>
        <w:r>
          <w:rPr>
            <w:w w:val="105"/>
          </w:rPr>
          <w:t>newsroom/2018/03/apple-introduces-new-9-7-inch-</w:t>
        </w:r>
      </w:hyperlink>
      <w:r>
        <w:rPr>
          <w:w w:val="105"/>
        </w:rPr>
        <w:t xml:space="preserve"> ipad-with-apple-pencil-support/)</w:t>
      </w:r>
    </w:p>
    <w:p w:rsidR="00F94E9E" w:rsidRDefault="00AE173E">
      <w:pPr>
        <w:pStyle w:val="BodyText"/>
        <w:spacing w:before="1" w:line="278" w:lineRule="auto"/>
        <w:ind w:left="107" w:right="41"/>
      </w:pPr>
      <w:r>
        <w:rPr>
          <w:w w:val="105"/>
        </w:rPr>
        <w:t>(https://appleinsider.com/articles/18/03/27/free-icloud-storage-for-teachers-and- students-boosted-from-5gb-to-200gb) (https://blog.google/topics/education/chromebook-tablets-</w:t>
      </w:r>
      <w:r>
        <w:rPr>
          <w:w w:val="105"/>
        </w:rPr>
        <w:t xml:space="preserve">versatile-learning/) </w:t>
      </w:r>
      <w:hyperlink r:id="rId11">
        <w:r>
          <w:rPr>
            <w:w w:val="105"/>
          </w:rPr>
          <w:t>(http://em.edsurge.com/n0Lu08d02Wx10OF00t00tR4)</w:t>
        </w:r>
      </w:hyperlink>
    </w:p>
    <w:p w:rsidR="00F94E9E" w:rsidRDefault="00F94E9E">
      <w:pPr>
        <w:pStyle w:val="BodyText"/>
        <w:spacing w:before="6"/>
        <w:rPr>
          <w:sz w:val="19"/>
        </w:rPr>
      </w:pPr>
    </w:p>
    <w:p w:rsidR="00F94E9E" w:rsidRDefault="00AE173E">
      <w:pPr>
        <w:pStyle w:val="BodyText"/>
        <w:ind w:left="107"/>
      </w:pPr>
      <w:r>
        <w:rPr>
          <w:color w:val="0098DB"/>
          <w:w w:val="105"/>
        </w:rPr>
        <w:t>Lawsuits over iPhone "throttling" could become class-action  suit</w:t>
      </w:r>
    </w:p>
    <w:p w:rsidR="00F94E9E" w:rsidRDefault="00AE173E">
      <w:pPr>
        <w:pStyle w:val="BodyText"/>
        <w:spacing w:before="2" w:line="278" w:lineRule="auto"/>
        <w:ind w:left="107"/>
        <w:jc w:val="both"/>
      </w:pPr>
      <w:r>
        <w:rPr>
          <w:w w:val="105"/>
        </w:rPr>
        <w:t>Legal eﬀorts to combine 59 separate U.S. lawsuits into</w:t>
      </w:r>
      <w:r>
        <w:rPr>
          <w:w w:val="105"/>
        </w:rPr>
        <w:t xml:space="preserve"> one class-action suit are underway in Atlanta, Georgia, according to the Wall Street Journal. The lawsuits relate to Apple's deliberate slowing of older iPhone, and as we have noted in  previous Slices, Apple is facing a </w:t>
      </w:r>
      <w:r>
        <w:rPr>
          <w:spacing w:val="-3"/>
          <w:w w:val="105"/>
        </w:rPr>
        <w:t xml:space="preserve">wave </w:t>
      </w:r>
      <w:r>
        <w:rPr>
          <w:w w:val="105"/>
        </w:rPr>
        <w:t>of lawsuits and investigation</w:t>
      </w:r>
      <w:r>
        <w:rPr>
          <w:w w:val="105"/>
        </w:rPr>
        <w:t>s worldwide around the throttling issue. Currently, both the U.S. Department of Justice and the</w:t>
      </w:r>
      <w:r>
        <w:rPr>
          <w:spacing w:val="-9"/>
          <w:w w:val="105"/>
        </w:rPr>
        <w:t xml:space="preserve"> </w:t>
      </w:r>
      <w:r>
        <w:rPr>
          <w:w w:val="105"/>
        </w:rPr>
        <w:t>Securities</w:t>
      </w:r>
      <w:r>
        <w:rPr>
          <w:spacing w:val="-9"/>
          <w:w w:val="105"/>
        </w:rPr>
        <w:t xml:space="preserve"> </w:t>
      </w:r>
      <w:r>
        <w:rPr>
          <w:w w:val="105"/>
        </w:rPr>
        <w:t>and</w:t>
      </w:r>
      <w:r>
        <w:rPr>
          <w:spacing w:val="-9"/>
          <w:w w:val="105"/>
        </w:rPr>
        <w:t xml:space="preserve"> </w:t>
      </w:r>
      <w:r>
        <w:rPr>
          <w:w w:val="105"/>
        </w:rPr>
        <w:t>Exchange</w:t>
      </w:r>
      <w:r>
        <w:rPr>
          <w:spacing w:val="-9"/>
          <w:w w:val="105"/>
        </w:rPr>
        <w:t xml:space="preserve"> </w:t>
      </w:r>
      <w:r>
        <w:rPr>
          <w:w w:val="105"/>
        </w:rPr>
        <w:t>Commission</w:t>
      </w:r>
      <w:r>
        <w:rPr>
          <w:spacing w:val="-9"/>
          <w:w w:val="105"/>
        </w:rPr>
        <w:t xml:space="preserve"> </w:t>
      </w:r>
      <w:r>
        <w:rPr>
          <w:w w:val="105"/>
        </w:rPr>
        <w:t>are</w:t>
      </w:r>
      <w:r>
        <w:rPr>
          <w:spacing w:val="-9"/>
          <w:w w:val="105"/>
        </w:rPr>
        <w:t xml:space="preserve"> </w:t>
      </w:r>
      <w:r>
        <w:rPr>
          <w:w w:val="105"/>
        </w:rPr>
        <w:t>investigating</w:t>
      </w:r>
      <w:r>
        <w:rPr>
          <w:spacing w:val="-9"/>
          <w:w w:val="105"/>
        </w:rPr>
        <w:t xml:space="preserve"> </w:t>
      </w:r>
      <w:r>
        <w:rPr>
          <w:w w:val="105"/>
        </w:rPr>
        <w:t>Apple's</w:t>
      </w:r>
      <w:r>
        <w:rPr>
          <w:spacing w:val="-9"/>
          <w:w w:val="105"/>
        </w:rPr>
        <w:t xml:space="preserve"> </w:t>
      </w:r>
      <w:r>
        <w:rPr>
          <w:w w:val="105"/>
        </w:rPr>
        <w:t>disclosures</w:t>
      </w:r>
      <w:r>
        <w:rPr>
          <w:spacing w:val="-9"/>
          <w:w w:val="105"/>
        </w:rPr>
        <w:t xml:space="preserve"> </w:t>
      </w:r>
      <w:r>
        <w:rPr>
          <w:w w:val="105"/>
        </w:rPr>
        <w:t>in the</w:t>
      </w:r>
      <w:r>
        <w:rPr>
          <w:spacing w:val="10"/>
          <w:w w:val="105"/>
        </w:rPr>
        <w:t xml:space="preserve"> </w:t>
      </w:r>
      <w:r>
        <w:rPr>
          <w:w w:val="105"/>
        </w:rPr>
        <w:t>matter.</w:t>
      </w:r>
    </w:p>
    <w:p w:rsidR="00F94E9E" w:rsidRDefault="00AE173E">
      <w:pPr>
        <w:spacing w:line="139" w:lineRule="exact"/>
        <w:ind w:left="107"/>
        <w:rPr>
          <w:sz w:val="14"/>
        </w:rPr>
      </w:pPr>
      <w:r>
        <w:br w:type="column"/>
      </w:r>
      <w:hyperlink r:id="rId12">
        <w:r>
          <w:rPr>
            <w:color w:val="0098DB"/>
            <w:w w:val="105"/>
            <w:sz w:val="14"/>
          </w:rPr>
          <w:t>Sherri Scribner</w:t>
        </w:r>
      </w:hyperlink>
    </w:p>
    <w:p w:rsidR="00F94E9E" w:rsidRDefault="00AE173E">
      <w:pPr>
        <w:spacing w:before="93"/>
        <w:ind w:left="107"/>
        <w:rPr>
          <w:sz w:val="14"/>
        </w:rPr>
      </w:pPr>
      <w:r>
        <w:rPr>
          <w:w w:val="105"/>
          <w:sz w:val="14"/>
        </w:rPr>
        <w:t>Research Analyst</w:t>
      </w:r>
    </w:p>
    <w:p w:rsidR="00F94E9E" w:rsidRDefault="00AE173E">
      <w:pPr>
        <w:spacing w:before="93"/>
        <w:ind w:left="107"/>
        <w:rPr>
          <w:sz w:val="14"/>
        </w:rPr>
      </w:pPr>
      <w:r>
        <w:rPr>
          <w:w w:val="105"/>
          <w:sz w:val="14"/>
        </w:rPr>
        <w:t>+1-212-250-5734</w:t>
      </w:r>
    </w:p>
    <w:p w:rsidR="00F94E9E" w:rsidRDefault="00F94E9E">
      <w:pPr>
        <w:pStyle w:val="BodyText"/>
        <w:spacing w:before="7"/>
        <w:rPr>
          <w:sz w:val="20"/>
        </w:rPr>
      </w:pPr>
    </w:p>
    <w:p w:rsidR="00F94E9E" w:rsidRDefault="00AE173E">
      <w:pPr>
        <w:spacing w:line="379" w:lineRule="auto"/>
        <w:ind w:left="107" w:right="2259"/>
        <w:rPr>
          <w:sz w:val="14"/>
        </w:rPr>
      </w:pPr>
      <w:hyperlink r:id="rId13">
        <w:r>
          <w:rPr>
            <w:color w:val="0098DB"/>
            <w:w w:val="105"/>
            <w:sz w:val="14"/>
          </w:rPr>
          <w:t>Adrienne Colby</w:t>
        </w:r>
      </w:hyperlink>
      <w:r>
        <w:rPr>
          <w:color w:val="0098DB"/>
          <w:w w:val="105"/>
          <w:sz w:val="14"/>
        </w:rPr>
        <w:t xml:space="preserve"> </w:t>
      </w:r>
      <w:r>
        <w:rPr>
          <w:w w:val="105"/>
          <w:sz w:val="14"/>
        </w:rPr>
        <w:t>Associate Analyst</w:t>
      </w:r>
    </w:p>
    <w:p w:rsidR="00F94E9E" w:rsidRDefault="00AE173E">
      <w:pPr>
        <w:spacing w:before="2"/>
        <w:ind w:left="107"/>
        <w:rPr>
          <w:sz w:val="14"/>
        </w:rPr>
      </w:pPr>
      <w:r>
        <w:rPr>
          <w:w w:val="105"/>
          <w:sz w:val="14"/>
        </w:rPr>
        <w:t>+1-212-250-0948</w:t>
      </w:r>
    </w:p>
    <w:p w:rsidR="00F94E9E" w:rsidRDefault="00F94E9E">
      <w:pPr>
        <w:pStyle w:val="BodyText"/>
        <w:spacing w:before="7"/>
        <w:rPr>
          <w:sz w:val="20"/>
        </w:rPr>
      </w:pPr>
    </w:p>
    <w:p w:rsidR="00F94E9E" w:rsidRDefault="00AE173E">
      <w:pPr>
        <w:spacing w:line="379" w:lineRule="auto"/>
        <w:ind w:left="107" w:right="1654"/>
        <w:rPr>
          <w:sz w:val="14"/>
        </w:rPr>
      </w:pPr>
      <w:hyperlink r:id="rId14">
        <w:r>
          <w:rPr>
            <w:color w:val="0098DB"/>
            <w:w w:val="105"/>
            <w:sz w:val="14"/>
          </w:rPr>
          <w:t>Jeﬀrey Rand, CFA</w:t>
        </w:r>
      </w:hyperlink>
      <w:r>
        <w:rPr>
          <w:color w:val="0098DB"/>
          <w:w w:val="105"/>
          <w:sz w:val="14"/>
        </w:rPr>
        <w:t xml:space="preserve"> </w:t>
      </w:r>
      <w:r>
        <w:rPr>
          <w:sz w:val="14"/>
        </w:rPr>
        <w:t>Research Associate</w:t>
      </w:r>
    </w:p>
    <w:p w:rsidR="00F94E9E" w:rsidRDefault="00AE173E">
      <w:pPr>
        <w:spacing w:before="2"/>
        <w:ind w:left="107"/>
        <w:rPr>
          <w:sz w:val="14"/>
        </w:rPr>
      </w:pPr>
      <w:r>
        <w:rPr>
          <w:w w:val="105"/>
          <w:sz w:val="14"/>
        </w:rPr>
        <w:t>+1-212-250-0639</w:t>
      </w:r>
    </w:p>
    <w:p w:rsidR="00F94E9E" w:rsidRDefault="00AE173E">
      <w:pPr>
        <w:pStyle w:val="BodyText"/>
        <w:spacing w:before="8"/>
        <w:rPr>
          <w:sz w:val="19"/>
        </w:rPr>
      </w:pPr>
      <w:r>
        <w:pict>
          <v:group id="_x0000_s1246" style="position:absolute;margin-left:393pt;margin-top:13.3pt;width:158.95pt;height:10.85pt;z-index:1216;mso-wrap-distance-left:0;mso-wrap-distance-right:0;mso-position-horizontal-relative:page" coordorigin="7860,266" coordsize="3179,217">
            <v:line id="_x0000_s1252" style="position:absolute" from="7865,276" to="9571,276" strokecolor="#0098db" strokeweight=".5pt"/>
            <v:line id="_x0000_s1251" style="position:absolute" from="7870,271" to="7870,478" strokecolor="#0098db" strokeweight=".5pt"/>
            <v:line id="_x0000_s1250" style="position:absolute" from="9571,276" to="10058,276" strokecolor="#0098db" strokeweight=".5pt"/>
            <v:line id="_x0000_s1249" style="position:absolute" from="10058,276" to="10546,276" strokecolor="#0098db" strokeweight=".5pt"/>
            <v:line id="_x0000_s1248" style="position:absolute" from="10546,276" to="11034,276" strokecolor="#0098db" strokeweight=".5pt"/>
            <v:shape id="_x0000_s1247" type="#_x0000_t202" style="position:absolute;left:7860;top:266;width:3179;height:217" filled="f" stroked="f">
              <v:textbox inset="0,0,0,0">
                <w:txbxContent>
                  <w:p w:rsidR="00F94E9E" w:rsidRDefault="00AE173E">
                    <w:pPr>
                      <w:spacing w:before="31"/>
                      <w:ind w:left="37"/>
                      <w:rPr>
                        <w:sz w:val="14"/>
                      </w:rPr>
                    </w:pPr>
                    <w:r>
                      <w:rPr>
                        <w:color w:val="0098DB"/>
                        <w:w w:val="105"/>
                        <w:sz w:val="14"/>
                      </w:rPr>
                      <w:t>Companies featured</w:t>
                    </w:r>
                  </w:p>
                </w:txbxContent>
              </v:textbox>
            </v:shape>
            <w10:wrap type="topAndBottom" anchorx="page"/>
          </v:group>
        </w:pict>
      </w:r>
    </w:p>
    <w:p w:rsidR="00F94E9E" w:rsidRDefault="00AE173E">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(AAPL.OQ),USD167.78</w:t>
      </w:r>
      <w:r>
        <w:rPr>
          <w:w w:val="105"/>
          <w:sz w:val="14"/>
        </w:rPr>
        <w:tab/>
        <w:t>Hold</w:t>
      </w:r>
    </w:p>
    <w:p w:rsidR="00F94E9E" w:rsidRDefault="00AE173E">
      <w:pPr>
        <w:pStyle w:val="BodyText"/>
        <w:spacing w:line="20" w:lineRule="exact"/>
        <w:ind w:left="102"/>
        <w:rPr>
          <w:sz w:val="2"/>
        </w:rPr>
      </w:pPr>
      <w:r>
        <w:rPr>
          <w:sz w:val="2"/>
        </w:rPr>
      </w:r>
      <w:r>
        <w:rPr>
          <w:sz w:val="2"/>
        </w:rPr>
        <w:pict>
          <v:group id="_x0000_s1237" style="width:158.7pt;height:.5pt;mso-position-horizontal-relative:char;mso-position-vertical-relative:line" coordsize="3174,10">
            <v:line id="_x0000_s1245" style="position:absolute" from="1706,5" to="5,5" strokecolor="#ccc" strokeweight=".5pt"/>
            <v:line id="_x0000_s1244" style="position:absolute" from="2193,5" to="1706,5" strokecolor="#ccc" strokeweight=".5pt"/>
            <v:line id="_x0000_s1243" style="position:absolute" from="2681,5" to="2193,5" strokecolor="#ccc" strokeweight=".5pt"/>
            <v:line id="_x0000_s1242" style="position:absolute" from="3168,5" to="2681,5" strokecolor="#ccc" strokeweight=".5pt"/>
            <v:line id="_x0000_s1241" style="position:absolute" from="5,5" to="1706,5" strokecolor="#ccc" strokeweight=".5pt"/>
            <v:line id="_x0000_s1240" style="position:absolute" from="1706,5" to="2193,5" strokecolor="#ccc" strokeweight=".5pt"/>
            <v:line id="_x0000_s1239" style="position:absolute" from="2193,5" to="2681,5" strokecolor="#ccc" strokeweight=".5pt"/>
            <v:line id="_x0000_s1238" style="position:absolute" from="2681,5" to="3168,5" strokecolor="#ccc" strokeweight=".5pt"/>
            <w10:wrap type="none"/>
            <w10:anchorlock/>
          </v:group>
        </w:pict>
      </w:r>
    </w:p>
    <w:p w:rsidR="00F94E9E" w:rsidRDefault="00AE173E">
      <w:pPr>
        <w:spacing w:before="53"/>
        <w:ind w:left="1870"/>
        <w:rPr>
          <w:sz w:val="14"/>
        </w:rPr>
      </w:pPr>
      <w:r>
        <w:rPr>
          <w:sz w:val="14"/>
        </w:rPr>
        <w:t>2017A   2018E 2019E</w:t>
      </w:r>
    </w:p>
    <w:p w:rsidR="00F94E9E" w:rsidRDefault="00F94E9E">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488"/>
        <w:gridCol w:w="426"/>
      </w:tblGrid>
      <w:tr w:rsidR="00F94E9E">
        <w:trPr>
          <w:trHeight w:val="220"/>
        </w:trPr>
        <w:tc>
          <w:tcPr>
            <w:tcW w:w="1529" w:type="dxa"/>
            <w:tcBorders>
              <w:left w:val="nil"/>
              <w:right w:val="nil"/>
            </w:tcBorders>
          </w:tcPr>
          <w:p w:rsidR="00F94E9E" w:rsidRDefault="00AE173E">
            <w:pPr>
              <w:pStyle w:val="TableParagraph"/>
              <w:spacing w:before="44" w:line="160" w:lineRule="exact"/>
              <w:ind w:left="85"/>
              <w:rPr>
                <w:sz w:val="14"/>
              </w:rPr>
            </w:pPr>
            <w:r>
              <w:rPr>
                <w:sz w:val="14"/>
              </w:rPr>
              <w:t>EPS (USD)</w:t>
            </w:r>
          </w:p>
        </w:tc>
        <w:tc>
          <w:tcPr>
            <w:tcW w:w="721" w:type="dxa"/>
            <w:tcBorders>
              <w:left w:val="nil"/>
              <w:right w:val="nil"/>
            </w:tcBorders>
          </w:tcPr>
          <w:p w:rsidR="00F94E9E" w:rsidRDefault="00AE173E">
            <w:pPr>
              <w:pStyle w:val="TableParagraph"/>
              <w:spacing w:before="44" w:line="160" w:lineRule="exact"/>
              <w:ind w:right="59"/>
              <w:jc w:val="right"/>
              <w:rPr>
                <w:sz w:val="14"/>
              </w:rPr>
            </w:pPr>
            <w:r>
              <w:rPr>
                <w:sz w:val="14"/>
              </w:rPr>
              <w:t>9.21</w:t>
            </w:r>
          </w:p>
        </w:tc>
        <w:tc>
          <w:tcPr>
            <w:tcW w:w="488" w:type="dxa"/>
            <w:tcBorders>
              <w:left w:val="nil"/>
              <w:right w:val="nil"/>
            </w:tcBorders>
          </w:tcPr>
          <w:p w:rsidR="00F94E9E" w:rsidRDefault="00AE173E">
            <w:pPr>
              <w:pStyle w:val="TableParagraph"/>
              <w:spacing w:before="44" w:line="160" w:lineRule="exact"/>
              <w:ind w:left="39" w:right="39"/>
              <w:jc w:val="center"/>
              <w:rPr>
                <w:sz w:val="14"/>
              </w:rPr>
            </w:pPr>
            <w:r>
              <w:rPr>
                <w:w w:val="105"/>
                <w:sz w:val="14"/>
              </w:rPr>
              <w:t>10.88</w:t>
            </w:r>
          </w:p>
        </w:tc>
        <w:tc>
          <w:tcPr>
            <w:tcW w:w="426" w:type="dxa"/>
            <w:tcBorders>
              <w:left w:val="nil"/>
              <w:right w:val="nil"/>
            </w:tcBorders>
          </w:tcPr>
          <w:p w:rsidR="00F94E9E" w:rsidRDefault="00AE173E">
            <w:pPr>
              <w:pStyle w:val="TableParagraph"/>
              <w:spacing w:before="44" w:line="160" w:lineRule="exact"/>
              <w:ind w:left="61"/>
              <w:jc w:val="center"/>
              <w:rPr>
                <w:sz w:val="14"/>
              </w:rPr>
            </w:pPr>
            <w:r>
              <w:rPr>
                <w:sz w:val="14"/>
              </w:rPr>
              <w:t>10.80</w:t>
            </w:r>
          </w:p>
        </w:tc>
      </w:tr>
      <w:tr w:rsidR="00F94E9E">
        <w:trPr>
          <w:trHeight w:val="220"/>
        </w:trPr>
        <w:tc>
          <w:tcPr>
            <w:tcW w:w="1529" w:type="dxa"/>
            <w:tcBorders>
              <w:left w:val="nil"/>
              <w:right w:val="nil"/>
            </w:tcBorders>
          </w:tcPr>
          <w:p w:rsidR="00F94E9E" w:rsidRDefault="00AE173E">
            <w:pPr>
              <w:pStyle w:val="TableParagraph"/>
              <w:spacing w:before="44" w:line="160" w:lineRule="exact"/>
              <w:ind w:left="85"/>
              <w:rPr>
                <w:sz w:val="14"/>
              </w:rPr>
            </w:pPr>
            <w:r>
              <w:rPr>
                <w:sz w:val="14"/>
              </w:rPr>
              <w:t>P/E (x)</w:t>
            </w:r>
          </w:p>
        </w:tc>
        <w:tc>
          <w:tcPr>
            <w:tcW w:w="721" w:type="dxa"/>
            <w:tcBorders>
              <w:left w:val="nil"/>
              <w:right w:val="nil"/>
            </w:tcBorders>
          </w:tcPr>
          <w:p w:rsidR="00F94E9E" w:rsidRDefault="00AE173E">
            <w:pPr>
              <w:pStyle w:val="TableParagraph"/>
              <w:spacing w:before="44" w:line="160" w:lineRule="exact"/>
              <w:ind w:right="59"/>
              <w:jc w:val="right"/>
              <w:rPr>
                <w:sz w:val="14"/>
              </w:rPr>
            </w:pPr>
            <w:r>
              <w:rPr>
                <w:sz w:val="14"/>
              </w:rPr>
              <w:t>14.9</w:t>
            </w:r>
          </w:p>
        </w:tc>
        <w:tc>
          <w:tcPr>
            <w:tcW w:w="488" w:type="dxa"/>
            <w:tcBorders>
              <w:left w:val="nil"/>
              <w:right w:val="nil"/>
            </w:tcBorders>
          </w:tcPr>
          <w:p w:rsidR="00F94E9E" w:rsidRDefault="00AE173E">
            <w:pPr>
              <w:pStyle w:val="TableParagraph"/>
              <w:spacing w:before="44" w:line="160" w:lineRule="exact"/>
              <w:ind w:left="120" w:right="39"/>
              <w:jc w:val="center"/>
              <w:rPr>
                <w:sz w:val="14"/>
              </w:rPr>
            </w:pPr>
            <w:r>
              <w:rPr>
                <w:w w:val="105"/>
                <w:sz w:val="14"/>
              </w:rPr>
              <w:t>15.4</w:t>
            </w:r>
          </w:p>
        </w:tc>
        <w:tc>
          <w:tcPr>
            <w:tcW w:w="426" w:type="dxa"/>
            <w:tcBorders>
              <w:left w:val="nil"/>
              <w:right w:val="nil"/>
            </w:tcBorders>
          </w:tcPr>
          <w:p w:rsidR="00F94E9E" w:rsidRDefault="00AE173E">
            <w:pPr>
              <w:pStyle w:val="TableParagraph"/>
              <w:spacing w:before="44" w:line="160" w:lineRule="exact"/>
              <w:ind w:left="142"/>
              <w:jc w:val="center"/>
              <w:rPr>
                <w:sz w:val="14"/>
              </w:rPr>
            </w:pPr>
            <w:r>
              <w:rPr>
                <w:sz w:val="14"/>
              </w:rPr>
              <w:t>15.5</w:t>
            </w:r>
          </w:p>
        </w:tc>
      </w:tr>
      <w:tr w:rsidR="00F94E9E">
        <w:trPr>
          <w:trHeight w:val="220"/>
        </w:trPr>
        <w:tc>
          <w:tcPr>
            <w:tcW w:w="1529" w:type="dxa"/>
            <w:tcBorders>
              <w:left w:val="nil"/>
              <w:right w:val="nil"/>
            </w:tcBorders>
          </w:tcPr>
          <w:p w:rsidR="00F94E9E" w:rsidRDefault="00AE173E">
            <w:pPr>
              <w:pStyle w:val="TableParagraph"/>
              <w:spacing w:before="44" w:line="160" w:lineRule="exact"/>
              <w:ind w:left="85"/>
              <w:rPr>
                <w:sz w:val="14"/>
              </w:rPr>
            </w:pPr>
            <w:r>
              <w:rPr>
                <w:sz w:val="14"/>
              </w:rPr>
              <w:t>EV/EBITDA (x)</w:t>
            </w:r>
          </w:p>
        </w:tc>
        <w:tc>
          <w:tcPr>
            <w:tcW w:w="721" w:type="dxa"/>
            <w:tcBorders>
              <w:left w:val="nil"/>
              <w:right w:val="nil"/>
            </w:tcBorders>
          </w:tcPr>
          <w:p w:rsidR="00F94E9E" w:rsidRDefault="00AE173E">
            <w:pPr>
              <w:pStyle w:val="TableParagraph"/>
              <w:spacing w:before="44" w:line="160" w:lineRule="exact"/>
              <w:ind w:right="59"/>
              <w:jc w:val="right"/>
              <w:rPr>
                <w:sz w:val="14"/>
              </w:rPr>
            </w:pPr>
            <w:r>
              <w:rPr>
                <w:sz w:val="14"/>
              </w:rPr>
              <w:t>7.9</w:t>
            </w:r>
          </w:p>
        </w:tc>
        <w:tc>
          <w:tcPr>
            <w:tcW w:w="488" w:type="dxa"/>
            <w:tcBorders>
              <w:left w:val="nil"/>
              <w:right w:val="nil"/>
            </w:tcBorders>
          </w:tcPr>
          <w:p w:rsidR="00F94E9E" w:rsidRDefault="00AE173E">
            <w:pPr>
              <w:pStyle w:val="TableParagraph"/>
              <w:spacing w:before="44" w:line="160" w:lineRule="exact"/>
              <w:ind w:left="201" w:right="39"/>
              <w:jc w:val="center"/>
              <w:rPr>
                <w:sz w:val="14"/>
              </w:rPr>
            </w:pPr>
            <w:r>
              <w:rPr>
                <w:w w:val="105"/>
                <w:sz w:val="14"/>
              </w:rPr>
              <w:t>9.1</w:t>
            </w:r>
          </w:p>
        </w:tc>
        <w:tc>
          <w:tcPr>
            <w:tcW w:w="426" w:type="dxa"/>
            <w:tcBorders>
              <w:left w:val="nil"/>
              <w:right w:val="nil"/>
            </w:tcBorders>
          </w:tcPr>
          <w:p w:rsidR="00F94E9E" w:rsidRDefault="00AE173E">
            <w:pPr>
              <w:pStyle w:val="TableParagraph"/>
              <w:spacing w:before="44" w:line="160" w:lineRule="exact"/>
              <w:ind w:left="223"/>
              <w:jc w:val="center"/>
              <w:rPr>
                <w:sz w:val="14"/>
              </w:rPr>
            </w:pPr>
            <w:r>
              <w:rPr>
                <w:sz w:val="14"/>
              </w:rPr>
              <w:t>9.6</w:t>
            </w:r>
          </w:p>
        </w:tc>
      </w:tr>
      <w:tr w:rsidR="00F94E9E">
        <w:trPr>
          <w:trHeight w:val="160"/>
        </w:trPr>
        <w:tc>
          <w:tcPr>
            <w:tcW w:w="1529" w:type="dxa"/>
            <w:tcBorders>
              <w:left w:val="nil"/>
              <w:bottom w:val="single" w:sz="4" w:space="0" w:color="0098DB"/>
              <w:right w:val="nil"/>
            </w:tcBorders>
          </w:tcPr>
          <w:p w:rsidR="00F94E9E" w:rsidRDefault="00AE173E">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F94E9E" w:rsidRDefault="00F94E9E">
            <w:pPr>
              <w:pStyle w:val="TableParagraph"/>
              <w:rPr>
                <w:rFonts w:ascii="Times New Roman"/>
                <w:sz w:val="10"/>
              </w:rPr>
            </w:pPr>
          </w:p>
        </w:tc>
        <w:tc>
          <w:tcPr>
            <w:tcW w:w="488" w:type="dxa"/>
            <w:tcBorders>
              <w:left w:val="nil"/>
              <w:bottom w:val="single" w:sz="6" w:space="0" w:color="0098DB"/>
              <w:right w:val="nil"/>
            </w:tcBorders>
          </w:tcPr>
          <w:p w:rsidR="00F94E9E" w:rsidRDefault="00F94E9E">
            <w:pPr>
              <w:pStyle w:val="TableParagraph"/>
              <w:rPr>
                <w:rFonts w:ascii="Times New Roman"/>
                <w:sz w:val="10"/>
              </w:rPr>
            </w:pPr>
          </w:p>
        </w:tc>
        <w:tc>
          <w:tcPr>
            <w:tcW w:w="426" w:type="dxa"/>
            <w:tcBorders>
              <w:left w:val="nil"/>
              <w:bottom w:val="single" w:sz="4" w:space="0" w:color="0098DB"/>
              <w:right w:val="single" w:sz="4" w:space="0" w:color="0098DB"/>
            </w:tcBorders>
          </w:tcPr>
          <w:p w:rsidR="00F94E9E" w:rsidRDefault="00F94E9E">
            <w:pPr>
              <w:pStyle w:val="TableParagraph"/>
              <w:rPr>
                <w:rFonts w:ascii="Times New Roman"/>
                <w:sz w:val="10"/>
              </w:rPr>
            </w:pPr>
          </w:p>
        </w:tc>
      </w:tr>
    </w:tbl>
    <w:p w:rsidR="00F94E9E" w:rsidRDefault="00F94E9E">
      <w:pPr>
        <w:pStyle w:val="BodyText"/>
        <w:rPr>
          <w:sz w:val="14"/>
        </w:rPr>
      </w:pPr>
    </w:p>
    <w:p w:rsidR="00F94E9E" w:rsidRDefault="00F94E9E">
      <w:pPr>
        <w:pStyle w:val="BodyText"/>
        <w:rPr>
          <w:sz w:val="14"/>
        </w:rPr>
      </w:pPr>
    </w:p>
    <w:p w:rsidR="00F94E9E" w:rsidRDefault="00F94E9E">
      <w:pPr>
        <w:pStyle w:val="BodyText"/>
        <w:rPr>
          <w:sz w:val="14"/>
        </w:rPr>
      </w:pPr>
    </w:p>
    <w:p w:rsidR="00F94E9E" w:rsidRDefault="00F94E9E">
      <w:pPr>
        <w:pStyle w:val="BodyText"/>
        <w:rPr>
          <w:sz w:val="14"/>
        </w:rPr>
      </w:pPr>
    </w:p>
    <w:p w:rsidR="00F94E9E" w:rsidRDefault="00F94E9E">
      <w:pPr>
        <w:pStyle w:val="BodyText"/>
        <w:rPr>
          <w:sz w:val="14"/>
        </w:rPr>
      </w:pPr>
    </w:p>
    <w:p w:rsidR="00F94E9E" w:rsidRDefault="00F94E9E">
      <w:pPr>
        <w:pStyle w:val="BodyText"/>
        <w:rPr>
          <w:sz w:val="14"/>
        </w:rPr>
      </w:pPr>
    </w:p>
    <w:p w:rsidR="00F94E9E" w:rsidRDefault="00F94E9E">
      <w:pPr>
        <w:pStyle w:val="BodyText"/>
        <w:rPr>
          <w:sz w:val="14"/>
        </w:rPr>
      </w:pPr>
    </w:p>
    <w:p w:rsidR="00F94E9E" w:rsidRDefault="00F94E9E">
      <w:pPr>
        <w:pStyle w:val="BodyText"/>
        <w:spacing w:before="4"/>
      </w:pPr>
    </w:p>
    <w:p w:rsidR="00F94E9E" w:rsidRDefault="00AE173E">
      <w:pPr>
        <w:spacing w:line="249" w:lineRule="auto"/>
        <w:ind w:left="254" w:right="103"/>
        <w:jc w:val="both"/>
        <w:rPr>
          <w:i/>
          <w:sz w:val="16"/>
        </w:rPr>
      </w:pPr>
      <w:r>
        <w:rPr>
          <w:i/>
          <w:w w:val="105"/>
          <w:sz w:val="16"/>
        </w:rPr>
        <w:t>Our price target is based on shares trading 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w:t>
      </w:r>
      <w:r>
        <w:rPr>
          <w:i/>
          <w:w w:val="105"/>
          <w:sz w:val="16"/>
        </w:rPr>
        <w:t>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F94E9E" w:rsidRDefault="00F94E9E">
      <w:pPr>
        <w:spacing w:line="249" w:lineRule="auto"/>
        <w:jc w:val="both"/>
        <w:rPr>
          <w:sz w:val="16"/>
        </w:rPr>
        <w:sectPr w:rsidR="00F94E9E">
          <w:type w:val="continuous"/>
          <w:pgSz w:w="11910" w:h="15840"/>
          <w:pgMar w:top="0" w:right="600" w:bottom="0" w:left="800" w:header="720" w:footer="720" w:gutter="0"/>
          <w:cols w:num="2" w:space="720" w:equalWidth="0">
            <w:col w:w="6826" w:space="137"/>
            <w:col w:w="3547"/>
          </w:cols>
        </w:sectPr>
      </w:pPr>
    </w:p>
    <w:p w:rsidR="00F94E9E" w:rsidRDefault="00F94E9E">
      <w:pPr>
        <w:pStyle w:val="BodyText"/>
        <w:spacing w:before="2"/>
        <w:rPr>
          <w:i/>
          <w:sz w:val="25"/>
        </w:rPr>
      </w:pPr>
    </w:p>
    <w:p w:rsidR="00F94E9E" w:rsidRDefault="00AE173E">
      <w:pPr>
        <w:pStyle w:val="BodyText"/>
        <w:spacing w:line="20" w:lineRule="exact"/>
        <w:ind w:left="102"/>
        <w:rPr>
          <w:sz w:val="2"/>
        </w:rPr>
      </w:pPr>
      <w:r>
        <w:rPr>
          <w:sz w:val="2"/>
        </w:rPr>
      </w:r>
      <w:r>
        <w:rPr>
          <w:sz w:val="2"/>
        </w:rPr>
        <w:pict>
          <v:group id="_x0000_s1235" style="width:503.65pt;height:.5pt;mso-position-horizontal-relative:char;mso-position-vertical-relative:line" coordsize="10073,10">
            <v:line id="_x0000_s1236" style="position:absolute" from="5,5" to="10068,5" strokeweight=".5pt"/>
            <w10:wrap type="none"/>
            <w10:anchorlock/>
          </v:group>
        </w:pict>
      </w:r>
    </w:p>
    <w:p w:rsidR="00F94E9E" w:rsidRDefault="00F94E9E">
      <w:pPr>
        <w:spacing w:line="20" w:lineRule="exact"/>
        <w:rPr>
          <w:sz w:val="2"/>
        </w:rPr>
        <w:sectPr w:rsidR="00F94E9E">
          <w:type w:val="continuous"/>
          <w:pgSz w:w="11910" w:h="15840"/>
          <w:pgMar w:top="0" w:right="600" w:bottom="0" w:left="800" w:header="720" w:footer="720" w:gutter="0"/>
          <w:cols w:space="720"/>
        </w:sectPr>
      </w:pPr>
    </w:p>
    <w:p w:rsidR="00F94E9E" w:rsidRDefault="00F94E9E">
      <w:pPr>
        <w:rPr>
          <w:sz w:val="30"/>
        </w:rPr>
        <w:sectPr w:rsidR="00F94E9E">
          <w:type w:val="continuous"/>
          <w:pgSz w:w="11910" w:h="15840"/>
          <w:pgMar w:top="0" w:right="600" w:bottom="0" w:left="800" w:header="720" w:footer="720" w:gutter="0"/>
          <w:cols w:space="720"/>
        </w:sectPr>
      </w:pPr>
    </w:p>
    <w:p w:rsidR="00F94E9E" w:rsidRDefault="00F94E9E">
      <w:pPr>
        <w:pStyle w:val="BodyText"/>
        <w:spacing w:before="6"/>
        <w:rPr>
          <w:sz w:val="16"/>
        </w:rPr>
      </w:pPr>
    </w:p>
    <w:p w:rsidR="00F94E9E" w:rsidRDefault="00AE173E">
      <w:pPr>
        <w:pStyle w:val="BodyText"/>
        <w:spacing w:before="67" w:line="278" w:lineRule="auto"/>
        <w:ind w:left="127" w:right="3965"/>
      </w:pPr>
      <w:bookmarkStart w:id="4" w:name="Page_2"/>
      <w:bookmarkStart w:id="5" w:name="Lawsuits_over_iPhone_&amp;quot;throttling&amp;qu"/>
      <w:bookmarkStart w:id="6" w:name="New_iOS_update_released,_featuring_&amp;quot"/>
      <w:bookmarkStart w:id="7" w:name="&quot;Apple_Worldwide_Video_reportedly_still_"/>
      <w:bookmarkStart w:id="8" w:name="New_privacy_settings_forthcoming_for_GDP"/>
      <w:bookmarkStart w:id="9" w:name="ARKit_app_downloads_surpass_13M_in_6_mon"/>
      <w:bookmarkStart w:id="10" w:name="Early_release_of_Music_Videos_on_Apple_M"/>
      <w:bookmarkEnd w:id="4"/>
      <w:bookmarkEnd w:id="5"/>
      <w:bookmarkEnd w:id="6"/>
      <w:bookmarkEnd w:id="7"/>
      <w:bookmarkEnd w:id="8"/>
      <w:bookmarkEnd w:id="9"/>
      <w:bookmarkEnd w:id="10"/>
      <w:r>
        <w:rPr>
          <w:w w:val="105"/>
        </w:rPr>
        <w:t>(ht</w:t>
      </w:r>
      <w:hyperlink r:id="rId15">
        <w:r>
          <w:rPr>
            <w:w w:val="105"/>
          </w:rPr>
          <w:t>tps://www.wsj.com/articles/apple-faces-mul</w:t>
        </w:r>
      </w:hyperlink>
      <w:r>
        <w:rPr>
          <w:w w:val="105"/>
        </w:rPr>
        <w:t>t</w:t>
      </w:r>
      <w:hyperlink r:id="rId16">
        <w:r>
          <w:rPr>
            <w:w w:val="105"/>
          </w:rPr>
          <w:t>iple-lawsuits-o</w:t>
        </w:r>
      </w:hyperlink>
      <w:r>
        <w:rPr>
          <w:w w:val="105"/>
        </w:rPr>
        <w:t>ver-t</w:t>
      </w:r>
      <w:hyperlink r:id="rId17">
        <w:r>
          <w:rPr>
            <w:w w:val="105"/>
          </w:rPr>
          <w:t>hrottled-</w:t>
        </w:r>
      </w:hyperlink>
      <w:r>
        <w:rPr>
          <w:w w:val="105"/>
        </w:rPr>
        <w:t xml:space="preserve"> iphones-1522229400)</w:t>
      </w:r>
    </w:p>
    <w:p w:rsidR="00F94E9E" w:rsidRDefault="00F94E9E">
      <w:pPr>
        <w:pStyle w:val="BodyText"/>
        <w:spacing w:before="7"/>
        <w:rPr>
          <w:sz w:val="19"/>
        </w:rPr>
      </w:pPr>
    </w:p>
    <w:p w:rsidR="00F94E9E" w:rsidRDefault="00AE173E">
      <w:pPr>
        <w:pStyle w:val="BodyText"/>
        <w:ind w:left="127"/>
      </w:pPr>
      <w:r>
        <w:rPr>
          <w:color w:val="0098DB"/>
          <w:w w:val="105"/>
        </w:rPr>
        <w:t>New iOS update released, featurin</w:t>
      </w:r>
      <w:r>
        <w:rPr>
          <w:color w:val="0098DB"/>
          <w:w w:val="105"/>
        </w:rPr>
        <w:t>g "throttling"  controls</w:t>
      </w:r>
    </w:p>
    <w:p w:rsidR="00F94E9E" w:rsidRDefault="00AE173E">
      <w:pPr>
        <w:pStyle w:val="BodyText"/>
        <w:spacing w:before="2" w:line="278" w:lineRule="auto"/>
        <w:ind w:left="127" w:right="3501"/>
      </w:pPr>
      <w:r>
        <w:rPr>
          <w:w w:val="105"/>
        </w:rPr>
        <w:t>Apple</w:t>
      </w:r>
      <w:r>
        <w:rPr>
          <w:spacing w:val="-21"/>
          <w:w w:val="105"/>
        </w:rPr>
        <w:t xml:space="preserve"> </w:t>
      </w:r>
      <w:r>
        <w:rPr>
          <w:w w:val="105"/>
        </w:rPr>
        <w:t>has</w:t>
      </w:r>
      <w:r>
        <w:rPr>
          <w:spacing w:val="-21"/>
          <w:w w:val="105"/>
        </w:rPr>
        <w:t xml:space="preserve"> </w:t>
      </w:r>
      <w:r>
        <w:rPr>
          <w:w w:val="105"/>
        </w:rPr>
        <w:t>released</w:t>
      </w:r>
      <w:r>
        <w:rPr>
          <w:spacing w:val="-21"/>
          <w:w w:val="105"/>
        </w:rPr>
        <w:t xml:space="preserve"> </w:t>
      </w:r>
      <w:r>
        <w:rPr>
          <w:w w:val="105"/>
        </w:rPr>
        <w:t>iOS</w:t>
      </w:r>
      <w:r>
        <w:rPr>
          <w:spacing w:val="-21"/>
          <w:w w:val="105"/>
        </w:rPr>
        <w:t xml:space="preserve"> </w:t>
      </w:r>
      <w:r>
        <w:rPr>
          <w:w w:val="105"/>
        </w:rPr>
        <w:t>11.3,</w:t>
      </w:r>
      <w:r>
        <w:rPr>
          <w:spacing w:val="-21"/>
          <w:w w:val="105"/>
        </w:rPr>
        <w:t xml:space="preserve"> </w:t>
      </w:r>
      <w:r>
        <w:rPr>
          <w:w w:val="105"/>
        </w:rPr>
        <w:t>the</w:t>
      </w:r>
      <w:r>
        <w:rPr>
          <w:spacing w:val="-21"/>
          <w:w w:val="105"/>
        </w:rPr>
        <w:t xml:space="preserve"> </w:t>
      </w:r>
      <w:r>
        <w:rPr>
          <w:w w:val="105"/>
        </w:rPr>
        <w:t>most</w:t>
      </w:r>
      <w:r>
        <w:rPr>
          <w:spacing w:val="-21"/>
          <w:w w:val="105"/>
        </w:rPr>
        <w:t xml:space="preserve"> </w:t>
      </w:r>
      <w:r>
        <w:rPr>
          <w:w w:val="105"/>
        </w:rPr>
        <w:t>recent</w:t>
      </w:r>
      <w:r>
        <w:rPr>
          <w:spacing w:val="-21"/>
          <w:w w:val="105"/>
        </w:rPr>
        <w:t xml:space="preserve"> </w:t>
      </w:r>
      <w:r>
        <w:rPr>
          <w:w w:val="105"/>
        </w:rPr>
        <w:t>software</w:t>
      </w:r>
      <w:r>
        <w:rPr>
          <w:spacing w:val="-21"/>
          <w:w w:val="105"/>
        </w:rPr>
        <w:t xml:space="preserve"> </w:t>
      </w:r>
      <w:r>
        <w:rPr>
          <w:w w:val="105"/>
        </w:rPr>
        <w:t>update</w:t>
      </w:r>
      <w:r>
        <w:rPr>
          <w:spacing w:val="-21"/>
          <w:w w:val="105"/>
        </w:rPr>
        <w:t xml:space="preserve"> </w:t>
      </w:r>
      <w:r>
        <w:rPr>
          <w:w w:val="105"/>
        </w:rPr>
        <w:t>for</w:t>
      </w:r>
      <w:r>
        <w:rPr>
          <w:spacing w:val="-21"/>
          <w:w w:val="105"/>
        </w:rPr>
        <w:t xml:space="preserve"> </w:t>
      </w:r>
      <w:r>
        <w:rPr>
          <w:w w:val="105"/>
        </w:rPr>
        <w:t>iPhone</w:t>
      </w:r>
      <w:r>
        <w:rPr>
          <w:spacing w:val="-21"/>
          <w:w w:val="105"/>
        </w:rPr>
        <w:t xml:space="preserve"> </w:t>
      </w:r>
      <w:r>
        <w:rPr>
          <w:w w:val="105"/>
        </w:rPr>
        <w:t>and</w:t>
      </w:r>
      <w:r>
        <w:rPr>
          <w:spacing w:val="-21"/>
          <w:w w:val="105"/>
        </w:rPr>
        <w:t xml:space="preserve"> </w:t>
      </w:r>
      <w:r>
        <w:rPr>
          <w:w w:val="105"/>
        </w:rPr>
        <w:t>iPad, which includes new features, and bug ﬁxes. In addition, the software includes battery management options which allow users to disable throttling at the risk of unexpected shutdowns. Other new features include additional Animoji for</w:t>
      </w:r>
      <w:r>
        <w:rPr>
          <w:spacing w:val="-32"/>
          <w:w w:val="105"/>
        </w:rPr>
        <w:t xml:space="preserve"> </w:t>
      </w:r>
      <w:r>
        <w:rPr>
          <w:w w:val="105"/>
        </w:rPr>
        <w:t>iPhone X, Health R</w:t>
      </w:r>
      <w:r>
        <w:rPr>
          <w:w w:val="105"/>
        </w:rPr>
        <w:t>ecords in the Health App, and Business Chat in iMessage. (ht</w:t>
      </w:r>
      <w:hyperlink r:id="rId18">
        <w:r>
          <w:rPr>
            <w:w w:val="105"/>
          </w:rPr>
          <w:t>tps://www</w:t>
        </w:r>
      </w:hyperlink>
      <w:r>
        <w:rPr>
          <w:w w:val="105"/>
        </w:rPr>
        <w:t>.apple</w:t>
      </w:r>
      <w:hyperlink r:id="rId19">
        <w:r>
          <w:rPr>
            <w:w w:val="105"/>
          </w:rPr>
          <w:t>.com/newsroom/2018/03/ios-11-3-is-available-today/)</w:t>
        </w:r>
      </w:hyperlink>
    </w:p>
    <w:p w:rsidR="00F94E9E" w:rsidRDefault="00F94E9E">
      <w:pPr>
        <w:pStyle w:val="BodyText"/>
        <w:spacing w:before="6"/>
        <w:rPr>
          <w:sz w:val="19"/>
        </w:rPr>
      </w:pPr>
    </w:p>
    <w:p w:rsidR="00F94E9E" w:rsidRDefault="00AE173E">
      <w:pPr>
        <w:pStyle w:val="BodyText"/>
        <w:ind w:left="127"/>
      </w:pPr>
      <w:r>
        <w:rPr>
          <w:color w:val="0098DB"/>
          <w:w w:val="105"/>
        </w:rPr>
        <w:t>Apple Worldwide Video reportedly still a work in  progress</w:t>
      </w:r>
    </w:p>
    <w:p w:rsidR="00F94E9E" w:rsidRDefault="00AE173E">
      <w:pPr>
        <w:pStyle w:val="BodyText"/>
        <w:spacing w:before="2" w:line="278" w:lineRule="auto"/>
        <w:ind w:left="127" w:right="3501"/>
      </w:pPr>
      <w:r>
        <w:rPr>
          <w:w w:val="105"/>
        </w:rPr>
        <w:t>The success of Apple's push into the world of video content creation remains uncertain, despite 12 deals for TV projects, a staﬀ of 40 employees</w:t>
      </w:r>
      <w:r>
        <w:rPr>
          <w:w w:val="105"/>
        </w:rPr>
        <w:t>, well-over a</w:t>
      </w:r>
    </w:p>
    <w:p w:rsidR="00F94E9E" w:rsidRDefault="00AE173E">
      <w:pPr>
        <w:pStyle w:val="BodyText"/>
        <w:spacing w:before="1" w:line="278" w:lineRule="auto"/>
        <w:ind w:left="127" w:right="3439"/>
      </w:pPr>
      <w:r>
        <w:rPr>
          <w:w w:val="105"/>
        </w:rPr>
        <w:t>$1B budget, and a new 128K square-foot headquarters, according to the New York Times. As we have written in previous Slices, Apple has invested signiﬁcant resources to hire key veteran TV executives and to develop the company's video strategy</w:t>
      </w:r>
      <w:r>
        <w:rPr>
          <w:w w:val="105"/>
        </w:rPr>
        <w:t xml:space="preserve"> over the past year. (ht</w:t>
      </w:r>
      <w:hyperlink r:id="rId20">
        <w:r>
          <w:rPr>
            <w:w w:val="105"/>
          </w:rPr>
          <w:t>tps://www</w:t>
        </w:r>
      </w:hyperlink>
      <w:r>
        <w:rPr>
          <w:w w:val="105"/>
        </w:rPr>
        <w:t>.nyt</w:t>
      </w:r>
      <w:hyperlink r:id="rId21">
        <w:r>
          <w:rPr>
            <w:w w:val="105"/>
          </w:rPr>
          <w:t>imes.com/2018/03/25/business/media/apple-hollywoo</w:t>
        </w:r>
        <w:r>
          <w:rPr>
            <w:w w:val="105"/>
          </w:rPr>
          <w:t>d-</w:t>
        </w:r>
      </w:hyperlink>
      <w:r>
        <w:rPr>
          <w:w w:val="105"/>
        </w:rPr>
        <w:t xml:space="preserve"> streaming.html</w:t>
      </w:r>
    </w:p>
    <w:p w:rsidR="00F94E9E" w:rsidRDefault="00F94E9E">
      <w:pPr>
        <w:pStyle w:val="BodyText"/>
        <w:spacing w:before="6"/>
        <w:rPr>
          <w:sz w:val="19"/>
        </w:rPr>
      </w:pPr>
    </w:p>
    <w:p w:rsidR="00F94E9E" w:rsidRDefault="00AE173E">
      <w:pPr>
        <w:pStyle w:val="BodyText"/>
        <w:ind w:left="127"/>
      </w:pPr>
      <w:r>
        <w:rPr>
          <w:color w:val="0098DB"/>
          <w:w w:val="105"/>
        </w:rPr>
        <w:t>New privacy settings forthcoming for GDPR compliance</w:t>
      </w:r>
    </w:p>
    <w:p w:rsidR="00F94E9E" w:rsidRDefault="00AE173E">
      <w:pPr>
        <w:pStyle w:val="BodyText"/>
        <w:spacing w:before="2" w:line="278" w:lineRule="auto"/>
        <w:ind w:left="127" w:right="3501"/>
      </w:pPr>
      <w:r>
        <w:rPr>
          <w:w w:val="105"/>
        </w:rPr>
        <w:t>Apple</w:t>
      </w:r>
      <w:r>
        <w:rPr>
          <w:spacing w:val="-12"/>
          <w:w w:val="105"/>
        </w:rPr>
        <w:t xml:space="preserve"> </w:t>
      </w:r>
      <w:r>
        <w:rPr>
          <w:w w:val="105"/>
        </w:rPr>
        <w:t>is</w:t>
      </w:r>
      <w:r>
        <w:rPr>
          <w:spacing w:val="-12"/>
          <w:w w:val="105"/>
        </w:rPr>
        <w:t xml:space="preserve"> </w:t>
      </w:r>
      <w:r>
        <w:rPr>
          <w:w w:val="105"/>
        </w:rPr>
        <w:t>rolling</w:t>
      </w:r>
      <w:r>
        <w:rPr>
          <w:spacing w:val="-12"/>
          <w:w w:val="105"/>
        </w:rPr>
        <w:t xml:space="preserve"> </w:t>
      </w:r>
      <w:r>
        <w:rPr>
          <w:w w:val="105"/>
        </w:rPr>
        <w:t>out</w:t>
      </w:r>
      <w:r>
        <w:rPr>
          <w:spacing w:val="-12"/>
          <w:w w:val="105"/>
        </w:rPr>
        <w:t xml:space="preserve"> </w:t>
      </w:r>
      <w:r>
        <w:rPr>
          <w:w w:val="105"/>
        </w:rPr>
        <w:t>new</w:t>
      </w:r>
      <w:r>
        <w:rPr>
          <w:spacing w:val="-12"/>
          <w:w w:val="105"/>
        </w:rPr>
        <w:t xml:space="preserve"> </w:t>
      </w:r>
      <w:r>
        <w:rPr>
          <w:w w:val="105"/>
        </w:rPr>
        <w:t>privacy</w:t>
      </w:r>
      <w:r>
        <w:rPr>
          <w:spacing w:val="-12"/>
          <w:w w:val="105"/>
        </w:rPr>
        <w:t xml:space="preserve"> </w:t>
      </w:r>
      <w:r>
        <w:rPr>
          <w:w w:val="105"/>
        </w:rPr>
        <w:t>settings</w:t>
      </w:r>
      <w:r>
        <w:rPr>
          <w:spacing w:val="-12"/>
          <w:w w:val="105"/>
        </w:rPr>
        <w:t xml:space="preserve"> </w:t>
      </w:r>
      <w:r>
        <w:rPr>
          <w:w w:val="105"/>
        </w:rPr>
        <w:t>for</w:t>
      </w:r>
      <w:r>
        <w:rPr>
          <w:spacing w:val="-12"/>
          <w:w w:val="105"/>
        </w:rPr>
        <w:t xml:space="preserve"> </w:t>
      </w:r>
      <w:r>
        <w:rPr>
          <w:w w:val="105"/>
        </w:rPr>
        <w:t>devices</w:t>
      </w:r>
      <w:r>
        <w:rPr>
          <w:spacing w:val="-12"/>
          <w:w w:val="105"/>
        </w:rPr>
        <w:t xml:space="preserve"> </w:t>
      </w:r>
      <w:r>
        <w:rPr>
          <w:w w:val="105"/>
        </w:rPr>
        <w:t>and</w:t>
      </w:r>
      <w:r>
        <w:rPr>
          <w:spacing w:val="-12"/>
          <w:w w:val="105"/>
        </w:rPr>
        <w:t xml:space="preserve"> </w:t>
      </w:r>
      <w:r>
        <w:rPr>
          <w:w w:val="105"/>
        </w:rPr>
        <w:t>iCloud</w:t>
      </w:r>
      <w:r>
        <w:rPr>
          <w:spacing w:val="-12"/>
          <w:w w:val="105"/>
        </w:rPr>
        <w:t xml:space="preserve"> </w:t>
      </w:r>
      <w:r>
        <w:rPr>
          <w:w w:val="105"/>
        </w:rPr>
        <w:t>services</w:t>
      </w:r>
      <w:r>
        <w:rPr>
          <w:spacing w:val="-12"/>
          <w:w w:val="105"/>
        </w:rPr>
        <w:t xml:space="preserve"> </w:t>
      </w:r>
      <w:r>
        <w:rPr>
          <w:w w:val="105"/>
        </w:rPr>
        <w:t>in</w:t>
      </w:r>
      <w:r>
        <w:rPr>
          <w:spacing w:val="-12"/>
          <w:w w:val="105"/>
        </w:rPr>
        <w:t xml:space="preserve"> </w:t>
      </w:r>
      <w:r>
        <w:rPr>
          <w:w w:val="105"/>
        </w:rPr>
        <w:t>order</w:t>
      </w:r>
      <w:r>
        <w:rPr>
          <w:spacing w:val="-12"/>
          <w:w w:val="105"/>
        </w:rPr>
        <w:t xml:space="preserve"> </w:t>
      </w:r>
      <w:r>
        <w:rPr>
          <w:w w:val="105"/>
        </w:rPr>
        <w:t>to comply</w:t>
      </w:r>
      <w:r>
        <w:rPr>
          <w:spacing w:val="-12"/>
          <w:w w:val="105"/>
        </w:rPr>
        <w:t xml:space="preserve"> </w:t>
      </w:r>
      <w:r>
        <w:rPr>
          <w:w w:val="105"/>
        </w:rPr>
        <w:t>with</w:t>
      </w:r>
      <w:r>
        <w:rPr>
          <w:spacing w:val="-12"/>
          <w:w w:val="105"/>
        </w:rPr>
        <w:t xml:space="preserve"> </w:t>
      </w:r>
      <w:r>
        <w:rPr>
          <w:w w:val="105"/>
        </w:rPr>
        <w:t>the</w:t>
      </w:r>
      <w:r>
        <w:rPr>
          <w:spacing w:val="-12"/>
          <w:w w:val="105"/>
        </w:rPr>
        <w:t xml:space="preserve"> </w:t>
      </w:r>
      <w:r>
        <w:rPr>
          <w:w w:val="105"/>
        </w:rPr>
        <w:t>EU's</w:t>
      </w:r>
      <w:r>
        <w:rPr>
          <w:spacing w:val="-12"/>
          <w:w w:val="105"/>
        </w:rPr>
        <w:t xml:space="preserve"> </w:t>
      </w:r>
      <w:r>
        <w:rPr>
          <w:w w:val="105"/>
        </w:rPr>
        <w:t>new</w:t>
      </w:r>
      <w:r>
        <w:rPr>
          <w:spacing w:val="-12"/>
          <w:w w:val="105"/>
        </w:rPr>
        <w:t xml:space="preserve"> </w:t>
      </w:r>
      <w:r>
        <w:rPr>
          <w:w w:val="105"/>
        </w:rPr>
        <w:t>General</w:t>
      </w:r>
      <w:r>
        <w:rPr>
          <w:spacing w:val="-12"/>
          <w:w w:val="105"/>
        </w:rPr>
        <w:t xml:space="preserve"> </w:t>
      </w:r>
      <w:r>
        <w:rPr>
          <w:w w:val="105"/>
        </w:rPr>
        <w:t>Data</w:t>
      </w:r>
      <w:r>
        <w:rPr>
          <w:spacing w:val="-12"/>
          <w:w w:val="105"/>
        </w:rPr>
        <w:t xml:space="preserve"> </w:t>
      </w:r>
      <w:r>
        <w:rPr>
          <w:w w:val="105"/>
        </w:rPr>
        <w:t>Protection</w:t>
      </w:r>
      <w:r>
        <w:rPr>
          <w:spacing w:val="-12"/>
          <w:w w:val="105"/>
        </w:rPr>
        <w:t xml:space="preserve"> </w:t>
      </w:r>
      <w:r>
        <w:rPr>
          <w:w w:val="105"/>
        </w:rPr>
        <w:t>Regulation</w:t>
      </w:r>
      <w:r>
        <w:rPr>
          <w:spacing w:val="-12"/>
          <w:w w:val="105"/>
        </w:rPr>
        <w:t xml:space="preserve"> </w:t>
      </w:r>
      <w:r>
        <w:rPr>
          <w:w w:val="105"/>
        </w:rPr>
        <w:t>(GDPR),</w:t>
      </w:r>
      <w:r>
        <w:rPr>
          <w:spacing w:val="-12"/>
          <w:w w:val="105"/>
        </w:rPr>
        <w:t xml:space="preserve"> </w:t>
      </w:r>
      <w:r>
        <w:rPr>
          <w:w w:val="105"/>
        </w:rPr>
        <w:t xml:space="preserve">according to Bloomberg. </w:t>
      </w:r>
      <w:r>
        <w:rPr>
          <w:spacing w:val="-9"/>
          <w:w w:val="105"/>
        </w:rPr>
        <w:t xml:space="preserve">To </w:t>
      </w:r>
      <w:r>
        <w:rPr>
          <w:w w:val="105"/>
        </w:rPr>
        <w:t>com</w:t>
      </w:r>
      <w:r>
        <w:rPr>
          <w:w w:val="105"/>
        </w:rPr>
        <w:t>ply with the new rules, which go into eﬀect on May 25, Apple will be adding new functionality to its web page for managing Apple IDs, allowing</w:t>
      </w:r>
      <w:r>
        <w:rPr>
          <w:spacing w:val="-12"/>
          <w:w w:val="105"/>
        </w:rPr>
        <w:t xml:space="preserve"> </w:t>
      </w:r>
      <w:r>
        <w:rPr>
          <w:w w:val="105"/>
        </w:rPr>
        <w:t>users</w:t>
      </w:r>
      <w:r>
        <w:rPr>
          <w:spacing w:val="-12"/>
          <w:w w:val="105"/>
        </w:rPr>
        <w:t xml:space="preserve"> </w:t>
      </w:r>
      <w:r>
        <w:rPr>
          <w:w w:val="105"/>
        </w:rPr>
        <w:t>to</w:t>
      </w:r>
      <w:r>
        <w:rPr>
          <w:spacing w:val="-12"/>
          <w:w w:val="105"/>
        </w:rPr>
        <w:t xml:space="preserve"> </w:t>
      </w:r>
      <w:r>
        <w:rPr>
          <w:w w:val="105"/>
        </w:rPr>
        <w:t>see</w:t>
      </w:r>
      <w:r>
        <w:rPr>
          <w:spacing w:val="-12"/>
          <w:w w:val="105"/>
        </w:rPr>
        <w:t xml:space="preserve"> </w:t>
      </w:r>
      <w:r>
        <w:rPr>
          <w:w w:val="105"/>
        </w:rPr>
        <w:t>their</w:t>
      </w:r>
      <w:r>
        <w:rPr>
          <w:spacing w:val="-12"/>
          <w:w w:val="105"/>
        </w:rPr>
        <w:t xml:space="preserve"> </w:t>
      </w:r>
      <w:r>
        <w:rPr>
          <w:w w:val="105"/>
        </w:rPr>
        <w:t>personal</w:t>
      </w:r>
      <w:r>
        <w:rPr>
          <w:spacing w:val="-12"/>
          <w:w w:val="105"/>
        </w:rPr>
        <w:t xml:space="preserve"> </w:t>
      </w:r>
      <w:r>
        <w:rPr>
          <w:w w:val="105"/>
        </w:rPr>
        <w:t>data</w:t>
      </w:r>
      <w:r>
        <w:rPr>
          <w:spacing w:val="-12"/>
          <w:w w:val="105"/>
        </w:rPr>
        <w:t xml:space="preserve"> </w:t>
      </w:r>
      <w:r>
        <w:rPr>
          <w:w w:val="105"/>
        </w:rPr>
        <w:t>on</w:t>
      </w:r>
      <w:r>
        <w:rPr>
          <w:spacing w:val="-12"/>
          <w:w w:val="105"/>
        </w:rPr>
        <w:t xml:space="preserve"> </w:t>
      </w:r>
      <w:r>
        <w:rPr>
          <w:w w:val="105"/>
        </w:rPr>
        <w:t>record</w:t>
      </w:r>
      <w:r>
        <w:rPr>
          <w:spacing w:val="-12"/>
          <w:w w:val="105"/>
        </w:rPr>
        <w:t xml:space="preserve"> </w:t>
      </w:r>
      <w:r>
        <w:rPr>
          <w:w w:val="105"/>
        </w:rPr>
        <w:t>and</w:t>
      </w:r>
      <w:r>
        <w:rPr>
          <w:spacing w:val="-12"/>
          <w:w w:val="105"/>
        </w:rPr>
        <w:t xml:space="preserve"> </w:t>
      </w:r>
      <w:r>
        <w:rPr>
          <w:w w:val="105"/>
        </w:rPr>
        <w:t>make</w:t>
      </w:r>
      <w:r>
        <w:rPr>
          <w:spacing w:val="-12"/>
          <w:w w:val="105"/>
        </w:rPr>
        <w:t xml:space="preserve"> </w:t>
      </w:r>
      <w:r>
        <w:rPr>
          <w:w w:val="105"/>
        </w:rPr>
        <w:t>changes,</w:t>
      </w:r>
      <w:r>
        <w:rPr>
          <w:spacing w:val="-12"/>
          <w:w w:val="105"/>
        </w:rPr>
        <w:t xml:space="preserve"> </w:t>
      </w:r>
      <w:r>
        <w:rPr>
          <w:w w:val="105"/>
        </w:rPr>
        <w:t>deactivate data,</w:t>
      </w:r>
      <w:r>
        <w:rPr>
          <w:spacing w:val="-10"/>
          <w:w w:val="105"/>
        </w:rPr>
        <w:t xml:space="preserve"> </w:t>
      </w:r>
      <w:r>
        <w:rPr>
          <w:w w:val="105"/>
        </w:rPr>
        <w:t>or</w:t>
      </w:r>
      <w:r>
        <w:rPr>
          <w:spacing w:val="-10"/>
          <w:w w:val="105"/>
        </w:rPr>
        <w:t xml:space="preserve"> </w:t>
      </w:r>
      <w:r>
        <w:rPr>
          <w:w w:val="105"/>
        </w:rPr>
        <w:t>delete</w:t>
      </w:r>
      <w:r>
        <w:rPr>
          <w:spacing w:val="-10"/>
          <w:w w:val="105"/>
        </w:rPr>
        <w:t xml:space="preserve"> </w:t>
      </w:r>
      <w:r>
        <w:rPr>
          <w:w w:val="105"/>
        </w:rPr>
        <w:t>it.</w:t>
      </w:r>
      <w:r>
        <w:rPr>
          <w:spacing w:val="-10"/>
          <w:w w:val="105"/>
        </w:rPr>
        <w:t xml:space="preserve"> </w:t>
      </w:r>
      <w:r>
        <w:rPr>
          <w:w w:val="105"/>
        </w:rPr>
        <w:t>Separately,</w:t>
      </w:r>
      <w:r>
        <w:rPr>
          <w:spacing w:val="-10"/>
          <w:w w:val="105"/>
        </w:rPr>
        <w:t xml:space="preserve"> </w:t>
      </w:r>
      <w:r>
        <w:rPr>
          <w:w w:val="105"/>
        </w:rPr>
        <w:t>the</w:t>
      </w:r>
      <w:r>
        <w:rPr>
          <w:spacing w:val="-10"/>
          <w:w w:val="105"/>
        </w:rPr>
        <w:t xml:space="preserve"> </w:t>
      </w:r>
      <w:r>
        <w:rPr>
          <w:w w:val="105"/>
        </w:rPr>
        <w:t>Inquirer</w:t>
      </w:r>
      <w:r>
        <w:rPr>
          <w:spacing w:val="-10"/>
          <w:w w:val="105"/>
        </w:rPr>
        <w:t xml:space="preserve"> </w:t>
      </w:r>
      <w:r>
        <w:rPr>
          <w:w w:val="105"/>
        </w:rPr>
        <w:t>reports</w:t>
      </w:r>
      <w:r>
        <w:rPr>
          <w:spacing w:val="-10"/>
          <w:w w:val="105"/>
        </w:rPr>
        <w:t xml:space="preserve"> </w:t>
      </w:r>
      <w:r>
        <w:rPr>
          <w:w w:val="105"/>
        </w:rPr>
        <w:t>that</w:t>
      </w:r>
      <w:r>
        <w:rPr>
          <w:spacing w:val="-10"/>
          <w:w w:val="105"/>
        </w:rPr>
        <w:t xml:space="preserve"> </w:t>
      </w:r>
      <w:r>
        <w:rPr>
          <w:w w:val="105"/>
        </w:rPr>
        <w:t>Apple’s</w:t>
      </w:r>
      <w:r>
        <w:rPr>
          <w:spacing w:val="-10"/>
          <w:w w:val="105"/>
        </w:rPr>
        <w:t xml:space="preserve"> </w:t>
      </w:r>
      <w:r>
        <w:rPr>
          <w:w w:val="105"/>
        </w:rPr>
        <w:t>CEO,</w:t>
      </w:r>
      <w:r>
        <w:rPr>
          <w:spacing w:val="-10"/>
          <w:w w:val="105"/>
        </w:rPr>
        <w:t xml:space="preserve"> </w:t>
      </w:r>
      <w:r>
        <w:rPr>
          <w:w w:val="105"/>
        </w:rPr>
        <w:t>Tim</w:t>
      </w:r>
      <w:r>
        <w:rPr>
          <w:spacing w:val="-10"/>
          <w:w w:val="105"/>
        </w:rPr>
        <w:t xml:space="preserve"> </w:t>
      </w:r>
      <w:r>
        <w:rPr>
          <w:w w:val="105"/>
        </w:rPr>
        <w:t>Cook</w:t>
      </w:r>
      <w:r>
        <w:rPr>
          <w:spacing w:val="-10"/>
          <w:w w:val="105"/>
        </w:rPr>
        <w:t xml:space="preserve"> </w:t>
      </w:r>
      <w:r>
        <w:rPr>
          <w:w w:val="105"/>
        </w:rPr>
        <w:t>has called for further regulations on data privacy, which would enhanced consumer visibility</w:t>
      </w:r>
      <w:r>
        <w:rPr>
          <w:spacing w:val="-9"/>
          <w:w w:val="105"/>
        </w:rPr>
        <w:t xml:space="preserve"> </w:t>
      </w:r>
      <w:r>
        <w:rPr>
          <w:w w:val="105"/>
        </w:rPr>
        <w:t>regarding</w:t>
      </w:r>
      <w:r>
        <w:rPr>
          <w:spacing w:val="-9"/>
          <w:w w:val="105"/>
        </w:rPr>
        <w:t xml:space="preserve"> </w:t>
      </w:r>
      <w:r>
        <w:rPr>
          <w:w w:val="105"/>
        </w:rPr>
        <w:t>personal</w:t>
      </w:r>
      <w:r>
        <w:rPr>
          <w:spacing w:val="-9"/>
          <w:w w:val="105"/>
        </w:rPr>
        <w:t xml:space="preserve"> </w:t>
      </w:r>
      <w:r>
        <w:rPr>
          <w:w w:val="105"/>
        </w:rPr>
        <w:t>information</w:t>
      </w:r>
      <w:r>
        <w:rPr>
          <w:spacing w:val="-9"/>
          <w:w w:val="105"/>
        </w:rPr>
        <w:t xml:space="preserve"> </w:t>
      </w:r>
      <w:r>
        <w:rPr>
          <w:w w:val="105"/>
        </w:rPr>
        <w:t>shared</w:t>
      </w:r>
      <w:r>
        <w:rPr>
          <w:spacing w:val="-9"/>
          <w:w w:val="105"/>
        </w:rPr>
        <w:t xml:space="preserve"> </w:t>
      </w:r>
      <w:r>
        <w:rPr>
          <w:w w:val="105"/>
        </w:rPr>
        <w:t>online</w:t>
      </w:r>
      <w:r>
        <w:rPr>
          <w:spacing w:val="-9"/>
          <w:w w:val="105"/>
        </w:rPr>
        <w:t xml:space="preserve"> </w:t>
      </w:r>
      <w:r>
        <w:rPr>
          <w:w w:val="105"/>
        </w:rPr>
        <w:t>and</w:t>
      </w:r>
      <w:r>
        <w:rPr>
          <w:spacing w:val="-9"/>
          <w:w w:val="105"/>
        </w:rPr>
        <w:t xml:space="preserve"> </w:t>
      </w:r>
      <w:r>
        <w:rPr>
          <w:w w:val="105"/>
        </w:rPr>
        <w:t>how</w:t>
      </w:r>
      <w:r>
        <w:rPr>
          <w:spacing w:val="-9"/>
          <w:w w:val="105"/>
        </w:rPr>
        <w:t xml:space="preserve"> </w:t>
      </w:r>
      <w:r>
        <w:rPr>
          <w:w w:val="105"/>
        </w:rPr>
        <w:t>companies</w:t>
      </w:r>
      <w:r>
        <w:rPr>
          <w:spacing w:val="-9"/>
          <w:w w:val="105"/>
        </w:rPr>
        <w:t xml:space="preserve"> </w:t>
      </w:r>
      <w:r>
        <w:rPr>
          <w:w w:val="105"/>
        </w:rPr>
        <w:t>exploit the information to study user patterns. (ht</w:t>
      </w:r>
      <w:hyperlink r:id="rId22">
        <w:r>
          <w:rPr>
            <w:w w:val="105"/>
          </w:rPr>
          <w:t>tps://www.bloomberg.com/ne</w:t>
        </w:r>
      </w:hyperlink>
      <w:r>
        <w:rPr>
          <w:w w:val="105"/>
        </w:rPr>
        <w:t>ws/art</w:t>
      </w:r>
      <w:hyperlink r:id="rId23">
        <w:r>
          <w:rPr>
            <w:w w:val="105"/>
          </w:rPr>
          <w:t>icles/2018-03-29/apple-revamps-privacy-</w:t>
        </w:r>
      </w:hyperlink>
      <w:r>
        <w:rPr>
          <w:w w:val="105"/>
        </w:rPr>
        <w:t xml:space="preserve"> contr</w:t>
      </w:r>
      <w:r>
        <w:rPr>
          <w:w w:val="105"/>
        </w:rPr>
        <w:t>ols-to-comply-with-new-european-law) (ht</w:t>
      </w:r>
      <w:hyperlink r:id="rId24">
        <w:r>
          <w:rPr>
            <w:w w:val="105"/>
          </w:rPr>
          <w:t>tps://www</w:t>
        </w:r>
      </w:hyperlink>
      <w:r>
        <w:rPr>
          <w:w w:val="105"/>
        </w:rPr>
        <w:t>.t</w:t>
      </w:r>
      <w:hyperlink r:id="rId25">
        <w:r>
          <w:rPr>
            <w:w w:val="105"/>
          </w:rPr>
          <w:t>heinquirer.net/</w:t>
        </w:r>
        <w:r>
          <w:rPr>
            <w:w w:val="105"/>
          </w:rPr>
          <w:t>inquirer/news/3029144/apples-tim-cook-cal</w:t>
        </w:r>
      </w:hyperlink>
      <w:r>
        <w:rPr>
          <w:w w:val="105"/>
        </w:rPr>
        <w:t>ls-f</w:t>
      </w:r>
      <w:hyperlink r:id="rId26">
        <w:r>
          <w:rPr>
            <w:w w:val="105"/>
          </w:rPr>
          <w:t>or-</w:t>
        </w:r>
      </w:hyperlink>
      <w:r>
        <w:rPr>
          <w:w w:val="105"/>
        </w:rPr>
        <w:t xml:space="preserve"> well-crafted-regulation-for-personal-data-collection)</w:t>
      </w:r>
    </w:p>
    <w:p w:rsidR="00F94E9E" w:rsidRDefault="00F94E9E">
      <w:pPr>
        <w:pStyle w:val="BodyText"/>
        <w:spacing w:before="6"/>
        <w:rPr>
          <w:sz w:val="19"/>
        </w:rPr>
      </w:pPr>
    </w:p>
    <w:p w:rsidR="00F94E9E" w:rsidRDefault="00AE173E">
      <w:pPr>
        <w:pStyle w:val="BodyText"/>
        <w:ind w:left="127"/>
      </w:pPr>
      <w:r>
        <w:rPr>
          <w:color w:val="0098DB"/>
          <w:w w:val="105"/>
        </w:rPr>
        <w:t>ARKit app downloads surpass 13M in 6 months</w:t>
      </w:r>
    </w:p>
    <w:p w:rsidR="00F94E9E" w:rsidRDefault="00AE173E">
      <w:pPr>
        <w:pStyle w:val="BodyText"/>
        <w:spacing w:before="1" w:line="278" w:lineRule="auto"/>
        <w:ind w:left="127" w:right="3501"/>
      </w:pPr>
      <w:r>
        <w:rPr>
          <w:w w:val="105"/>
        </w:rPr>
        <w:t>Following App</w:t>
      </w:r>
      <w:r>
        <w:rPr>
          <w:w w:val="105"/>
        </w:rPr>
        <w:t xml:space="preserve">le’s augmented reality framework ARKit roll out in September,  over 13M ARKit apps have been downloaded to iPhones and iPads, with games accounting for roughly 47% of downloads, according to Sensor </w:t>
      </w:r>
      <w:r>
        <w:rPr>
          <w:spacing w:val="-6"/>
          <w:w w:val="105"/>
        </w:rPr>
        <w:t xml:space="preserve">Tower. </w:t>
      </w:r>
      <w:r>
        <w:rPr>
          <w:w w:val="105"/>
        </w:rPr>
        <w:t>(https://appleinsider.com/articles/18/03/29/arkit-a</w:t>
      </w:r>
      <w:r>
        <w:rPr>
          <w:w w:val="105"/>
        </w:rPr>
        <w:t>pp-downloads-exceed-13m-</w:t>
      </w:r>
    </w:p>
    <w:p w:rsidR="00F94E9E" w:rsidRDefault="00AE173E">
      <w:pPr>
        <w:pStyle w:val="BodyText"/>
        <w:spacing w:before="1"/>
        <w:ind w:left="127"/>
      </w:pPr>
      <w:r>
        <w:rPr>
          <w:w w:val="105"/>
        </w:rPr>
        <w:t>in-6-months-nearly-half-are-games-report-says)</w:t>
      </w:r>
    </w:p>
    <w:p w:rsidR="00F94E9E" w:rsidRDefault="00F94E9E">
      <w:pPr>
        <w:pStyle w:val="BodyText"/>
        <w:spacing w:before="4"/>
        <w:rPr>
          <w:sz w:val="22"/>
        </w:rPr>
      </w:pPr>
    </w:p>
    <w:p w:rsidR="00F94E9E" w:rsidRDefault="00AE173E">
      <w:pPr>
        <w:pStyle w:val="BodyText"/>
        <w:ind w:left="127"/>
      </w:pPr>
      <w:r>
        <w:rPr>
          <w:color w:val="0098DB"/>
          <w:w w:val="105"/>
        </w:rPr>
        <w:t>Early release of Music Videos on Apple Music</w:t>
      </w:r>
    </w:p>
    <w:p w:rsidR="00F94E9E" w:rsidRDefault="00AE173E">
      <w:pPr>
        <w:pStyle w:val="BodyText"/>
        <w:spacing w:before="2" w:line="278" w:lineRule="auto"/>
        <w:ind w:left="127" w:right="3501"/>
      </w:pPr>
      <w:r>
        <w:rPr>
          <w:w w:val="105"/>
        </w:rPr>
        <w:t>Apple Music began featuring a dedicated Music Videos section mid-week last week, a new feature that was expected to be coming with  the  next  iOS  update, according to 9to5Mac. While BGR reports that music video content was previously available on Apple M</w:t>
      </w:r>
      <w:r>
        <w:rPr>
          <w:w w:val="105"/>
        </w:rPr>
        <w:t xml:space="preserve">usic, it was not organized in a dedicated section, instead oﬀering content based on subscribers interests as well as Apple curated material. </w:t>
      </w:r>
      <w:r>
        <w:rPr>
          <w:spacing w:val="-3"/>
          <w:w w:val="105"/>
        </w:rPr>
        <w:t xml:space="preserve">We </w:t>
      </w:r>
      <w:r>
        <w:rPr>
          <w:w w:val="105"/>
        </w:rPr>
        <w:t>view this added new feature as another step in Apple's eﬀorts to enhance and promote Apple Music, in order to dr</w:t>
      </w:r>
      <w:r>
        <w:rPr>
          <w:w w:val="105"/>
        </w:rPr>
        <w:t>ive paid subscriber growth (https://9to5mac.com/2018/03/29/new-music-videos-section-appears-in-apple- music-ahead-of-ios-11-3-release/)</w:t>
      </w:r>
    </w:p>
    <w:p w:rsidR="00F94E9E" w:rsidRDefault="00AE173E">
      <w:pPr>
        <w:pStyle w:val="BodyText"/>
        <w:spacing w:before="2"/>
        <w:ind w:left="127"/>
      </w:pPr>
      <w:hyperlink r:id="rId27">
        <w:r>
          <w:rPr>
            <w:w w:val="105"/>
          </w:rPr>
          <w:t>(http://bgr.com/2018/03/</w:t>
        </w:r>
        <w:r>
          <w:rPr>
            <w:w w:val="105"/>
          </w:rPr>
          <w:t>29/ios-11-3-release-date-apple-music-videos-section/)</w:t>
        </w:r>
      </w:hyperlink>
    </w:p>
    <w:p w:rsidR="00F94E9E" w:rsidRDefault="00F94E9E">
      <w:pPr>
        <w:sectPr w:rsidR="00F94E9E">
          <w:headerReference w:type="even" r:id="rId28"/>
          <w:headerReference w:type="default" r:id="rId29"/>
          <w:footerReference w:type="even" r:id="rId30"/>
          <w:footerReference w:type="default" r:id="rId31"/>
          <w:pgSz w:w="11910" w:h="15840"/>
          <w:pgMar w:top="1260" w:right="780" w:bottom="1000" w:left="780" w:header="495" w:footer="816" w:gutter="0"/>
          <w:pgNumType w:start="2"/>
          <w:cols w:space="720"/>
        </w:sectPr>
      </w:pPr>
    </w:p>
    <w:p w:rsidR="00F94E9E" w:rsidRDefault="00F94E9E">
      <w:pPr>
        <w:sectPr w:rsidR="00F94E9E">
          <w:type w:val="continuous"/>
          <w:pgSz w:w="11910" w:h="15840"/>
          <w:pgMar w:top="0" w:right="540" w:bottom="0" w:left="780" w:header="720" w:footer="720" w:gutter="0"/>
          <w:cols w:space="720"/>
        </w:sectPr>
      </w:pPr>
    </w:p>
    <w:p w:rsidR="00F94E9E" w:rsidRDefault="00F94E9E">
      <w:pPr>
        <w:pStyle w:val="BodyText"/>
        <w:spacing w:before="9"/>
        <w:rPr>
          <w:b/>
        </w:rPr>
      </w:pPr>
    </w:p>
    <w:p w:rsidR="00F94E9E" w:rsidRDefault="00AE173E">
      <w:pPr>
        <w:spacing w:before="2"/>
        <w:ind w:left="127"/>
        <w:rPr>
          <w:sz w:val="52"/>
        </w:rPr>
      </w:pPr>
      <w:bookmarkStart w:id="11" w:name="Page_4"/>
      <w:bookmarkStart w:id="12" w:name="Apple_Investment_Thesis"/>
      <w:bookmarkStart w:id="13" w:name="Outlook"/>
      <w:bookmarkStart w:id="14" w:name="Valuation"/>
      <w:bookmarkStart w:id="15" w:name="Risks"/>
      <w:bookmarkEnd w:id="11"/>
      <w:bookmarkEnd w:id="12"/>
      <w:bookmarkEnd w:id="13"/>
      <w:bookmarkEnd w:id="14"/>
      <w:bookmarkEnd w:id="15"/>
      <w:r>
        <w:rPr>
          <w:color w:val="0098DB"/>
          <w:w w:val="105"/>
          <w:sz w:val="52"/>
        </w:rPr>
        <w:t>Apple Investment Thesis</w:t>
      </w:r>
    </w:p>
    <w:p w:rsidR="00F94E9E" w:rsidRDefault="00AE173E">
      <w:pPr>
        <w:pStyle w:val="BodyText"/>
        <w:spacing w:before="1"/>
        <w:rPr>
          <w:sz w:val="23"/>
        </w:rPr>
      </w:pPr>
      <w:r>
        <w:pict>
          <v:line id="_x0000_s1109" style="position:absolute;z-index:2464;mso-wrap-distance-left:0;mso-wrap-distance-right:0;mso-position-horizontal-relative:page" from="45.35pt,15.4pt" to="376.55pt,15.4pt" strokeweight=".25pt">
            <w10:wrap type="topAndBottom" anchorx="page"/>
          </v:line>
        </w:pict>
      </w:r>
    </w:p>
    <w:p w:rsidR="00F94E9E" w:rsidRDefault="00AE173E">
      <w:pPr>
        <w:spacing w:before="12"/>
        <w:ind w:left="127"/>
        <w:jc w:val="both"/>
        <w:rPr>
          <w:sz w:val="24"/>
        </w:rPr>
      </w:pPr>
      <w:r>
        <w:rPr>
          <w:color w:val="0098DB"/>
          <w:w w:val="105"/>
          <w:sz w:val="24"/>
        </w:rPr>
        <w:t>Outlook</w:t>
      </w:r>
    </w:p>
    <w:p w:rsidR="00F94E9E" w:rsidRDefault="00AE173E">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F94E9E" w:rsidRDefault="00AE173E">
      <w:pPr>
        <w:pStyle w:val="BodyText"/>
        <w:spacing w:before="11"/>
      </w:pPr>
      <w:r>
        <w:pict>
          <v:line id="_x0000_s1108" style="position:absolute;z-index:2488;mso-wrap-distance-left:0;mso-wrap-distance-right:0;mso-position-horizontal-relative:page" from="45.35pt,13pt" to="376.55pt,13pt" strokeweight=".25pt">
            <w10:wrap type="topAndBottom" anchorx="page"/>
          </v:line>
        </w:pict>
      </w:r>
    </w:p>
    <w:p w:rsidR="00F94E9E" w:rsidRDefault="00AE173E">
      <w:pPr>
        <w:pStyle w:val="Heading2"/>
        <w:jc w:val="both"/>
      </w:pPr>
      <w:r>
        <w:rPr>
          <w:color w:val="0098DB"/>
          <w:w w:val="105"/>
        </w:rPr>
        <w:t>Valuation</w:t>
      </w:r>
    </w:p>
    <w:p w:rsidR="00F94E9E" w:rsidRDefault="00AE173E">
      <w:pPr>
        <w:pStyle w:val="BodyText"/>
        <w:spacing w:before="199" w:line="278" w:lineRule="auto"/>
        <w:ind w:left="127" w:right="3501"/>
        <w:jc w:val="both"/>
      </w:pPr>
      <w:r>
        <w:rPr>
          <w:w w:val="105"/>
        </w:rPr>
        <w:t>Apple has traded at a</w:t>
      </w:r>
      <w:r>
        <w:rPr>
          <w:w w:val="105"/>
        </w:rPr>
        <w:t xml:space="preserve">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F94E9E" w:rsidRDefault="00AE173E">
      <w:pPr>
        <w:pStyle w:val="BodyText"/>
        <w:spacing w:before="11"/>
      </w:pPr>
      <w:r>
        <w:pict>
          <v:line id="_x0000_s1107" style="position:absolute;z-index:2512;mso-wrap-distance-left:0;mso-wrap-distance-right:0;mso-position-horizontal-relative:page" from="45.35pt,13pt" to="376.55pt,13pt" strokeweight=".25pt">
            <w10:wrap type="topAndBottom" anchorx="page"/>
          </v:line>
        </w:pict>
      </w:r>
    </w:p>
    <w:p w:rsidR="00F94E9E" w:rsidRDefault="00AE173E">
      <w:pPr>
        <w:pStyle w:val="Heading2"/>
        <w:jc w:val="both"/>
      </w:pPr>
      <w:r>
        <w:rPr>
          <w:color w:val="0098DB"/>
        </w:rPr>
        <w:t>Risks</w:t>
      </w:r>
    </w:p>
    <w:p w:rsidR="00F94E9E" w:rsidRDefault="00AE173E">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F94E9E" w:rsidRDefault="00F94E9E">
      <w:pPr>
        <w:spacing w:line="278" w:lineRule="auto"/>
        <w:jc w:val="both"/>
        <w:sectPr w:rsidR="00F94E9E">
          <w:pgSz w:w="11910" w:h="15840"/>
          <w:pgMar w:top="1260" w:right="780" w:bottom="1000" w:left="780" w:header="495" w:footer="816" w:gutter="0"/>
          <w:cols w:space="720"/>
        </w:sectPr>
      </w:pPr>
    </w:p>
    <w:p w:rsidR="00F94E9E" w:rsidRDefault="00F94E9E">
      <w:pPr>
        <w:pStyle w:val="BodyText"/>
        <w:spacing w:before="9"/>
        <w:rPr>
          <w:sz w:val="25"/>
        </w:rPr>
      </w:pPr>
    </w:p>
    <w:p w:rsidR="00F94E9E" w:rsidRDefault="00F94E9E">
      <w:pPr>
        <w:pStyle w:val="BodyText"/>
        <w:spacing w:line="20" w:lineRule="exact"/>
        <w:ind w:left="117"/>
        <w:rPr>
          <w:sz w:val="2"/>
        </w:rPr>
      </w:pPr>
      <w:bookmarkStart w:id="16" w:name="Page_5"/>
      <w:bookmarkStart w:id="17" w:name="_GoBack"/>
      <w:bookmarkEnd w:id="16"/>
      <w:bookmarkEnd w:id="17"/>
    </w:p>
    <w:sectPr w:rsidR="00F94E9E">
      <w:headerReference w:type="default" r:id="rId32"/>
      <w:footerReference w:type="default" r:id="rId33"/>
      <w:type w:val="continuous"/>
      <w:pgSz w:w="11910" w:h="15840"/>
      <w:pgMar w:top="0" w:right="780" w:bottom="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73E" w:rsidRDefault="00AE173E">
      <w:r>
        <w:separator/>
      </w:r>
    </w:p>
  </w:endnote>
  <w:endnote w:type="continuationSeparator" w:id="0">
    <w:p w:rsidR="00AE173E" w:rsidRDefault="00AE1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E9E" w:rsidRDefault="00AE173E">
    <w:pPr>
      <w:pStyle w:val="BodyText"/>
      <w:spacing w:line="14" w:lineRule="auto"/>
      <w:rPr>
        <w:sz w:val="20"/>
      </w:rPr>
    </w:pPr>
    <w:r>
      <w:pict>
        <v:line id="_x0000_s2054" style="position:absolute;z-index:-3114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120;mso-position-horizontal-relative:page;mso-position-vertical-relative:page" filled="f" stroked="f">
          <v:textbox inset="0,0,0,0">
            <w:txbxContent>
              <w:p w:rsidR="00F94E9E" w:rsidRDefault="00AE173E">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A76F8D">
                  <w:rPr>
                    <w:noProof/>
                    <w:sz w:val="16"/>
                  </w:rPr>
                  <w:t>2</w:t>
                </w:r>
                <w:r>
                  <w:fldChar w:fldCharType="end"/>
                </w:r>
              </w:p>
            </w:txbxContent>
          </v:textbox>
          <w10:wrap anchorx="page" anchory="page"/>
        </v:shape>
      </w:pict>
    </w:r>
    <w:r>
      <w:pict>
        <v:shape id="_x0000_s2052" type="#_x0000_t202" style="position:absolute;margin-left:436.35pt;margin-top:748.6pt;width:113.2pt;height:10pt;z-index:-31096;mso-position-horizontal-relative:page;mso-position-vertical-relative:page" filled="f" stroked="f">
          <v:textbox inset="0,0,0,0">
            <w:txbxContent>
              <w:p w:rsidR="00F94E9E" w:rsidRDefault="00AE173E">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E9E" w:rsidRDefault="00AE173E">
    <w:pPr>
      <w:pStyle w:val="BodyText"/>
      <w:spacing w:line="14" w:lineRule="auto"/>
      <w:rPr>
        <w:sz w:val="20"/>
      </w:rPr>
    </w:pPr>
    <w:r>
      <w:pict>
        <v:line id="_x0000_s2051" style="position:absolute;z-index:-3107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048;mso-position-horizontal-relative:page;mso-position-vertical-relative:page" filled="f" stroked="f">
          <v:textbox inset="0,0,0,0">
            <w:txbxContent>
              <w:p w:rsidR="00F94E9E" w:rsidRDefault="00AE173E">
                <w:pPr>
                  <w:spacing w:line="200" w:lineRule="exact"/>
                  <w:ind w:left="20"/>
                  <w:rPr>
                    <w:rFonts w:ascii="Lucida Sans Unicode"/>
                    <w:sz w:val="16"/>
                  </w:rPr>
                </w:pPr>
                <w:r>
                  <w:rPr>
                    <w:rFonts w:ascii="Lucida Sans Unicode"/>
                    <w:sz w:val="16"/>
                  </w:rPr>
                  <w:t>Deutsche</w:t>
                </w:r>
                <w:r>
                  <w:rPr>
                    <w:rFonts w:ascii="Lucida Sans Unicode"/>
                    <w:spacing w:val="-16"/>
                    <w:sz w:val="16"/>
                  </w:rPr>
                  <w:t xml:space="preserve"> </w:t>
                </w:r>
                <w:r>
                  <w:rPr>
                    <w:rFonts w:ascii="Lucida Sans Unicode"/>
                    <w:sz w:val="16"/>
                  </w:rPr>
                  <w:t>Bank</w:t>
                </w:r>
                <w:r>
                  <w:rPr>
                    <w:rFonts w:ascii="Lucida Sans Unicode"/>
                    <w:spacing w:val="-16"/>
                    <w:sz w:val="16"/>
                  </w:rPr>
                  <w:t xml:space="preserve"> </w:t>
                </w:r>
                <w:r>
                  <w:rPr>
                    <w:rFonts w:ascii="Lucida Sans Unicode"/>
                    <w:sz w:val="16"/>
                  </w:rPr>
                  <w:t>Securities</w:t>
                </w:r>
                <w:r>
                  <w:rPr>
                    <w:rFonts w:ascii="Lucida Sans Unicode"/>
                    <w:spacing w:val="-16"/>
                    <w:sz w:val="16"/>
                  </w:rPr>
                  <w:t xml:space="preserve"> </w:t>
                </w:r>
                <w:r>
                  <w:rPr>
                    <w:rFonts w:ascii="Lucida Sans Unicode"/>
                    <w:sz w:val="16"/>
                  </w:rPr>
                  <w:t>Inc.</w:t>
                </w:r>
              </w:p>
            </w:txbxContent>
          </v:textbox>
          <w10:wrap anchorx="page" anchory="page"/>
        </v:shape>
      </w:pict>
    </w:r>
    <w:r>
      <w:pict>
        <v:shape id="_x0000_s2049" type="#_x0000_t202" style="position:absolute;margin-left:522.35pt;margin-top:748.6pt;width:28.2pt;height:10pt;z-index:-31024;mso-position-horizontal-relative:page;mso-position-vertical-relative:page" filled="f" stroked="f">
          <v:textbox inset="0,0,0,0">
            <w:txbxContent>
              <w:p w:rsidR="00F94E9E" w:rsidRDefault="00AE173E">
                <w:pPr>
                  <w:spacing w:line="200" w:lineRule="exact"/>
                  <w:ind w:left="20"/>
                  <w:rPr>
                    <w:rFonts w:ascii="Lucida Sans Unicode"/>
                    <w:sz w:val="16"/>
                  </w:rPr>
                </w:pPr>
                <w:r>
                  <w:rPr>
                    <w:rFonts w:ascii="Lucida Sans Unicode"/>
                    <w:sz w:val="16"/>
                  </w:rPr>
                  <w:t xml:space="preserve">Page </w:t>
                </w:r>
                <w:r>
                  <w:fldChar w:fldCharType="begin"/>
                </w:r>
                <w:r>
                  <w:rPr>
                    <w:rFonts w:ascii="Lucida Sans Unicode"/>
                    <w:sz w:val="16"/>
                  </w:rPr>
                  <w:instrText xml:space="preserve"> PAGE </w:instrText>
                </w:r>
                <w:r>
                  <w:fldChar w:fldCharType="separate"/>
                </w:r>
                <w:r w:rsidR="00A76F8D">
                  <w:rPr>
                    <w:rFonts w:ascii="Lucida Sans Unicode"/>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E9E" w:rsidRDefault="00F94E9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73E" w:rsidRDefault="00AE173E">
      <w:r>
        <w:separator/>
      </w:r>
    </w:p>
  </w:footnote>
  <w:footnote w:type="continuationSeparator" w:id="0">
    <w:p w:rsidR="00AE173E" w:rsidRDefault="00AE1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E9E" w:rsidRDefault="00AE173E">
    <w:pPr>
      <w:pStyle w:val="BodyText"/>
      <w:spacing w:line="14" w:lineRule="auto"/>
      <w:rPr>
        <w:sz w:val="20"/>
      </w:rPr>
    </w:pPr>
    <w:r>
      <w:rPr>
        <w:noProof/>
      </w:rPr>
      <w:drawing>
        <wp:anchor distT="0" distB="0" distL="0" distR="0" simplePos="0" relativeHeight="26840421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216;mso-position-horizontal-relative:page;mso-position-vertical-relative:page" filled="f" stroked="f">
          <v:textbox inset="0,0,0,0">
            <w:txbxContent>
              <w:p w:rsidR="00F94E9E" w:rsidRDefault="00AE173E">
                <w:pPr>
                  <w:spacing w:line="174" w:lineRule="exact"/>
                  <w:ind w:left="20"/>
                  <w:rPr>
                    <w:sz w:val="16"/>
                  </w:rPr>
                </w:pPr>
                <w:r>
                  <w:rPr>
                    <w:w w:val="105"/>
                    <w:sz w:val="16"/>
                  </w:rPr>
                  <w:t>1 April 2018</w:t>
                </w:r>
              </w:p>
              <w:p w:rsidR="00F94E9E" w:rsidRDefault="00AE173E">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E9E" w:rsidRDefault="00AE173E">
    <w:pPr>
      <w:pStyle w:val="BodyText"/>
      <w:spacing w:line="14" w:lineRule="auto"/>
      <w:rPr>
        <w:sz w:val="20"/>
      </w:rPr>
    </w:pPr>
    <w:r>
      <w:rPr>
        <w:noProof/>
      </w:rPr>
      <w:drawing>
        <wp:anchor distT="0" distB="0" distL="0" distR="0" simplePos="0" relativeHeight="268404263"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168;mso-position-horizontal-relative:page;mso-position-vertical-relative:page" filled="f" stroked="f">
          <v:textbox inset="0,0,0,0">
            <w:txbxContent>
              <w:p w:rsidR="00F94E9E" w:rsidRDefault="00AE173E">
                <w:pPr>
                  <w:spacing w:line="210" w:lineRule="exact"/>
                  <w:ind w:left="20"/>
                  <w:rPr>
                    <w:rFonts w:ascii="Lucida Sans Unicode"/>
                    <w:sz w:val="16"/>
                  </w:rPr>
                </w:pPr>
                <w:r>
                  <w:rPr>
                    <w:rFonts w:ascii="Lucida Sans Unicode"/>
                    <w:w w:val="95"/>
                    <w:sz w:val="16"/>
                  </w:rPr>
                  <w:t>1 April 2018</w:t>
                </w:r>
              </w:p>
              <w:p w:rsidR="00F94E9E" w:rsidRDefault="00AE173E">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E9E" w:rsidRDefault="00F94E9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466CE"/>
    <w:multiLevelType w:val="hybridMultilevel"/>
    <w:tmpl w:val="5308E876"/>
    <w:lvl w:ilvl="0" w:tplc="98B28B92">
      <w:start w:val="1"/>
      <w:numFmt w:val="decimal"/>
      <w:lvlText w:val="%1."/>
      <w:lvlJc w:val="left"/>
      <w:pPr>
        <w:ind w:left="760" w:hanging="634"/>
        <w:jc w:val="left"/>
      </w:pPr>
      <w:rPr>
        <w:rFonts w:ascii="Arial" w:eastAsia="Arial" w:hAnsi="Arial" w:cs="Arial" w:hint="default"/>
        <w:w w:val="104"/>
        <w:sz w:val="18"/>
        <w:szCs w:val="18"/>
      </w:rPr>
    </w:lvl>
    <w:lvl w:ilvl="1" w:tplc="DF1E43FC">
      <w:numFmt w:val="bullet"/>
      <w:lvlText w:val="•"/>
      <w:lvlJc w:val="left"/>
      <w:pPr>
        <w:ind w:left="1720" w:hanging="634"/>
      </w:pPr>
      <w:rPr>
        <w:rFonts w:hint="default"/>
      </w:rPr>
    </w:lvl>
    <w:lvl w:ilvl="2" w:tplc="A2783CAC">
      <w:numFmt w:val="bullet"/>
      <w:lvlText w:val="•"/>
      <w:lvlJc w:val="left"/>
      <w:pPr>
        <w:ind w:left="2681" w:hanging="634"/>
      </w:pPr>
      <w:rPr>
        <w:rFonts w:hint="default"/>
      </w:rPr>
    </w:lvl>
    <w:lvl w:ilvl="3" w:tplc="0E90EBD8">
      <w:numFmt w:val="bullet"/>
      <w:lvlText w:val="•"/>
      <w:lvlJc w:val="left"/>
      <w:pPr>
        <w:ind w:left="3642" w:hanging="634"/>
      </w:pPr>
      <w:rPr>
        <w:rFonts w:hint="default"/>
      </w:rPr>
    </w:lvl>
    <w:lvl w:ilvl="4" w:tplc="4928EDE6">
      <w:numFmt w:val="bullet"/>
      <w:lvlText w:val="•"/>
      <w:lvlJc w:val="left"/>
      <w:pPr>
        <w:ind w:left="4603" w:hanging="634"/>
      </w:pPr>
      <w:rPr>
        <w:rFonts w:hint="default"/>
      </w:rPr>
    </w:lvl>
    <w:lvl w:ilvl="5" w:tplc="32B84170">
      <w:numFmt w:val="bullet"/>
      <w:lvlText w:val="•"/>
      <w:lvlJc w:val="left"/>
      <w:pPr>
        <w:ind w:left="5564" w:hanging="634"/>
      </w:pPr>
      <w:rPr>
        <w:rFonts w:hint="default"/>
      </w:rPr>
    </w:lvl>
    <w:lvl w:ilvl="6" w:tplc="FC0C1E1C">
      <w:numFmt w:val="bullet"/>
      <w:lvlText w:val="•"/>
      <w:lvlJc w:val="left"/>
      <w:pPr>
        <w:ind w:left="6525" w:hanging="634"/>
      </w:pPr>
      <w:rPr>
        <w:rFonts w:hint="default"/>
      </w:rPr>
    </w:lvl>
    <w:lvl w:ilvl="7" w:tplc="7604016C">
      <w:numFmt w:val="bullet"/>
      <w:lvlText w:val="•"/>
      <w:lvlJc w:val="left"/>
      <w:pPr>
        <w:ind w:left="7486" w:hanging="634"/>
      </w:pPr>
      <w:rPr>
        <w:rFonts w:hint="default"/>
      </w:rPr>
    </w:lvl>
    <w:lvl w:ilvl="8" w:tplc="DC42939C">
      <w:numFmt w:val="bullet"/>
      <w:lvlText w:val="•"/>
      <w:lvlJc w:val="left"/>
      <w:pPr>
        <w:ind w:left="8447" w:hanging="634"/>
      </w:pPr>
      <w:rPr>
        <w:rFonts w:hint="default"/>
      </w:rPr>
    </w:lvl>
  </w:abstractNum>
  <w:abstractNum w:abstractNumId="1" w15:restartNumberingAfterBreak="0">
    <w:nsid w:val="282E2637"/>
    <w:multiLevelType w:val="hybridMultilevel"/>
    <w:tmpl w:val="874E451A"/>
    <w:lvl w:ilvl="0" w:tplc="81EE27AE">
      <w:start w:val="14"/>
      <w:numFmt w:val="decimal"/>
      <w:lvlText w:val="%1."/>
      <w:lvlJc w:val="left"/>
      <w:pPr>
        <w:ind w:left="760" w:hanging="634"/>
        <w:jc w:val="left"/>
      </w:pPr>
      <w:rPr>
        <w:rFonts w:ascii="Arial" w:eastAsia="Arial" w:hAnsi="Arial" w:cs="Arial" w:hint="default"/>
        <w:w w:val="104"/>
        <w:sz w:val="18"/>
        <w:szCs w:val="18"/>
      </w:rPr>
    </w:lvl>
    <w:lvl w:ilvl="1" w:tplc="8D14BA08">
      <w:numFmt w:val="bullet"/>
      <w:lvlText w:val="•"/>
      <w:lvlJc w:val="left"/>
      <w:pPr>
        <w:ind w:left="1720" w:hanging="634"/>
      </w:pPr>
      <w:rPr>
        <w:rFonts w:hint="default"/>
      </w:rPr>
    </w:lvl>
    <w:lvl w:ilvl="2" w:tplc="34F88AB8">
      <w:numFmt w:val="bullet"/>
      <w:lvlText w:val="•"/>
      <w:lvlJc w:val="left"/>
      <w:pPr>
        <w:ind w:left="2681" w:hanging="634"/>
      </w:pPr>
      <w:rPr>
        <w:rFonts w:hint="default"/>
      </w:rPr>
    </w:lvl>
    <w:lvl w:ilvl="3" w:tplc="2D7898A0">
      <w:numFmt w:val="bullet"/>
      <w:lvlText w:val="•"/>
      <w:lvlJc w:val="left"/>
      <w:pPr>
        <w:ind w:left="3642" w:hanging="634"/>
      </w:pPr>
      <w:rPr>
        <w:rFonts w:hint="default"/>
      </w:rPr>
    </w:lvl>
    <w:lvl w:ilvl="4" w:tplc="C43A8BD4">
      <w:numFmt w:val="bullet"/>
      <w:lvlText w:val="•"/>
      <w:lvlJc w:val="left"/>
      <w:pPr>
        <w:ind w:left="4603" w:hanging="634"/>
      </w:pPr>
      <w:rPr>
        <w:rFonts w:hint="default"/>
      </w:rPr>
    </w:lvl>
    <w:lvl w:ilvl="5" w:tplc="DA98B2E2">
      <w:numFmt w:val="bullet"/>
      <w:lvlText w:val="•"/>
      <w:lvlJc w:val="left"/>
      <w:pPr>
        <w:ind w:left="5564" w:hanging="634"/>
      </w:pPr>
      <w:rPr>
        <w:rFonts w:hint="default"/>
      </w:rPr>
    </w:lvl>
    <w:lvl w:ilvl="6" w:tplc="37F40D86">
      <w:numFmt w:val="bullet"/>
      <w:lvlText w:val="•"/>
      <w:lvlJc w:val="left"/>
      <w:pPr>
        <w:ind w:left="6525" w:hanging="634"/>
      </w:pPr>
      <w:rPr>
        <w:rFonts w:hint="default"/>
      </w:rPr>
    </w:lvl>
    <w:lvl w:ilvl="7" w:tplc="5046DF56">
      <w:numFmt w:val="bullet"/>
      <w:lvlText w:val="•"/>
      <w:lvlJc w:val="left"/>
      <w:pPr>
        <w:ind w:left="7486" w:hanging="634"/>
      </w:pPr>
      <w:rPr>
        <w:rFonts w:hint="default"/>
      </w:rPr>
    </w:lvl>
    <w:lvl w:ilvl="8" w:tplc="90BADCC2">
      <w:numFmt w:val="bullet"/>
      <w:lvlText w:val="•"/>
      <w:lvlJc w:val="left"/>
      <w:pPr>
        <w:ind w:left="8447" w:hanging="634"/>
      </w:pPr>
      <w:rPr>
        <w:rFonts w:hint="default"/>
      </w:rPr>
    </w:lvl>
  </w:abstractNum>
  <w:abstractNum w:abstractNumId="2" w15:restartNumberingAfterBreak="0">
    <w:nsid w:val="36273372"/>
    <w:multiLevelType w:val="hybridMultilevel"/>
    <w:tmpl w:val="B97C7458"/>
    <w:lvl w:ilvl="0" w:tplc="E62CC0C6">
      <w:start w:val="6"/>
      <w:numFmt w:val="decimal"/>
      <w:lvlText w:val="%1."/>
      <w:lvlJc w:val="left"/>
      <w:pPr>
        <w:ind w:left="760" w:hanging="634"/>
        <w:jc w:val="left"/>
      </w:pPr>
      <w:rPr>
        <w:rFonts w:ascii="Arial" w:eastAsia="Arial" w:hAnsi="Arial" w:cs="Arial" w:hint="default"/>
        <w:w w:val="104"/>
        <w:sz w:val="18"/>
        <w:szCs w:val="18"/>
      </w:rPr>
    </w:lvl>
    <w:lvl w:ilvl="1" w:tplc="2586D110">
      <w:numFmt w:val="bullet"/>
      <w:lvlText w:val="•"/>
      <w:lvlJc w:val="left"/>
      <w:pPr>
        <w:ind w:left="1720" w:hanging="634"/>
      </w:pPr>
      <w:rPr>
        <w:rFonts w:hint="default"/>
      </w:rPr>
    </w:lvl>
    <w:lvl w:ilvl="2" w:tplc="08062BF6">
      <w:numFmt w:val="bullet"/>
      <w:lvlText w:val="•"/>
      <w:lvlJc w:val="left"/>
      <w:pPr>
        <w:ind w:left="2681" w:hanging="634"/>
      </w:pPr>
      <w:rPr>
        <w:rFonts w:hint="default"/>
      </w:rPr>
    </w:lvl>
    <w:lvl w:ilvl="3" w:tplc="C7AC8EFA">
      <w:numFmt w:val="bullet"/>
      <w:lvlText w:val="•"/>
      <w:lvlJc w:val="left"/>
      <w:pPr>
        <w:ind w:left="3642" w:hanging="634"/>
      </w:pPr>
      <w:rPr>
        <w:rFonts w:hint="default"/>
      </w:rPr>
    </w:lvl>
    <w:lvl w:ilvl="4" w:tplc="8864D640">
      <w:numFmt w:val="bullet"/>
      <w:lvlText w:val="•"/>
      <w:lvlJc w:val="left"/>
      <w:pPr>
        <w:ind w:left="4603" w:hanging="634"/>
      </w:pPr>
      <w:rPr>
        <w:rFonts w:hint="default"/>
      </w:rPr>
    </w:lvl>
    <w:lvl w:ilvl="5" w:tplc="0F0EDB6C">
      <w:numFmt w:val="bullet"/>
      <w:lvlText w:val="•"/>
      <w:lvlJc w:val="left"/>
      <w:pPr>
        <w:ind w:left="5564" w:hanging="634"/>
      </w:pPr>
      <w:rPr>
        <w:rFonts w:hint="default"/>
      </w:rPr>
    </w:lvl>
    <w:lvl w:ilvl="6" w:tplc="3E781614">
      <w:numFmt w:val="bullet"/>
      <w:lvlText w:val="•"/>
      <w:lvlJc w:val="left"/>
      <w:pPr>
        <w:ind w:left="6525" w:hanging="634"/>
      </w:pPr>
      <w:rPr>
        <w:rFonts w:hint="default"/>
      </w:rPr>
    </w:lvl>
    <w:lvl w:ilvl="7" w:tplc="51ACC43C">
      <w:numFmt w:val="bullet"/>
      <w:lvlText w:val="•"/>
      <w:lvlJc w:val="left"/>
      <w:pPr>
        <w:ind w:left="7486" w:hanging="634"/>
      </w:pPr>
      <w:rPr>
        <w:rFonts w:hint="default"/>
      </w:rPr>
    </w:lvl>
    <w:lvl w:ilvl="8" w:tplc="B96E24D2">
      <w:numFmt w:val="bullet"/>
      <w:lvlText w:val="•"/>
      <w:lvlJc w:val="left"/>
      <w:pPr>
        <w:ind w:left="8447" w:hanging="634"/>
      </w:pPr>
      <w:rPr>
        <w:rFonts w:hint="default"/>
      </w:rPr>
    </w:lvl>
  </w:abstractNum>
  <w:abstractNum w:abstractNumId="3" w15:restartNumberingAfterBreak="0">
    <w:nsid w:val="4B763158"/>
    <w:multiLevelType w:val="hybridMultilevel"/>
    <w:tmpl w:val="5D5869FE"/>
    <w:lvl w:ilvl="0" w:tplc="D4205642">
      <w:start w:val="6"/>
      <w:numFmt w:val="decimal"/>
      <w:lvlText w:val="%1."/>
      <w:lvlJc w:val="left"/>
      <w:pPr>
        <w:ind w:left="760" w:hanging="634"/>
        <w:jc w:val="left"/>
      </w:pPr>
      <w:rPr>
        <w:rFonts w:ascii="Arial" w:eastAsia="Arial" w:hAnsi="Arial" w:cs="Arial" w:hint="default"/>
        <w:w w:val="104"/>
        <w:sz w:val="18"/>
        <w:szCs w:val="18"/>
      </w:rPr>
    </w:lvl>
    <w:lvl w:ilvl="1" w:tplc="80D038DE">
      <w:numFmt w:val="bullet"/>
      <w:lvlText w:val="•"/>
      <w:lvlJc w:val="left"/>
      <w:pPr>
        <w:ind w:left="1720" w:hanging="634"/>
      </w:pPr>
      <w:rPr>
        <w:rFonts w:hint="default"/>
      </w:rPr>
    </w:lvl>
    <w:lvl w:ilvl="2" w:tplc="1A9ACA5E">
      <w:numFmt w:val="bullet"/>
      <w:lvlText w:val="•"/>
      <w:lvlJc w:val="left"/>
      <w:pPr>
        <w:ind w:left="2681" w:hanging="634"/>
      </w:pPr>
      <w:rPr>
        <w:rFonts w:hint="default"/>
      </w:rPr>
    </w:lvl>
    <w:lvl w:ilvl="3" w:tplc="2FA64C1E">
      <w:numFmt w:val="bullet"/>
      <w:lvlText w:val="•"/>
      <w:lvlJc w:val="left"/>
      <w:pPr>
        <w:ind w:left="3642" w:hanging="634"/>
      </w:pPr>
      <w:rPr>
        <w:rFonts w:hint="default"/>
      </w:rPr>
    </w:lvl>
    <w:lvl w:ilvl="4" w:tplc="B47697D8">
      <w:numFmt w:val="bullet"/>
      <w:lvlText w:val="•"/>
      <w:lvlJc w:val="left"/>
      <w:pPr>
        <w:ind w:left="4603" w:hanging="634"/>
      </w:pPr>
      <w:rPr>
        <w:rFonts w:hint="default"/>
      </w:rPr>
    </w:lvl>
    <w:lvl w:ilvl="5" w:tplc="C16E2530">
      <w:numFmt w:val="bullet"/>
      <w:lvlText w:val="•"/>
      <w:lvlJc w:val="left"/>
      <w:pPr>
        <w:ind w:left="5564" w:hanging="634"/>
      </w:pPr>
      <w:rPr>
        <w:rFonts w:hint="default"/>
      </w:rPr>
    </w:lvl>
    <w:lvl w:ilvl="6" w:tplc="F132AF68">
      <w:numFmt w:val="bullet"/>
      <w:lvlText w:val="•"/>
      <w:lvlJc w:val="left"/>
      <w:pPr>
        <w:ind w:left="6525" w:hanging="634"/>
      </w:pPr>
      <w:rPr>
        <w:rFonts w:hint="default"/>
      </w:rPr>
    </w:lvl>
    <w:lvl w:ilvl="7" w:tplc="C03AE7B6">
      <w:numFmt w:val="bullet"/>
      <w:lvlText w:val="•"/>
      <w:lvlJc w:val="left"/>
      <w:pPr>
        <w:ind w:left="7486" w:hanging="634"/>
      </w:pPr>
      <w:rPr>
        <w:rFonts w:hint="default"/>
      </w:rPr>
    </w:lvl>
    <w:lvl w:ilvl="8" w:tplc="C7D27578">
      <w:numFmt w:val="bullet"/>
      <w:lvlText w:val="•"/>
      <w:lvlJc w:val="left"/>
      <w:pPr>
        <w:ind w:left="8447" w:hanging="634"/>
      </w:pPr>
      <w:rPr>
        <w:rFonts w:hint="default"/>
      </w:rPr>
    </w:lvl>
  </w:abstractNum>
  <w:abstractNum w:abstractNumId="4" w15:restartNumberingAfterBreak="0">
    <w:nsid w:val="71E36618"/>
    <w:multiLevelType w:val="hybridMultilevel"/>
    <w:tmpl w:val="DF30D470"/>
    <w:lvl w:ilvl="0" w:tplc="559A7872">
      <w:start w:val="1"/>
      <w:numFmt w:val="decimal"/>
      <w:lvlText w:val="%1."/>
      <w:lvlJc w:val="left"/>
      <w:pPr>
        <w:ind w:left="760" w:hanging="634"/>
        <w:jc w:val="left"/>
      </w:pPr>
      <w:rPr>
        <w:rFonts w:ascii="Arial" w:eastAsia="Arial" w:hAnsi="Arial" w:cs="Arial" w:hint="default"/>
        <w:w w:val="104"/>
        <w:sz w:val="18"/>
        <w:szCs w:val="18"/>
      </w:rPr>
    </w:lvl>
    <w:lvl w:ilvl="1" w:tplc="48E2643E">
      <w:numFmt w:val="bullet"/>
      <w:lvlText w:val="•"/>
      <w:lvlJc w:val="left"/>
      <w:pPr>
        <w:ind w:left="1720" w:hanging="634"/>
      </w:pPr>
      <w:rPr>
        <w:rFonts w:hint="default"/>
      </w:rPr>
    </w:lvl>
    <w:lvl w:ilvl="2" w:tplc="0840BD0E">
      <w:numFmt w:val="bullet"/>
      <w:lvlText w:val="•"/>
      <w:lvlJc w:val="left"/>
      <w:pPr>
        <w:ind w:left="2681" w:hanging="634"/>
      </w:pPr>
      <w:rPr>
        <w:rFonts w:hint="default"/>
      </w:rPr>
    </w:lvl>
    <w:lvl w:ilvl="3" w:tplc="700C0F4C">
      <w:numFmt w:val="bullet"/>
      <w:lvlText w:val="•"/>
      <w:lvlJc w:val="left"/>
      <w:pPr>
        <w:ind w:left="3642" w:hanging="634"/>
      </w:pPr>
      <w:rPr>
        <w:rFonts w:hint="default"/>
      </w:rPr>
    </w:lvl>
    <w:lvl w:ilvl="4" w:tplc="373C5778">
      <w:numFmt w:val="bullet"/>
      <w:lvlText w:val="•"/>
      <w:lvlJc w:val="left"/>
      <w:pPr>
        <w:ind w:left="4603" w:hanging="634"/>
      </w:pPr>
      <w:rPr>
        <w:rFonts w:hint="default"/>
      </w:rPr>
    </w:lvl>
    <w:lvl w:ilvl="5" w:tplc="21AC0B6E">
      <w:numFmt w:val="bullet"/>
      <w:lvlText w:val="•"/>
      <w:lvlJc w:val="left"/>
      <w:pPr>
        <w:ind w:left="5564" w:hanging="634"/>
      </w:pPr>
      <w:rPr>
        <w:rFonts w:hint="default"/>
      </w:rPr>
    </w:lvl>
    <w:lvl w:ilvl="6" w:tplc="C8DE84DE">
      <w:numFmt w:val="bullet"/>
      <w:lvlText w:val="•"/>
      <w:lvlJc w:val="left"/>
      <w:pPr>
        <w:ind w:left="6525" w:hanging="634"/>
      </w:pPr>
      <w:rPr>
        <w:rFonts w:hint="default"/>
      </w:rPr>
    </w:lvl>
    <w:lvl w:ilvl="7" w:tplc="ABF45F66">
      <w:numFmt w:val="bullet"/>
      <w:lvlText w:val="•"/>
      <w:lvlJc w:val="left"/>
      <w:pPr>
        <w:ind w:left="7486" w:hanging="634"/>
      </w:pPr>
      <w:rPr>
        <w:rFonts w:hint="default"/>
      </w:rPr>
    </w:lvl>
    <w:lvl w:ilvl="8" w:tplc="363ADAE4">
      <w:numFmt w:val="bullet"/>
      <w:lvlText w:val="•"/>
      <w:lvlJc w:val="left"/>
      <w:pPr>
        <w:ind w:left="8447" w:hanging="634"/>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94E9E"/>
    <w:rsid w:val="00A76F8D"/>
    <w:rsid w:val="00AE173E"/>
    <w:rsid w:val="00F9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5B068BE"/>
  <w15:docId w15:val="{7D09B85A-C8D6-4C8E-9692-D0BC1D45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adrienne.colby@db.com" TargetMode="External"/><Relationship Id="rId18" Type="http://schemas.openxmlformats.org/officeDocument/2006/relationships/hyperlink" Target="http://www.apple.com/newsroom/2018/03/ios-11-3-is-available-today/)" TargetMode="External"/><Relationship Id="rId26" Type="http://schemas.openxmlformats.org/officeDocument/2006/relationships/hyperlink" Target="http://www.theinquirer.net/inquirer/news/3029144/apples-tim-cook-calls-for-" TargetMode="External"/><Relationship Id="rId21" Type="http://schemas.openxmlformats.org/officeDocument/2006/relationships/hyperlink" Target="http://www.nytimes.com/2018/03/25/business/media/apple-hollywood-"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sherri.scribner@db.com" TargetMode="External"/><Relationship Id="rId17" Type="http://schemas.openxmlformats.org/officeDocument/2006/relationships/hyperlink" Target="http://www.wsj.com/articles/apple-faces-multiple-lawsuits-over-throttled-" TargetMode="External"/><Relationship Id="rId25" Type="http://schemas.openxmlformats.org/officeDocument/2006/relationships/hyperlink" Target="http://www.theinquirer.net/inquirer/news/3029144/apples-tim-cook-calls-for-" TargetMode="External"/><Relationship Id="rId33" Type="http://schemas.openxmlformats.org/officeDocument/2006/relationships/footer" Target="footer3.xm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wsj.com/articles/apple-faces-multiple-lawsuits-over-throttled-" TargetMode="External"/><Relationship Id="rId20" Type="http://schemas.openxmlformats.org/officeDocument/2006/relationships/hyperlink" Target="http://www.nytimes.com/2018/03/25/business/media/apple-hollywood-"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m.edsurge.com/n0Lu08d02Wx10OF00t00tR4)" TargetMode="External"/><Relationship Id="rId24" Type="http://schemas.openxmlformats.org/officeDocument/2006/relationships/hyperlink" Target="http://www.theinquirer.net/inquirer/news/3029144/apples-tim-cook-calls-for-" TargetMode="External"/><Relationship Id="rId32" Type="http://schemas.openxmlformats.org/officeDocument/2006/relationships/header" Target="header3.xml"/><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wsj.com/articles/apple-faces-multiple-lawsuits-over-throttled-" TargetMode="External"/><Relationship Id="rId23" Type="http://schemas.openxmlformats.org/officeDocument/2006/relationships/hyperlink" Target="http://www.bloomberg.com/news/articles/2018-03-29/apple-revamps-privacy-" TargetMode="External"/><Relationship Id="rId28" Type="http://schemas.openxmlformats.org/officeDocument/2006/relationships/header" Target="header1.xml"/><Relationship Id="rId36" Type="http://schemas.openxmlformats.org/officeDocument/2006/relationships/customXml" Target="../customXml/item1.xml"/><Relationship Id="rId10" Type="http://schemas.openxmlformats.org/officeDocument/2006/relationships/hyperlink" Target="http://www.apple.com/newsroom/2018/03/apple-introduces-new-9-7-inch-" TargetMode="External"/><Relationship Id="rId19" Type="http://schemas.openxmlformats.org/officeDocument/2006/relationships/hyperlink" Target="http://www.apple.com/newsroom/2018/03/ios-11-3-is-available-today/)"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apple.com/newsroom/2018/03/apple-introduces-new-9-7-inch-" TargetMode="External"/><Relationship Id="rId14" Type="http://schemas.openxmlformats.org/officeDocument/2006/relationships/hyperlink" Target="mailto:jeffrey.rand@db.com" TargetMode="External"/><Relationship Id="rId22" Type="http://schemas.openxmlformats.org/officeDocument/2006/relationships/hyperlink" Target="http://www.bloomberg.com/news/articles/2018-03-29/apple-revamps-privacy-" TargetMode="External"/><Relationship Id="rId27" Type="http://schemas.openxmlformats.org/officeDocument/2006/relationships/hyperlink" Target="http://bgr.com/2018/03/29/ios-11-3-release-date-apple-music-videos-section/)"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B12EA6-F395-423A-9C42-0CE2C70E45E4}"/>
</file>

<file path=customXml/itemProps2.xml><?xml version="1.0" encoding="utf-8"?>
<ds:datastoreItem xmlns:ds="http://schemas.openxmlformats.org/officeDocument/2006/customXml" ds:itemID="{F41809D5-37D3-4D41-B2CA-DB0D10DA0599}"/>
</file>

<file path=customXml/itemProps3.xml><?xml version="1.0" encoding="utf-8"?>
<ds:datastoreItem xmlns:ds="http://schemas.openxmlformats.org/officeDocument/2006/customXml" ds:itemID="{48453795-29E0-489E-9B5D-BF5581C4F2D0}"/>
</file>

<file path=docProps/app.xml><?xml version="1.0" encoding="utf-8"?>
<Properties xmlns="http://schemas.openxmlformats.org/officeDocument/2006/extended-properties" xmlns:vt="http://schemas.openxmlformats.org/officeDocument/2006/docPropsVTypes">
  <Template>Normal</Template>
  <TotalTime>1</TotalTime>
  <Pages>3</Pages>
  <Words>1425</Words>
  <Characters>8128</Characters>
  <Application>Microsoft Office Word</Application>
  <DocSecurity>0</DocSecurity>
  <Lines>67</Lines>
  <Paragraphs>19</Paragraphs>
  <ScaleCrop>false</ScaleCrop>
  <Company>Washington University</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2019-04-26T12:49:00Z</dcterms:created>
  <dcterms:modified xsi:type="dcterms:W3CDTF">2019-04-27T16:44:00Z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2018-03-30T00:00:00Z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