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E04" w:rsidRDefault="001F0A6E">
      <w:pPr>
        <w:pStyle w:val="BodyText"/>
        <w:ind w:left="107"/>
        <w:rPr>
          <w:rFonts w:ascii="Times New Roman"/>
          <w:sz w:val="20"/>
        </w:rPr>
      </w:pPr>
      <w:r>
        <w:rPr>
          <w:rFonts w:ascii="Times New Roman"/>
          <w:sz w:val="20"/>
        </w:rPr>
      </w:r>
      <w:r>
        <w:rPr>
          <w:rFonts w:ascii="Times New Roman"/>
          <w:sz w:val="20"/>
        </w:rPr>
        <w:pict>
          <v:group id="_x0000_s1281"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91" type="#_x0000_t75" style="position:absolute;left:9316;width:794;height:372">
              <v:imagedata r:id="rId7" o:title=""/>
            </v:shape>
            <v:rect id="_x0000_s1290" style="position:absolute;width:10224;height:3116" stroked="f"/>
            <v:line id="_x0000_s1289" style="position:absolute" from="6693,1531" to="6693,3572" strokeweight=".25pt"/>
            <v:line id="_x0000_s1288" style="position:absolute" from="2401,3572" to="2401,1531" strokeweight=".25pt"/>
            <v:shape id="_x0000_s1287" type="#_x0000_t75" style="position:absolute;left:9105;top:562;width:998;height:998">
              <v:imagedata r:id="rId8" o:title=""/>
            </v:shape>
            <v:shapetype id="_x0000_t202" coordsize="21600,21600" o:spt="202" path="m,l,21600r21600,l21600,xe">
              <v:stroke joinstyle="miter"/>
              <v:path gradientshapeok="t" o:connecttype="rect"/>
            </v:shapetype>
            <v:shape id="_x0000_s1286" type="#_x0000_t202" style="position:absolute;top:570;width:1933;height:500" filled="f" stroked="f">
              <v:textbox inset="0,0,0,0">
                <w:txbxContent>
                  <w:p w:rsidR="00604E04" w:rsidRDefault="001F0A6E">
                    <w:pPr>
                      <w:spacing w:before="30" w:line="177" w:lineRule="auto"/>
                      <w:ind w:firstLine="11"/>
                      <w:rPr>
                        <w:sz w:val="27"/>
                      </w:rPr>
                    </w:pPr>
                    <w:bookmarkStart w:id="0" w:name="Page_1"/>
                    <w:bookmarkStart w:id="1" w:name="For_the_week_ending_July_20,_2018"/>
                    <w:bookmarkStart w:id="2" w:name="High_iPhone_X_component_inventories_sugg"/>
                    <w:bookmarkStart w:id="3" w:name="TSMC's_positive_C2H-18_outlook_suggests_"/>
                    <w:bookmarkStart w:id="4" w:name="Original_Apple_Watch_subject_to_new_Chin"/>
                    <w:bookmarkStart w:id="5" w:name="Table_Title:_Companies_featured_(Compari"/>
                    <w:bookmarkEnd w:id="0"/>
                    <w:bookmarkEnd w:id="1"/>
                    <w:bookmarkEnd w:id="2"/>
                    <w:bookmarkEnd w:id="3"/>
                    <w:bookmarkEnd w:id="4"/>
                    <w:bookmarkEnd w:id="5"/>
                    <w:r>
                      <w:rPr>
                        <w:color w:val="0720B0"/>
                        <w:w w:val="105"/>
                        <w:sz w:val="27"/>
                      </w:rPr>
                      <w:t>Deutsche</w:t>
                    </w:r>
                    <w:r>
                      <w:rPr>
                        <w:color w:val="0720B0"/>
                        <w:spacing w:val="-21"/>
                        <w:w w:val="105"/>
                        <w:sz w:val="27"/>
                      </w:rPr>
                      <w:t xml:space="preserve"> </w:t>
                    </w:r>
                    <w:r>
                      <w:rPr>
                        <w:color w:val="0720B0"/>
                        <w:w w:val="105"/>
                        <w:sz w:val="27"/>
                      </w:rPr>
                      <w:t xml:space="preserve">Bank </w:t>
                    </w:r>
                    <w:r>
                      <w:rPr>
                        <w:color w:val="0098DB"/>
                        <w:w w:val="105"/>
                        <w:sz w:val="27"/>
                      </w:rPr>
                      <w:t>Research</w:t>
                    </w:r>
                  </w:p>
                </w:txbxContent>
              </v:textbox>
            </v:shape>
            <v:shape id="_x0000_s1285" type="#_x0000_t202" style="position:absolute;top:1509;width:2268;height:1180" filled="f" stroked="f">
              <v:textbox inset="0,0,0,0">
                <w:txbxContent>
                  <w:p w:rsidR="00604E04" w:rsidRDefault="001F0A6E">
                    <w:pPr>
                      <w:spacing w:line="173" w:lineRule="exact"/>
                      <w:rPr>
                        <w:sz w:val="18"/>
                      </w:rPr>
                    </w:pPr>
                    <w:r>
                      <w:rPr>
                        <w:color w:val="0098DB"/>
                        <w:w w:val="105"/>
                        <w:sz w:val="18"/>
                      </w:rPr>
                      <w:t>North America</w:t>
                    </w:r>
                  </w:p>
                  <w:p w:rsidR="00604E04" w:rsidRDefault="001F0A6E">
                    <w:pPr>
                      <w:spacing w:before="7"/>
                      <w:rPr>
                        <w:sz w:val="20"/>
                      </w:rPr>
                    </w:pPr>
                    <w:r>
                      <w:rPr>
                        <w:w w:val="105"/>
                        <w:sz w:val="20"/>
                      </w:rPr>
                      <w:t>United States</w:t>
                    </w:r>
                  </w:p>
                  <w:p w:rsidR="00604E04" w:rsidRDefault="001F0A6E">
                    <w:pPr>
                      <w:spacing w:before="77"/>
                      <w:rPr>
                        <w:sz w:val="18"/>
                      </w:rPr>
                    </w:pPr>
                    <w:r>
                      <w:rPr>
                        <w:color w:val="0098DB"/>
                        <w:sz w:val="18"/>
                      </w:rPr>
                      <w:t>TMT</w:t>
                    </w:r>
                  </w:p>
                  <w:p w:rsidR="00604E04" w:rsidRDefault="001F0A6E">
                    <w:pPr>
                      <w:spacing w:before="7" w:line="249" w:lineRule="auto"/>
                      <w:ind w:right="-17"/>
                      <w:rPr>
                        <w:sz w:val="20"/>
                      </w:rPr>
                    </w:pPr>
                    <w:r>
                      <w:rPr>
                        <w:w w:val="105"/>
                        <w:sz w:val="20"/>
                      </w:rPr>
                      <w:t>IT Hardware and Supply Chain</w:t>
                    </w:r>
                  </w:p>
                </w:txbxContent>
              </v:textbox>
            </v:shape>
            <v:shape id="_x0000_s1284" type="#_x0000_t202" style="position:absolute;left:2585;top:1552;width:3377;height:1015" filled="f" stroked="f">
              <v:textbox inset="0,0,0,0">
                <w:txbxContent>
                  <w:p w:rsidR="00604E04" w:rsidRDefault="001F0A6E">
                    <w:pPr>
                      <w:spacing w:line="174" w:lineRule="exact"/>
                      <w:ind w:left="33"/>
                    </w:pPr>
                    <w:r>
                      <w:rPr>
                        <w:color w:val="0098DB"/>
                        <w:w w:val="105"/>
                      </w:rPr>
                      <w:t>Industry</w:t>
                    </w:r>
                  </w:p>
                  <w:p w:rsidR="00604E04" w:rsidRDefault="001F0A6E">
                    <w:pPr>
                      <w:spacing w:before="17" w:line="211" w:lineRule="auto"/>
                      <w:ind w:right="8"/>
                      <w:rPr>
                        <w:sz w:val="40"/>
                      </w:rPr>
                    </w:pPr>
                    <w:r>
                      <w:rPr>
                        <w:w w:val="105"/>
                        <w:sz w:val="40"/>
                      </w:rPr>
                      <w:t>Scribner's Slice of Apple</w:t>
                    </w:r>
                  </w:p>
                </w:txbxContent>
              </v:textbox>
            </v:shape>
            <v:shape id="_x0000_s1283" type="#_x0000_t202" style="position:absolute;left:6955;top:1525;width:1211;height:435" filled="f" stroked="f">
              <v:textbox inset="0,0,0,0">
                <w:txbxContent>
                  <w:p w:rsidR="00604E04" w:rsidRDefault="001F0A6E">
                    <w:pPr>
                      <w:spacing w:line="173" w:lineRule="exact"/>
                      <w:rPr>
                        <w:sz w:val="18"/>
                      </w:rPr>
                    </w:pPr>
                    <w:r>
                      <w:rPr>
                        <w:color w:val="0098DB"/>
                        <w:w w:val="105"/>
                        <w:sz w:val="18"/>
                      </w:rPr>
                      <w:t>Date</w:t>
                    </w:r>
                  </w:p>
                  <w:p w:rsidR="00604E04" w:rsidRDefault="001F0A6E">
                    <w:pPr>
                      <w:spacing w:before="24"/>
                      <w:rPr>
                        <w:sz w:val="20"/>
                      </w:rPr>
                    </w:pPr>
                    <w:r>
                      <w:rPr>
                        <w:w w:val="105"/>
                        <w:sz w:val="20"/>
                      </w:rPr>
                      <w:t>22 July 2018</w:t>
                    </w:r>
                  </w:p>
                </w:txbxContent>
              </v:textbox>
            </v:shape>
            <v:shape id="_x0000_s1282" type="#_x0000_t202" style="position:absolute;left:6955;top:2143;width:1284;height:280" filled="f" stroked="f">
              <v:textbox inset="0,0,0,0">
                <w:txbxContent>
                  <w:p w:rsidR="00604E04" w:rsidRDefault="001F0A6E">
                    <w:pPr>
                      <w:spacing w:line="269" w:lineRule="exact"/>
                      <w:rPr>
                        <w:sz w:val="28"/>
                      </w:rPr>
                    </w:pPr>
                    <w:r>
                      <w:rPr>
                        <w:color w:val="0098DB"/>
                        <w:sz w:val="28"/>
                      </w:rPr>
                      <w:t>Periodical</w:t>
                    </w:r>
                  </w:p>
                </w:txbxContent>
              </v:textbox>
            </v:shape>
            <w10:wrap type="none"/>
            <w10:anchorlock/>
          </v:group>
        </w:pict>
      </w:r>
    </w:p>
    <w:p w:rsidR="00604E04" w:rsidRDefault="001F0A6E">
      <w:pPr>
        <w:spacing w:before="57"/>
        <w:ind w:left="107"/>
        <w:rPr>
          <w:sz w:val="36"/>
        </w:rPr>
      </w:pPr>
      <w:r>
        <w:rPr>
          <w:w w:val="105"/>
          <w:sz w:val="36"/>
        </w:rPr>
        <w:t>A weekly take on Apple news</w:t>
      </w:r>
    </w:p>
    <w:p w:rsidR="00604E04" w:rsidRDefault="00604E04">
      <w:pPr>
        <w:pStyle w:val="BodyText"/>
        <w:rPr>
          <w:sz w:val="20"/>
        </w:rPr>
      </w:pPr>
    </w:p>
    <w:p w:rsidR="00604E04" w:rsidRDefault="00604E04">
      <w:pPr>
        <w:pStyle w:val="BodyText"/>
        <w:spacing w:before="2"/>
        <w:rPr>
          <w:sz w:val="21"/>
        </w:rPr>
      </w:pPr>
    </w:p>
    <w:p w:rsidR="00604E04" w:rsidRDefault="001F0A6E">
      <w:pPr>
        <w:pStyle w:val="BodyText"/>
        <w:spacing w:line="20" w:lineRule="exact"/>
        <w:ind w:left="102"/>
        <w:rPr>
          <w:sz w:val="2"/>
        </w:rPr>
      </w:pPr>
      <w:r>
        <w:rPr>
          <w:sz w:val="2"/>
        </w:rPr>
      </w:r>
      <w:r>
        <w:rPr>
          <w:sz w:val="2"/>
        </w:rPr>
        <w:pict>
          <v:group id="_x0000_s1279" style="width:335pt;height:.5pt;mso-position-horizontal-relative:char;mso-position-vertical-relative:line" coordsize="6700,10">
            <v:line id="_x0000_s1280" style="position:absolute" from="6695,5" to="5,5" strokeweight=".5pt"/>
            <w10:wrap type="none"/>
            <w10:anchorlock/>
          </v:group>
        </w:pict>
      </w:r>
    </w:p>
    <w:p w:rsidR="00604E04" w:rsidRDefault="00604E04">
      <w:pPr>
        <w:spacing w:line="20" w:lineRule="exact"/>
        <w:rPr>
          <w:sz w:val="2"/>
        </w:rPr>
        <w:sectPr w:rsidR="00604E04">
          <w:type w:val="continuous"/>
          <w:pgSz w:w="11910" w:h="15840"/>
          <w:pgMar w:top="0" w:right="600" w:bottom="0" w:left="800" w:header="720" w:footer="720" w:gutter="0"/>
          <w:cols w:space="720"/>
        </w:sectPr>
      </w:pPr>
    </w:p>
    <w:p w:rsidR="00604E04" w:rsidRDefault="001F0A6E">
      <w:pPr>
        <w:pStyle w:val="BodyText"/>
        <w:spacing w:before="68"/>
        <w:ind w:left="107"/>
        <w:jc w:val="both"/>
      </w:pPr>
      <w:r>
        <w:rPr>
          <w:color w:val="0098DB"/>
          <w:w w:val="105"/>
        </w:rPr>
        <w:t>For the week ending July 20, 2018</w:t>
      </w:r>
    </w:p>
    <w:p w:rsidR="00604E04" w:rsidRDefault="001F0A6E">
      <w:pPr>
        <w:pStyle w:val="BodyText"/>
        <w:spacing w:before="2" w:line="278" w:lineRule="auto"/>
        <w:ind w:left="107"/>
        <w:jc w:val="both"/>
      </w:pPr>
      <w:r>
        <w:rPr>
          <w:w w:val="105"/>
        </w:rPr>
        <w:t>This week, Digitimes reported that iPhone X component inventories remain</w:t>
      </w:r>
      <w:r>
        <w:rPr>
          <w:spacing w:val="-12"/>
          <w:w w:val="105"/>
        </w:rPr>
        <w:t xml:space="preserve"> </w:t>
      </w:r>
      <w:r>
        <w:rPr>
          <w:w w:val="105"/>
        </w:rPr>
        <w:t>high, suggesting weak demand for the product, while TSMC was slightly more</w:t>
      </w:r>
      <w:r>
        <w:rPr>
          <w:spacing w:val="-20"/>
          <w:w w:val="105"/>
        </w:rPr>
        <w:t xml:space="preserve"> </w:t>
      </w:r>
      <w:r>
        <w:rPr>
          <w:w w:val="105"/>
        </w:rPr>
        <w:t>positive on</w:t>
      </w:r>
      <w:r>
        <w:rPr>
          <w:spacing w:val="-14"/>
          <w:w w:val="105"/>
        </w:rPr>
        <w:t xml:space="preserve"> </w:t>
      </w:r>
      <w:r>
        <w:rPr>
          <w:w w:val="105"/>
        </w:rPr>
        <w:t>C2H-18</w:t>
      </w:r>
      <w:r>
        <w:rPr>
          <w:spacing w:val="-14"/>
          <w:w w:val="105"/>
        </w:rPr>
        <w:t xml:space="preserve"> </w:t>
      </w:r>
      <w:r>
        <w:rPr>
          <w:w w:val="105"/>
        </w:rPr>
        <w:t>smart</w:t>
      </w:r>
      <w:r>
        <w:rPr>
          <w:w w:val="105"/>
        </w:rPr>
        <w:t>phone</w:t>
      </w:r>
      <w:r>
        <w:rPr>
          <w:spacing w:val="-14"/>
          <w:w w:val="105"/>
        </w:rPr>
        <w:t xml:space="preserve"> </w:t>
      </w:r>
      <w:r>
        <w:rPr>
          <w:w w:val="105"/>
        </w:rPr>
        <w:t>demand.</w:t>
      </w:r>
      <w:r>
        <w:rPr>
          <w:spacing w:val="-14"/>
          <w:w w:val="105"/>
        </w:rPr>
        <w:t xml:space="preserve"> </w:t>
      </w:r>
      <w:r>
        <w:rPr>
          <w:w w:val="105"/>
        </w:rPr>
        <w:t>In</w:t>
      </w:r>
      <w:r>
        <w:rPr>
          <w:spacing w:val="-14"/>
          <w:w w:val="105"/>
        </w:rPr>
        <w:t xml:space="preserve"> </w:t>
      </w:r>
      <w:r>
        <w:rPr>
          <w:w w:val="105"/>
        </w:rPr>
        <w:t>other</w:t>
      </w:r>
      <w:r>
        <w:rPr>
          <w:spacing w:val="-14"/>
          <w:w w:val="105"/>
        </w:rPr>
        <w:t xml:space="preserve"> </w:t>
      </w:r>
      <w:r>
        <w:rPr>
          <w:w w:val="105"/>
        </w:rPr>
        <w:t>Apple</w:t>
      </w:r>
      <w:r>
        <w:rPr>
          <w:spacing w:val="-14"/>
          <w:w w:val="105"/>
        </w:rPr>
        <w:t xml:space="preserve"> </w:t>
      </w:r>
      <w:r>
        <w:rPr>
          <w:w w:val="105"/>
        </w:rPr>
        <w:t>news,</w:t>
      </w:r>
      <w:r>
        <w:rPr>
          <w:spacing w:val="-14"/>
          <w:w w:val="105"/>
        </w:rPr>
        <w:t xml:space="preserve"> </w:t>
      </w:r>
      <w:r>
        <w:rPr>
          <w:w w:val="105"/>
        </w:rPr>
        <w:t>Apple</w:t>
      </w:r>
      <w:r>
        <w:rPr>
          <w:spacing w:val="-14"/>
          <w:w w:val="105"/>
        </w:rPr>
        <w:t xml:space="preserve"> </w:t>
      </w:r>
      <w:r>
        <w:rPr>
          <w:w w:val="105"/>
        </w:rPr>
        <w:t>Watch</w:t>
      </w:r>
      <w:r>
        <w:rPr>
          <w:spacing w:val="-14"/>
          <w:w w:val="105"/>
        </w:rPr>
        <w:t xml:space="preserve"> </w:t>
      </w:r>
      <w:r>
        <w:rPr>
          <w:w w:val="105"/>
        </w:rPr>
        <w:t>is</w:t>
      </w:r>
      <w:r>
        <w:rPr>
          <w:spacing w:val="-14"/>
          <w:w w:val="105"/>
        </w:rPr>
        <w:t xml:space="preserve"> </w:t>
      </w:r>
      <w:r>
        <w:rPr>
          <w:w w:val="105"/>
        </w:rPr>
        <w:t>expected</w:t>
      </w:r>
      <w:r>
        <w:rPr>
          <w:spacing w:val="-14"/>
          <w:w w:val="105"/>
        </w:rPr>
        <w:t xml:space="preserve"> </w:t>
      </w:r>
      <w:r>
        <w:rPr>
          <w:w w:val="105"/>
        </w:rPr>
        <w:t>to be</w:t>
      </w:r>
      <w:r>
        <w:rPr>
          <w:spacing w:val="-5"/>
          <w:w w:val="105"/>
        </w:rPr>
        <w:t xml:space="preserve"> </w:t>
      </w:r>
      <w:r>
        <w:rPr>
          <w:w w:val="105"/>
        </w:rPr>
        <w:t>subject</w:t>
      </w:r>
      <w:r>
        <w:rPr>
          <w:spacing w:val="-5"/>
          <w:w w:val="105"/>
        </w:rPr>
        <w:t xml:space="preserve"> </w:t>
      </w:r>
      <w:r>
        <w:rPr>
          <w:w w:val="105"/>
        </w:rPr>
        <w:t>to</w:t>
      </w:r>
      <w:r>
        <w:rPr>
          <w:spacing w:val="-5"/>
          <w:w w:val="105"/>
        </w:rPr>
        <w:t xml:space="preserve"> </w:t>
      </w:r>
      <w:r>
        <w:rPr>
          <w:w w:val="105"/>
        </w:rPr>
        <w:t>U.S.</w:t>
      </w:r>
      <w:r>
        <w:rPr>
          <w:spacing w:val="-5"/>
          <w:w w:val="105"/>
        </w:rPr>
        <w:t xml:space="preserve"> </w:t>
      </w:r>
      <w:r>
        <w:rPr>
          <w:w w:val="105"/>
        </w:rPr>
        <w:t>tariﬀs,</w:t>
      </w:r>
      <w:r>
        <w:rPr>
          <w:spacing w:val="-5"/>
          <w:w w:val="105"/>
        </w:rPr>
        <w:t xml:space="preserve"> </w:t>
      </w:r>
      <w:r>
        <w:rPr>
          <w:w w:val="105"/>
        </w:rPr>
        <w:t>three</w:t>
      </w:r>
      <w:r>
        <w:rPr>
          <w:spacing w:val="-5"/>
          <w:w w:val="105"/>
        </w:rPr>
        <w:t xml:space="preserve"> </w:t>
      </w:r>
      <w:r>
        <w:rPr>
          <w:spacing w:val="-3"/>
          <w:w w:val="105"/>
        </w:rPr>
        <w:t>key</w:t>
      </w:r>
      <w:r>
        <w:rPr>
          <w:spacing w:val="-5"/>
          <w:w w:val="105"/>
        </w:rPr>
        <w:t xml:space="preserve"> </w:t>
      </w:r>
      <w:r>
        <w:rPr>
          <w:w w:val="105"/>
        </w:rPr>
        <w:t>Apple</w:t>
      </w:r>
      <w:r>
        <w:rPr>
          <w:spacing w:val="-5"/>
          <w:w w:val="105"/>
        </w:rPr>
        <w:t xml:space="preserve"> </w:t>
      </w:r>
      <w:r>
        <w:rPr>
          <w:w w:val="105"/>
        </w:rPr>
        <w:t>India</w:t>
      </w:r>
      <w:r>
        <w:rPr>
          <w:spacing w:val="-5"/>
          <w:w w:val="105"/>
        </w:rPr>
        <w:t xml:space="preserve"> </w:t>
      </w:r>
      <w:r>
        <w:rPr>
          <w:w w:val="105"/>
        </w:rPr>
        <w:t>executives</w:t>
      </w:r>
      <w:r>
        <w:rPr>
          <w:spacing w:val="-5"/>
          <w:w w:val="105"/>
        </w:rPr>
        <w:t xml:space="preserve"> </w:t>
      </w:r>
      <w:r>
        <w:rPr>
          <w:w w:val="105"/>
        </w:rPr>
        <w:t>have</w:t>
      </w:r>
      <w:r>
        <w:rPr>
          <w:spacing w:val="-5"/>
          <w:w w:val="105"/>
        </w:rPr>
        <w:t xml:space="preserve"> </w:t>
      </w:r>
      <w:r>
        <w:rPr>
          <w:w w:val="105"/>
        </w:rPr>
        <w:t>left</w:t>
      </w:r>
      <w:r>
        <w:rPr>
          <w:spacing w:val="-5"/>
          <w:w w:val="105"/>
        </w:rPr>
        <w:t xml:space="preserve"> </w:t>
      </w:r>
      <w:r>
        <w:rPr>
          <w:w w:val="105"/>
        </w:rPr>
        <w:t>the</w:t>
      </w:r>
      <w:r>
        <w:rPr>
          <w:spacing w:val="-5"/>
          <w:w w:val="105"/>
        </w:rPr>
        <w:t xml:space="preserve"> </w:t>
      </w:r>
      <w:r>
        <w:rPr>
          <w:w w:val="105"/>
        </w:rPr>
        <w:t>company, and</w:t>
      </w:r>
      <w:r>
        <w:rPr>
          <w:spacing w:val="-12"/>
          <w:w w:val="105"/>
        </w:rPr>
        <w:t xml:space="preserve"> </w:t>
      </w:r>
      <w:r>
        <w:rPr>
          <w:w w:val="105"/>
        </w:rPr>
        <w:t>C1H-18</w:t>
      </w:r>
      <w:r>
        <w:rPr>
          <w:spacing w:val="-12"/>
          <w:w w:val="105"/>
        </w:rPr>
        <w:t xml:space="preserve"> </w:t>
      </w:r>
      <w:r>
        <w:rPr>
          <w:w w:val="105"/>
        </w:rPr>
        <w:t>data</w:t>
      </w:r>
      <w:r>
        <w:rPr>
          <w:spacing w:val="-12"/>
          <w:w w:val="105"/>
        </w:rPr>
        <w:t xml:space="preserve"> </w:t>
      </w:r>
      <w:r>
        <w:rPr>
          <w:w w:val="105"/>
        </w:rPr>
        <w:t>showed</w:t>
      </w:r>
      <w:r>
        <w:rPr>
          <w:spacing w:val="-12"/>
          <w:w w:val="105"/>
        </w:rPr>
        <w:t xml:space="preserve"> </w:t>
      </w:r>
      <w:r>
        <w:rPr>
          <w:w w:val="105"/>
        </w:rPr>
        <w:t>that</w:t>
      </w:r>
      <w:r>
        <w:rPr>
          <w:spacing w:val="-12"/>
          <w:w w:val="105"/>
        </w:rPr>
        <w:t xml:space="preserve"> </w:t>
      </w:r>
      <w:r>
        <w:rPr>
          <w:w w:val="105"/>
        </w:rPr>
        <w:t>the</w:t>
      </w:r>
      <w:r>
        <w:rPr>
          <w:spacing w:val="-12"/>
          <w:w w:val="105"/>
        </w:rPr>
        <w:t xml:space="preserve"> </w:t>
      </w:r>
      <w:r>
        <w:rPr>
          <w:w w:val="105"/>
        </w:rPr>
        <w:t>App</w:t>
      </w:r>
      <w:r>
        <w:rPr>
          <w:spacing w:val="-12"/>
          <w:w w:val="105"/>
        </w:rPr>
        <w:t xml:space="preserve"> </w:t>
      </w:r>
      <w:r>
        <w:rPr>
          <w:w w:val="105"/>
        </w:rPr>
        <w:t>Store</w:t>
      </w:r>
      <w:r>
        <w:rPr>
          <w:spacing w:val="-12"/>
          <w:w w:val="105"/>
        </w:rPr>
        <w:t xml:space="preserve"> </w:t>
      </w:r>
      <w:r>
        <w:rPr>
          <w:w w:val="105"/>
        </w:rPr>
        <w:t>generated</w:t>
      </w:r>
      <w:r>
        <w:rPr>
          <w:spacing w:val="-12"/>
          <w:w w:val="105"/>
        </w:rPr>
        <w:t xml:space="preserve"> </w:t>
      </w:r>
      <w:r>
        <w:rPr>
          <w:w w:val="105"/>
        </w:rPr>
        <w:t>twice</w:t>
      </w:r>
      <w:r>
        <w:rPr>
          <w:spacing w:val="-12"/>
          <w:w w:val="105"/>
        </w:rPr>
        <w:t xml:space="preserve"> </w:t>
      </w:r>
      <w:r>
        <w:rPr>
          <w:w w:val="105"/>
        </w:rPr>
        <w:t>as</w:t>
      </w:r>
      <w:r>
        <w:rPr>
          <w:spacing w:val="-12"/>
          <w:w w:val="105"/>
        </w:rPr>
        <w:t xml:space="preserve"> </w:t>
      </w:r>
      <w:r>
        <w:rPr>
          <w:w w:val="105"/>
        </w:rPr>
        <w:t>much</w:t>
      </w:r>
      <w:r>
        <w:rPr>
          <w:spacing w:val="-12"/>
          <w:w w:val="105"/>
        </w:rPr>
        <w:t xml:space="preserve"> </w:t>
      </w:r>
      <w:r>
        <w:rPr>
          <w:w w:val="105"/>
        </w:rPr>
        <w:t>revenue</w:t>
      </w:r>
      <w:r>
        <w:rPr>
          <w:spacing w:val="-12"/>
          <w:w w:val="105"/>
        </w:rPr>
        <w:t xml:space="preserve"> </w:t>
      </w:r>
      <w:r>
        <w:rPr>
          <w:w w:val="105"/>
        </w:rPr>
        <w:t>as Google</w:t>
      </w:r>
      <w:r>
        <w:rPr>
          <w:spacing w:val="-11"/>
          <w:w w:val="105"/>
        </w:rPr>
        <w:t xml:space="preserve"> </w:t>
      </w:r>
      <w:r>
        <w:rPr>
          <w:spacing w:val="-3"/>
          <w:w w:val="105"/>
        </w:rPr>
        <w:t>Play,</w:t>
      </w:r>
      <w:r>
        <w:rPr>
          <w:spacing w:val="-11"/>
          <w:w w:val="105"/>
        </w:rPr>
        <w:t xml:space="preserve"> </w:t>
      </w:r>
      <w:r>
        <w:rPr>
          <w:w w:val="105"/>
        </w:rPr>
        <w:t>while</w:t>
      </w:r>
      <w:r>
        <w:rPr>
          <w:spacing w:val="-11"/>
          <w:w w:val="105"/>
        </w:rPr>
        <w:t xml:space="preserve"> </w:t>
      </w:r>
      <w:r>
        <w:rPr>
          <w:w w:val="105"/>
        </w:rPr>
        <w:t>Google</w:t>
      </w:r>
      <w:r>
        <w:rPr>
          <w:spacing w:val="-11"/>
          <w:w w:val="105"/>
        </w:rPr>
        <w:t xml:space="preserve"> </w:t>
      </w:r>
      <w:r>
        <w:rPr>
          <w:w w:val="105"/>
        </w:rPr>
        <w:t>Play</w:t>
      </w:r>
      <w:r>
        <w:rPr>
          <w:spacing w:val="-11"/>
          <w:w w:val="105"/>
        </w:rPr>
        <w:t xml:space="preserve"> </w:t>
      </w:r>
      <w:r>
        <w:rPr>
          <w:w w:val="105"/>
        </w:rPr>
        <w:t>continues</w:t>
      </w:r>
      <w:r>
        <w:rPr>
          <w:spacing w:val="-11"/>
          <w:w w:val="105"/>
        </w:rPr>
        <w:t xml:space="preserve"> </w:t>
      </w:r>
      <w:r>
        <w:rPr>
          <w:w w:val="105"/>
        </w:rPr>
        <w:t>to</w:t>
      </w:r>
      <w:r>
        <w:rPr>
          <w:spacing w:val="-11"/>
          <w:w w:val="105"/>
        </w:rPr>
        <w:t xml:space="preserve"> </w:t>
      </w:r>
      <w:r>
        <w:rPr>
          <w:w w:val="105"/>
        </w:rPr>
        <w:t>dominate</w:t>
      </w:r>
      <w:r>
        <w:rPr>
          <w:spacing w:val="-11"/>
          <w:w w:val="105"/>
        </w:rPr>
        <w:t xml:space="preserve"> </w:t>
      </w:r>
      <w:r>
        <w:rPr>
          <w:w w:val="105"/>
        </w:rPr>
        <w:t>in</w:t>
      </w:r>
      <w:r>
        <w:rPr>
          <w:spacing w:val="-11"/>
          <w:w w:val="105"/>
        </w:rPr>
        <w:t xml:space="preserve"> </w:t>
      </w:r>
      <w:r>
        <w:rPr>
          <w:w w:val="105"/>
        </w:rPr>
        <w:t>overall</w:t>
      </w:r>
      <w:r>
        <w:rPr>
          <w:spacing w:val="-11"/>
          <w:w w:val="105"/>
        </w:rPr>
        <w:t xml:space="preserve"> </w:t>
      </w:r>
      <w:r>
        <w:rPr>
          <w:w w:val="105"/>
        </w:rPr>
        <w:t>downloads.</w:t>
      </w:r>
      <w:r>
        <w:rPr>
          <w:spacing w:val="-11"/>
          <w:w w:val="105"/>
        </w:rPr>
        <w:t xml:space="preserve"> </w:t>
      </w:r>
      <w:r>
        <w:rPr>
          <w:w w:val="105"/>
        </w:rPr>
        <w:t>Also, the</w:t>
      </w:r>
      <w:r>
        <w:rPr>
          <w:spacing w:val="-11"/>
          <w:w w:val="105"/>
        </w:rPr>
        <w:t xml:space="preserve"> </w:t>
      </w:r>
      <w:r>
        <w:rPr>
          <w:w w:val="105"/>
        </w:rPr>
        <w:t>last</w:t>
      </w:r>
      <w:r>
        <w:rPr>
          <w:spacing w:val="-11"/>
          <w:w w:val="105"/>
        </w:rPr>
        <w:t xml:space="preserve"> </w:t>
      </w:r>
      <w:r>
        <w:rPr>
          <w:w w:val="105"/>
        </w:rPr>
        <w:t>of</w:t>
      </w:r>
      <w:r>
        <w:rPr>
          <w:spacing w:val="-11"/>
          <w:w w:val="105"/>
        </w:rPr>
        <w:t xml:space="preserve"> </w:t>
      </w:r>
      <w:r>
        <w:rPr>
          <w:w w:val="105"/>
        </w:rPr>
        <w:t>Siri's</w:t>
      </w:r>
      <w:r>
        <w:rPr>
          <w:spacing w:val="-11"/>
          <w:w w:val="105"/>
        </w:rPr>
        <w:t xml:space="preserve"> </w:t>
      </w:r>
      <w:r>
        <w:rPr>
          <w:w w:val="105"/>
        </w:rPr>
        <w:t>three</w:t>
      </w:r>
      <w:r>
        <w:rPr>
          <w:spacing w:val="-11"/>
          <w:w w:val="105"/>
        </w:rPr>
        <w:t xml:space="preserve"> </w:t>
      </w:r>
      <w:r>
        <w:rPr>
          <w:w w:val="105"/>
        </w:rPr>
        <w:t>co-founders</w:t>
      </w:r>
      <w:r>
        <w:rPr>
          <w:spacing w:val="-11"/>
          <w:w w:val="105"/>
        </w:rPr>
        <w:t xml:space="preserve"> </w:t>
      </w:r>
      <w:r>
        <w:rPr>
          <w:w w:val="105"/>
        </w:rPr>
        <w:t>has</w:t>
      </w:r>
      <w:r>
        <w:rPr>
          <w:spacing w:val="-11"/>
          <w:w w:val="105"/>
        </w:rPr>
        <w:t xml:space="preserve"> </w:t>
      </w:r>
      <w:r>
        <w:rPr>
          <w:w w:val="105"/>
        </w:rPr>
        <w:t>retired</w:t>
      </w:r>
      <w:r>
        <w:rPr>
          <w:spacing w:val="-11"/>
          <w:w w:val="105"/>
        </w:rPr>
        <w:t xml:space="preserve"> </w:t>
      </w:r>
      <w:r>
        <w:rPr>
          <w:w w:val="105"/>
        </w:rPr>
        <w:t>from</w:t>
      </w:r>
      <w:r>
        <w:rPr>
          <w:spacing w:val="-11"/>
          <w:w w:val="105"/>
        </w:rPr>
        <w:t xml:space="preserve"> </w:t>
      </w:r>
      <w:r>
        <w:rPr>
          <w:w w:val="105"/>
        </w:rPr>
        <w:t>Apple,</w:t>
      </w:r>
      <w:r>
        <w:rPr>
          <w:spacing w:val="-11"/>
          <w:w w:val="105"/>
        </w:rPr>
        <w:t xml:space="preserve"> </w:t>
      </w:r>
      <w:r>
        <w:rPr>
          <w:w w:val="105"/>
        </w:rPr>
        <w:t>Chinese</w:t>
      </w:r>
      <w:r>
        <w:rPr>
          <w:spacing w:val="-11"/>
          <w:w w:val="105"/>
        </w:rPr>
        <w:t xml:space="preserve"> </w:t>
      </w:r>
      <w:r>
        <w:rPr>
          <w:w w:val="105"/>
        </w:rPr>
        <w:t>iCloud</w:t>
      </w:r>
      <w:r>
        <w:rPr>
          <w:spacing w:val="-11"/>
          <w:w w:val="105"/>
        </w:rPr>
        <w:t xml:space="preserve"> </w:t>
      </w:r>
      <w:r>
        <w:rPr>
          <w:w w:val="105"/>
        </w:rPr>
        <w:t>data</w:t>
      </w:r>
      <w:r>
        <w:rPr>
          <w:spacing w:val="-11"/>
          <w:w w:val="105"/>
        </w:rPr>
        <w:t xml:space="preserve"> </w:t>
      </w:r>
      <w:r>
        <w:rPr>
          <w:w w:val="105"/>
        </w:rPr>
        <w:t>will be</w:t>
      </w:r>
      <w:r>
        <w:rPr>
          <w:spacing w:val="-10"/>
          <w:w w:val="105"/>
        </w:rPr>
        <w:t xml:space="preserve"> </w:t>
      </w:r>
      <w:r>
        <w:rPr>
          <w:w w:val="105"/>
        </w:rPr>
        <w:t>stored</w:t>
      </w:r>
      <w:r>
        <w:rPr>
          <w:spacing w:val="-10"/>
          <w:w w:val="105"/>
        </w:rPr>
        <w:t xml:space="preserve"> </w:t>
      </w:r>
      <w:r>
        <w:rPr>
          <w:w w:val="105"/>
        </w:rPr>
        <w:t>by</w:t>
      </w:r>
      <w:r>
        <w:rPr>
          <w:spacing w:val="-10"/>
          <w:w w:val="105"/>
        </w:rPr>
        <w:t xml:space="preserve"> </w:t>
      </w:r>
      <w:r>
        <w:rPr>
          <w:w w:val="105"/>
        </w:rPr>
        <w:t>China</w:t>
      </w:r>
      <w:r>
        <w:rPr>
          <w:spacing w:val="-10"/>
          <w:w w:val="105"/>
        </w:rPr>
        <w:t xml:space="preserve"> </w:t>
      </w:r>
      <w:r>
        <w:rPr>
          <w:spacing w:val="-3"/>
          <w:w w:val="105"/>
        </w:rPr>
        <w:t>Telecom,</w:t>
      </w:r>
      <w:r>
        <w:rPr>
          <w:spacing w:val="-10"/>
          <w:w w:val="105"/>
        </w:rPr>
        <w:t xml:space="preserve"> </w:t>
      </w:r>
      <w:r>
        <w:rPr>
          <w:w w:val="105"/>
        </w:rPr>
        <w:t>and</w:t>
      </w:r>
      <w:r>
        <w:rPr>
          <w:spacing w:val="-10"/>
          <w:w w:val="105"/>
        </w:rPr>
        <w:t xml:space="preserve"> </w:t>
      </w:r>
      <w:r>
        <w:rPr>
          <w:w w:val="105"/>
        </w:rPr>
        <w:t>Apple's</w:t>
      </w:r>
      <w:r>
        <w:rPr>
          <w:spacing w:val="-10"/>
          <w:w w:val="105"/>
        </w:rPr>
        <w:t xml:space="preserve"> </w:t>
      </w:r>
      <w:r>
        <w:rPr>
          <w:w w:val="105"/>
        </w:rPr>
        <w:t>self-driving</w:t>
      </w:r>
      <w:r>
        <w:rPr>
          <w:spacing w:val="-10"/>
          <w:w w:val="105"/>
        </w:rPr>
        <w:t xml:space="preserve"> </w:t>
      </w:r>
      <w:r>
        <w:rPr>
          <w:w w:val="105"/>
        </w:rPr>
        <w:t>car</w:t>
      </w:r>
      <w:r>
        <w:rPr>
          <w:spacing w:val="-10"/>
          <w:w w:val="105"/>
        </w:rPr>
        <w:t xml:space="preserve"> </w:t>
      </w:r>
      <w:r>
        <w:rPr>
          <w:w w:val="105"/>
        </w:rPr>
        <w:t>ﬂ</w:t>
      </w:r>
      <w:r>
        <w:rPr>
          <w:w w:val="105"/>
        </w:rPr>
        <w:t>eet</w:t>
      </w:r>
      <w:r>
        <w:rPr>
          <w:spacing w:val="-10"/>
          <w:w w:val="105"/>
        </w:rPr>
        <w:t xml:space="preserve"> </w:t>
      </w:r>
      <w:r>
        <w:rPr>
          <w:w w:val="105"/>
        </w:rPr>
        <w:t>grew</w:t>
      </w:r>
      <w:r>
        <w:rPr>
          <w:spacing w:val="-10"/>
          <w:w w:val="105"/>
        </w:rPr>
        <w:t xml:space="preserve"> </w:t>
      </w:r>
      <w:r>
        <w:rPr>
          <w:w w:val="105"/>
        </w:rPr>
        <w:t>to</w:t>
      </w:r>
      <w:r>
        <w:rPr>
          <w:spacing w:val="-10"/>
          <w:w w:val="105"/>
        </w:rPr>
        <w:t xml:space="preserve"> </w:t>
      </w:r>
      <w:r>
        <w:rPr>
          <w:w w:val="105"/>
        </w:rPr>
        <w:t>66</w:t>
      </w:r>
      <w:r>
        <w:rPr>
          <w:spacing w:val="-10"/>
          <w:w w:val="105"/>
        </w:rPr>
        <w:t xml:space="preserve"> </w:t>
      </w:r>
      <w:r>
        <w:rPr>
          <w:w w:val="105"/>
        </w:rPr>
        <w:t>vehicles.</w:t>
      </w:r>
    </w:p>
    <w:p w:rsidR="00604E04" w:rsidRDefault="00604E04">
      <w:pPr>
        <w:pStyle w:val="BodyText"/>
      </w:pPr>
    </w:p>
    <w:p w:rsidR="00604E04" w:rsidRDefault="00604E04">
      <w:pPr>
        <w:pStyle w:val="BodyText"/>
        <w:spacing w:before="1"/>
        <w:rPr>
          <w:sz w:val="14"/>
        </w:rPr>
      </w:pPr>
    </w:p>
    <w:p w:rsidR="00604E04" w:rsidRDefault="001F0A6E">
      <w:pPr>
        <w:pStyle w:val="BodyText"/>
        <w:spacing w:line="261" w:lineRule="auto"/>
        <w:ind w:left="107" w:right="-15"/>
      </w:pPr>
      <w:r>
        <w:rPr>
          <w:color w:val="0098DB"/>
          <w:w w:val="105"/>
        </w:rPr>
        <w:t xml:space="preserve">High iPhone X component inventories suggest lower-than-expected demand </w:t>
      </w:r>
      <w:r>
        <w:rPr>
          <w:w w:val="105"/>
        </w:rPr>
        <w:t>iPhone suppliers have reportedly built signiﬁcant inventories of iPhone X components,  according  to  Digitimes.  Supply  chain  sources  suggest  that the</w:t>
      </w:r>
    </w:p>
    <w:p w:rsidR="00604E04" w:rsidRDefault="001F0A6E">
      <w:pPr>
        <w:pStyle w:val="BodyText"/>
        <w:spacing w:before="15" w:line="278" w:lineRule="auto"/>
        <w:ind w:left="107"/>
        <w:jc w:val="both"/>
      </w:pPr>
      <w:r>
        <w:rPr>
          <w:w w:val="105"/>
        </w:rPr>
        <w:t>amount</w:t>
      </w:r>
      <w:r>
        <w:rPr>
          <w:spacing w:val="-9"/>
          <w:w w:val="105"/>
        </w:rPr>
        <w:t xml:space="preserve"> </w:t>
      </w:r>
      <w:r>
        <w:rPr>
          <w:w w:val="105"/>
        </w:rPr>
        <w:t>of</w:t>
      </w:r>
      <w:r>
        <w:rPr>
          <w:spacing w:val="-9"/>
          <w:w w:val="105"/>
        </w:rPr>
        <w:t xml:space="preserve"> </w:t>
      </w:r>
      <w:r>
        <w:rPr>
          <w:w w:val="105"/>
        </w:rPr>
        <w:t>iPhone</w:t>
      </w:r>
      <w:r>
        <w:rPr>
          <w:spacing w:val="-9"/>
          <w:w w:val="105"/>
        </w:rPr>
        <w:t xml:space="preserve"> </w:t>
      </w:r>
      <w:r>
        <w:rPr>
          <w:w w:val="105"/>
        </w:rPr>
        <w:t>X</w:t>
      </w:r>
      <w:r>
        <w:rPr>
          <w:spacing w:val="-9"/>
          <w:w w:val="105"/>
        </w:rPr>
        <w:t xml:space="preserve"> </w:t>
      </w:r>
      <w:r>
        <w:rPr>
          <w:w w:val="105"/>
        </w:rPr>
        <w:t>components</w:t>
      </w:r>
      <w:r>
        <w:rPr>
          <w:spacing w:val="-9"/>
          <w:w w:val="105"/>
        </w:rPr>
        <w:t xml:space="preserve"> </w:t>
      </w:r>
      <w:r>
        <w:rPr>
          <w:w w:val="105"/>
        </w:rPr>
        <w:t>in</w:t>
      </w:r>
      <w:r>
        <w:rPr>
          <w:spacing w:val="-9"/>
          <w:w w:val="105"/>
        </w:rPr>
        <w:t xml:space="preserve"> </w:t>
      </w:r>
      <w:r>
        <w:rPr>
          <w:w w:val="105"/>
        </w:rPr>
        <w:t>inventory,</w:t>
      </w:r>
      <w:r>
        <w:rPr>
          <w:spacing w:val="-9"/>
          <w:w w:val="105"/>
        </w:rPr>
        <w:t xml:space="preserve"> </w:t>
      </w:r>
      <w:r>
        <w:rPr>
          <w:w w:val="105"/>
        </w:rPr>
        <w:t>including</w:t>
      </w:r>
      <w:r>
        <w:rPr>
          <w:spacing w:val="-9"/>
          <w:w w:val="105"/>
        </w:rPr>
        <w:t xml:space="preserve"> </w:t>
      </w:r>
      <w:r>
        <w:rPr>
          <w:w w:val="105"/>
        </w:rPr>
        <w:t>ﬁ</w:t>
      </w:r>
      <w:r>
        <w:rPr>
          <w:w w:val="105"/>
        </w:rPr>
        <w:t>nished</w:t>
      </w:r>
      <w:r>
        <w:rPr>
          <w:spacing w:val="-9"/>
          <w:w w:val="105"/>
        </w:rPr>
        <w:t xml:space="preserve"> </w:t>
      </w:r>
      <w:r>
        <w:rPr>
          <w:w w:val="105"/>
        </w:rPr>
        <w:t>chassis,</w:t>
      </w:r>
      <w:r>
        <w:rPr>
          <w:spacing w:val="-9"/>
          <w:w w:val="105"/>
        </w:rPr>
        <w:t xml:space="preserve"> </w:t>
      </w:r>
      <w:r>
        <w:rPr>
          <w:w w:val="105"/>
        </w:rPr>
        <w:t>is</w:t>
      </w:r>
      <w:r>
        <w:rPr>
          <w:spacing w:val="-9"/>
          <w:w w:val="105"/>
        </w:rPr>
        <w:t xml:space="preserve"> </w:t>
      </w:r>
      <w:r>
        <w:rPr>
          <w:w w:val="105"/>
        </w:rPr>
        <w:t>nearly three times the amount of previously shipped parts, due to lower-than-expected iPhone X</w:t>
      </w:r>
      <w:r>
        <w:rPr>
          <w:spacing w:val="-41"/>
          <w:w w:val="105"/>
        </w:rPr>
        <w:t xml:space="preserve"> </w:t>
      </w:r>
      <w:r>
        <w:rPr>
          <w:w w:val="105"/>
        </w:rPr>
        <w:t>sales.</w:t>
      </w:r>
    </w:p>
    <w:p w:rsidR="00604E04" w:rsidRDefault="001F0A6E">
      <w:pPr>
        <w:pStyle w:val="BodyText"/>
        <w:spacing w:before="1"/>
        <w:ind w:left="107"/>
        <w:jc w:val="both"/>
      </w:pPr>
      <w:r>
        <w:rPr>
          <w:w w:val="105"/>
        </w:rPr>
        <w:t>(ht</w:t>
      </w:r>
      <w:hyperlink r:id="rId9">
        <w:r>
          <w:rPr>
            <w:w w:val="105"/>
          </w:rPr>
          <w:t>tps://www</w:t>
        </w:r>
      </w:hyperlink>
      <w:r>
        <w:rPr>
          <w:w w:val="105"/>
        </w:rPr>
        <w:t>.digit</w:t>
      </w:r>
      <w:hyperlink r:id="rId10">
        <w:r>
          <w:rPr>
            <w:w w:val="105"/>
          </w:rPr>
          <w:t>imes.com/news/a20180716PD200.html)</w:t>
        </w:r>
      </w:hyperlink>
    </w:p>
    <w:p w:rsidR="00604E04" w:rsidRDefault="00604E04">
      <w:pPr>
        <w:pStyle w:val="BodyText"/>
        <w:spacing w:before="10"/>
        <w:rPr>
          <w:sz w:val="24"/>
        </w:rPr>
      </w:pPr>
    </w:p>
    <w:p w:rsidR="00604E04" w:rsidRDefault="001F0A6E">
      <w:pPr>
        <w:pStyle w:val="BodyText"/>
        <w:spacing w:line="206" w:lineRule="auto"/>
        <w:ind w:left="107" w:right="-15"/>
      </w:pPr>
      <w:r>
        <w:rPr>
          <w:color w:val="0098DB"/>
          <w:w w:val="105"/>
        </w:rPr>
        <w:t>TSMC's positive C2H-18 outlook suggests improving iPhone demand expectations</w:t>
      </w:r>
    </w:p>
    <w:p w:rsidR="00604E04" w:rsidRDefault="001F0A6E">
      <w:pPr>
        <w:pStyle w:val="BodyText"/>
        <w:spacing w:before="2" w:line="278" w:lineRule="auto"/>
        <w:ind w:left="107" w:right="-15"/>
      </w:pPr>
      <w:r>
        <w:rPr>
          <w:w w:val="105"/>
        </w:rPr>
        <w:t>C2H-18 shipments of new iPhones are expected to be a meaningful contributor to TSMC's</w:t>
      </w:r>
    </w:p>
    <w:p w:rsidR="00604E04" w:rsidRDefault="001F0A6E">
      <w:pPr>
        <w:pStyle w:val="BodyText"/>
        <w:spacing w:before="1" w:line="278" w:lineRule="auto"/>
        <w:ind w:left="107" w:right="6"/>
      </w:pPr>
      <w:r>
        <w:rPr>
          <w:w w:val="105"/>
        </w:rPr>
        <w:t xml:space="preserve">C2H-18 sales, according to Digitimes. Sources suggest  chip  shipments  for new iPhones and Huawei Mate smartphones will contribute to Q/Q revenue growth for TSMC in C3Q and C4Q. On TSMC's June quarter earnings call, TSMC management commented that it sees </w:t>
      </w:r>
      <w:r>
        <w:rPr>
          <w:w w:val="105"/>
        </w:rPr>
        <w:t xml:space="preserve">"slight improvement" in high-end smartphone demand in C2H-18 relative to its March quarter expectations. </w:t>
      </w:r>
      <w:hyperlink r:id="rId11">
        <w:r>
          <w:rPr>
            <w:w w:val="105"/>
          </w:rPr>
          <w:t>(http://www</w:t>
        </w:r>
      </w:hyperlink>
      <w:r>
        <w:rPr>
          <w:w w:val="105"/>
        </w:rPr>
        <w:t>.</w:t>
      </w:r>
      <w:hyperlink r:id="rId12">
        <w:r>
          <w:rPr>
            <w:w w:val="105"/>
          </w:rPr>
          <w:t>tsmc.com/tsmcdotcom/ExtIRListingQuarterlyAction.do?</w:t>
        </w:r>
      </w:hyperlink>
      <w:r>
        <w:rPr>
          <w:w w:val="105"/>
        </w:rPr>
        <w:t xml:space="preserve"> action=listByYearAndQuarter&amp;year=2018&amp;theQuarter=2&amp;language=E#) (ht</w:t>
      </w:r>
      <w:hyperlink r:id="rId13">
        <w:r>
          <w:rPr>
            <w:w w:val="105"/>
          </w:rPr>
          <w:t>tps://www</w:t>
        </w:r>
      </w:hyperlink>
      <w:r>
        <w:rPr>
          <w:w w:val="105"/>
        </w:rPr>
        <w:t>.digit</w:t>
      </w:r>
      <w:hyperlink r:id="rId14">
        <w:r>
          <w:rPr>
            <w:w w:val="105"/>
          </w:rPr>
          <w:t>imes.com/news/a20180716PD211.html)</w:t>
        </w:r>
      </w:hyperlink>
    </w:p>
    <w:p w:rsidR="00604E04" w:rsidRDefault="00604E04">
      <w:pPr>
        <w:pStyle w:val="BodyText"/>
        <w:spacing w:before="6"/>
        <w:rPr>
          <w:sz w:val="19"/>
        </w:rPr>
      </w:pPr>
    </w:p>
    <w:p w:rsidR="00604E04" w:rsidRDefault="001F0A6E">
      <w:pPr>
        <w:pStyle w:val="BodyText"/>
        <w:ind w:left="107"/>
        <w:jc w:val="both"/>
      </w:pPr>
      <w:r>
        <w:rPr>
          <w:color w:val="0098DB"/>
          <w:w w:val="105"/>
        </w:rPr>
        <w:t>Original Apple Watch subject to new Chinese import  tariﬀs</w:t>
      </w:r>
    </w:p>
    <w:p w:rsidR="00604E04" w:rsidRDefault="001F0A6E">
      <w:pPr>
        <w:pStyle w:val="BodyText"/>
        <w:spacing w:before="2" w:line="278" w:lineRule="auto"/>
        <w:ind w:left="107"/>
        <w:jc w:val="both"/>
      </w:pPr>
      <w:r>
        <w:rPr>
          <w:w w:val="105"/>
        </w:rPr>
        <w:t>The original Apple  Watch  is  reportedly  included  in  the  list  of  imported  "data transmission machines" from China that are subject to the current administration's proposed 10% tariﬀ, according to Reuters. Other devices included in the category incl</w:t>
      </w:r>
      <w:r>
        <w:rPr>
          <w:w w:val="105"/>
        </w:rPr>
        <w:t>ude three Fitbit trackers and three models of Sonos connected</w:t>
      </w:r>
      <w:r>
        <w:rPr>
          <w:spacing w:val="-25"/>
          <w:w w:val="105"/>
        </w:rPr>
        <w:t xml:space="preserve"> </w:t>
      </w:r>
      <w:r>
        <w:rPr>
          <w:w w:val="105"/>
        </w:rPr>
        <w:t>speakers.</w:t>
      </w:r>
    </w:p>
    <w:p w:rsidR="00604E04" w:rsidRDefault="001F0A6E">
      <w:pPr>
        <w:spacing w:line="139" w:lineRule="exact"/>
        <w:ind w:left="107"/>
        <w:rPr>
          <w:sz w:val="14"/>
        </w:rPr>
      </w:pPr>
      <w:r>
        <w:br w:type="column"/>
      </w:r>
      <w:hyperlink r:id="rId15">
        <w:r>
          <w:rPr>
            <w:color w:val="0098DB"/>
            <w:w w:val="105"/>
            <w:sz w:val="14"/>
          </w:rPr>
          <w:t>Sherri Scribner</w:t>
        </w:r>
      </w:hyperlink>
    </w:p>
    <w:p w:rsidR="00604E04" w:rsidRDefault="001F0A6E">
      <w:pPr>
        <w:spacing w:before="93"/>
        <w:ind w:left="107"/>
        <w:rPr>
          <w:sz w:val="14"/>
        </w:rPr>
      </w:pPr>
      <w:r>
        <w:rPr>
          <w:w w:val="105"/>
          <w:sz w:val="14"/>
        </w:rPr>
        <w:t>Research Analyst</w:t>
      </w:r>
    </w:p>
    <w:p w:rsidR="00604E04" w:rsidRDefault="001F0A6E">
      <w:pPr>
        <w:spacing w:before="93"/>
        <w:ind w:left="107"/>
        <w:rPr>
          <w:sz w:val="14"/>
        </w:rPr>
      </w:pPr>
      <w:r>
        <w:rPr>
          <w:w w:val="105"/>
          <w:sz w:val="14"/>
        </w:rPr>
        <w:t>+1-212-250-5734</w:t>
      </w:r>
    </w:p>
    <w:p w:rsidR="00604E04" w:rsidRDefault="00604E04">
      <w:pPr>
        <w:pStyle w:val="BodyText"/>
        <w:spacing w:before="7"/>
        <w:rPr>
          <w:sz w:val="20"/>
        </w:rPr>
      </w:pPr>
    </w:p>
    <w:p w:rsidR="00604E04" w:rsidRDefault="001F0A6E">
      <w:pPr>
        <w:spacing w:line="379" w:lineRule="auto"/>
        <w:ind w:left="107" w:right="2259"/>
        <w:rPr>
          <w:sz w:val="14"/>
        </w:rPr>
      </w:pPr>
      <w:hyperlink r:id="rId16">
        <w:r>
          <w:rPr>
            <w:color w:val="0098DB"/>
            <w:w w:val="105"/>
            <w:sz w:val="14"/>
          </w:rPr>
          <w:t>Adrienne Colby</w:t>
        </w:r>
      </w:hyperlink>
      <w:r>
        <w:rPr>
          <w:color w:val="0098DB"/>
          <w:w w:val="105"/>
          <w:sz w:val="14"/>
        </w:rPr>
        <w:t xml:space="preserve"> </w:t>
      </w:r>
      <w:r>
        <w:rPr>
          <w:w w:val="105"/>
          <w:sz w:val="14"/>
        </w:rPr>
        <w:t>Associate Analyst</w:t>
      </w:r>
    </w:p>
    <w:p w:rsidR="00604E04" w:rsidRDefault="001F0A6E">
      <w:pPr>
        <w:spacing w:before="2"/>
        <w:ind w:left="107"/>
        <w:rPr>
          <w:sz w:val="14"/>
        </w:rPr>
      </w:pPr>
      <w:r>
        <w:rPr>
          <w:w w:val="105"/>
          <w:sz w:val="14"/>
        </w:rPr>
        <w:t>+1-</w:t>
      </w:r>
      <w:r>
        <w:rPr>
          <w:w w:val="105"/>
          <w:sz w:val="14"/>
        </w:rPr>
        <w:t>212-250-0948</w:t>
      </w:r>
    </w:p>
    <w:p w:rsidR="00604E04" w:rsidRDefault="00604E04">
      <w:pPr>
        <w:pStyle w:val="BodyText"/>
        <w:spacing w:before="7"/>
        <w:rPr>
          <w:sz w:val="20"/>
        </w:rPr>
      </w:pPr>
    </w:p>
    <w:p w:rsidR="00604E04" w:rsidRDefault="001F0A6E">
      <w:pPr>
        <w:spacing w:line="379" w:lineRule="auto"/>
        <w:ind w:left="107" w:right="1654"/>
        <w:rPr>
          <w:sz w:val="14"/>
        </w:rPr>
      </w:pPr>
      <w:hyperlink r:id="rId17">
        <w:r>
          <w:rPr>
            <w:color w:val="0098DB"/>
            <w:w w:val="105"/>
            <w:sz w:val="14"/>
          </w:rPr>
          <w:t>Jeﬀrey Rand, CFA</w:t>
        </w:r>
      </w:hyperlink>
      <w:r>
        <w:rPr>
          <w:color w:val="0098DB"/>
          <w:w w:val="105"/>
          <w:sz w:val="14"/>
        </w:rPr>
        <w:t xml:space="preserve"> </w:t>
      </w:r>
      <w:r>
        <w:rPr>
          <w:sz w:val="14"/>
        </w:rPr>
        <w:t>Research Associate</w:t>
      </w:r>
    </w:p>
    <w:p w:rsidR="00604E04" w:rsidRDefault="001F0A6E">
      <w:pPr>
        <w:spacing w:before="2"/>
        <w:ind w:left="107"/>
        <w:rPr>
          <w:sz w:val="14"/>
        </w:rPr>
      </w:pPr>
      <w:r>
        <w:rPr>
          <w:w w:val="105"/>
          <w:sz w:val="14"/>
        </w:rPr>
        <w:t>+1-212-250-0639</w:t>
      </w:r>
    </w:p>
    <w:p w:rsidR="00604E04" w:rsidRDefault="001F0A6E">
      <w:pPr>
        <w:pStyle w:val="BodyText"/>
        <w:spacing w:before="8"/>
        <w:rPr>
          <w:sz w:val="19"/>
        </w:rPr>
      </w:pPr>
      <w:r>
        <w:pict>
          <v:group id="_x0000_s1272" style="position:absolute;margin-left:393pt;margin-top:13.3pt;width:158.95pt;height:10.85pt;z-index:1216;mso-wrap-distance-left:0;mso-wrap-distance-right:0;mso-position-horizontal-relative:page" coordorigin="7860,266" coordsize="3179,217">
            <v:line id="_x0000_s1278" style="position:absolute" from="7865,276" to="9571,276" strokecolor="#0098db" strokeweight=".5pt"/>
            <v:line id="_x0000_s1277" style="position:absolute" from="7870,271" to="7870,478" strokecolor="#0098db" strokeweight=".5pt"/>
            <v:line id="_x0000_s1276" style="position:absolute" from="9571,276" to="10058,276" strokecolor="#0098db" strokeweight=".5pt"/>
            <v:line id="_x0000_s1275" style="position:absolute" from="10058,276" to="10546,276" strokecolor="#0098db" strokeweight=".5pt"/>
            <v:line id="_x0000_s1274" style="position:absolute" from="10546,276" to="11034,276" strokecolor="#0098db" strokeweight=".5pt"/>
            <v:shape id="_x0000_s1273" type="#_x0000_t202" style="position:absolute;left:7860;top:266;width:3179;height:217" filled="f" stroked="f">
              <v:textbox inset="0,0,0,0">
                <w:txbxContent>
                  <w:p w:rsidR="00604E04" w:rsidRDefault="001F0A6E">
                    <w:pPr>
                      <w:spacing w:before="31"/>
                      <w:ind w:left="37"/>
                      <w:rPr>
                        <w:sz w:val="14"/>
                      </w:rPr>
                    </w:pPr>
                    <w:r>
                      <w:rPr>
                        <w:color w:val="0098DB"/>
                        <w:w w:val="105"/>
                        <w:sz w:val="14"/>
                      </w:rPr>
                      <w:t>Companies featured</w:t>
                    </w:r>
                  </w:p>
                </w:txbxContent>
              </v:textbox>
            </v:shape>
            <w10:wrap type="topAndBottom" anchorx="page"/>
          </v:group>
        </w:pict>
      </w:r>
    </w:p>
    <w:p w:rsidR="00604E04" w:rsidRDefault="001F0A6E">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(AAPL.OQ),USD191.88</w:t>
      </w:r>
      <w:r>
        <w:rPr>
          <w:w w:val="105"/>
          <w:sz w:val="14"/>
        </w:rPr>
        <w:tab/>
        <w:t>Hold</w:t>
      </w:r>
    </w:p>
    <w:p w:rsidR="00604E04" w:rsidRDefault="001F0A6E">
      <w:pPr>
        <w:pStyle w:val="BodyText"/>
        <w:spacing w:line="20" w:lineRule="exact"/>
        <w:ind w:left="102"/>
        <w:rPr>
          <w:sz w:val="2"/>
        </w:rPr>
      </w:pPr>
      <w:r>
        <w:rPr>
          <w:sz w:val="2"/>
        </w:rPr>
      </w:r>
      <w:r>
        <w:rPr>
          <w:sz w:val="2"/>
        </w:rPr>
        <w:pict>
          <v:group id="_x0000_s1263" style="width:158.7pt;height:.5pt;mso-position-horizontal-relative:char;mso-position-vertical-relative:line" coordsize="3174,10">
            <v:line id="_x0000_s1271" style="position:absolute" from="1706,5" to="5,5" strokecolor="#ccc" strokeweight=".5pt"/>
            <v:line id="_x0000_s1270" style="position:absolute" from="2193,5" to="1706,5" strokecolor="#ccc" strokeweight=".5pt"/>
            <v:line id="_x0000_s1269" style="position:absolute" from="2681,5" to="2193,5" strokecolor="#ccc" strokeweight=".5pt"/>
            <v:line id="_x0000_s1268" style="position:absolute" from="3168,5" to="2681,5" strokecolor="#ccc" strokeweight=".5pt"/>
            <v:line id="_x0000_s1267" style="position:absolute" from="5,5" to="1706,5" strokecolor="#ccc" strokeweight=".5pt"/>
            <v:line id="_x0000_s1266" style="position:absolute" from="1706,5" to="2193,5" strokecolor="#ccc" strokeweight=".5pt"/>
            <v:line id="_x0000_s1265" style="position:absolute" from="2193,5" to="2681,5" strokecolor="#ccc" strokeweight=".5pt"/>
            <v:line id="_x0000_s1264" style="position:absolute" from="2681,5" to="3168,5" strokecolor="#ccc" strokeweight=".5pt"/>
            <w10:wrap type="none"/>
            <w10:anchorlock/>
          </v:group>
        </w:pict>
      </w:r>
    </w:p>
    <w:p w:rsidR="00604E04" w:rsidRDefault="001F0A6E">
      <w:pPr>
        <w:spacing w:before="53"/>
        <w:ind w:left="1870"/>
        <w:rPr>
          <w:sz w:val="14"/>
        </w:rPr>
      </w:pPr>
      <w:r>
        <w:rPr>
          <w:sz w:val="14"/>
        </w:rPr>
        <w:t>2017A   2018E 2019E</w:t>
      </w:r>
    </w:p>
    <w:p w:rsidR="00604E04" w:rsidRDefault="001F0A6E">
      <w:pPr>
        <w:pStyle w:val="BodyText"/>
        <w:spacing w:line="20" w:lineRule="exact"/>
        <w:ind w:left="102"/>
        <w:rPr>
          <w:sz w:val="2"/>
        </w:rPr>
      </w:pPr>
      <w:r>
        <w:rPr>
          <w:sz w:val="2"/>
        </w:rPr>
      </w:r>
      <w:r>
        <w:rPr>
          <w:sz w:val="2"/>
        </w:rPr>
        <w:pict>
          <v:group id="_x0000_s1254" style="width:158.7pt;height:.5pt;mso-position-horizontal-relative:char;mso-position-vertical-relative:line" coordsize="3174,10">
            <v:line id="_x0000_s1262" style="position:absolute" from="1706,5" to="5,5" strokecolor="#ccc" strokeweight=".5pt"/>
            <v:line id="_x0000_s1261" style="position:absolute" from="2193,5" to="1706,5" strokecolor="#ccc" strokeweight=".5pt"/>
            <v:line id="_x0000_s1260" style="position:absolute" from="2681,5" to="2193,5" strokecolor="#ccc" strokeweight=".5pt"/>
            <v:line id="_x0000_s1259" style="position:absolute" from="3168,5" to="2681,5" strokecolor="#ccc" strokeweight=".5pt"/>
            <v:line id="_x0000_s1258" style="position:absolute" from="5,5" to="1706,5" strokecolor="#ccc" strokeweight=".5pt"/>
            <v:line id="_x0000_s1257" style="position:absolute" from="1706,5" to="2193,5" strokecolor="#ccc" strokeweight=".5pt"/>
            <v:line id="_x0000_s1256" style="position:absolute" from="2193,5" to="2681,5" strokecolor="#ccc" strokeweight=".5pt"/>
            <v:line id="_x0000_s1255" style="position:absolute" from="2681,5" to="3168,5" strokecolor="#ccc" strokeweight=".5pt"/>
            <w10:wrap type="none"/>
            <w10:anchorlock/>
          </v:group>
        </w:pict>
      </w:r>
    </w:p>
    <w:p w:rsidR="00604E04" w:rsidRDefault="001F0A6E">
      <w:pPr>
        <w:tabs>
          <w:tab w:val="left" w:pos="2011"/>
        </w:tabs>
        <w:spacing w:before="53"/>
        <w:ind w:left="107"/>
        <w:rPr>
          <w:sz w:val="14"/>
        </w:rPr>
      </w:pPr>
      <w:r>
        <w:rPr>
          <w:rFonts w:ascii="Times New Roman"/>
          <w:sz w:val="14"/>
          <w:u w:val="single" w:color="CCCCCC"/>
        </w:rPr>
        <w:t xml:space="preserve"> </w:t>
      </w:r>
      <w:r>
        <w:rPr>
          <w:rFonts w:ascii="Times New Roman"/>
          <w:spacing w:val="15"/>
          <w:sz w:val="14"/>
          <w:u w:val="single" w:color="CCCCCC"/>
        </w:rPr>
        <w:t xml:space="preserve"> </w:t>
      </w:r>
      <w:r>
        <w:rPr>
          <w:w w:val="105"/>
          <w:sz w:val="14"/>
          <w:u w:val="single" w:color="CCCCCC"/>
        </w:rPr>
        <w:t>EPS</w:t>
      </w:r>
      <w:r>
        <w:rPr>
          <w:spacing w:val="-21"/>
          <w:w w:val="105"/>
          <w:sz w:val="14"/>
          <w:u w:val="single" w:color="CCCCCC"/>
        </w:rPr>
        <w:t xml:space="preserve"> </w:t>
      </w:r>
      <w:r>
        <w:rPr>
          <w:w w:val="105"/>
          <w:sz w:val="14"/>
          <w:u w:val="single" w:color="CCCCCC"/>
        </w:rPr>
        <w:t>(USD)</w:t>
      </w:r>
      <w:r>
        <w:rPr>
          <w:w w:val="105"/>
          <w:sz w:val="14"/>
          <w:u w:val="single" w:color="CCCCCC"/>
        </w:rPr>
        <w:tab/>
        <w:t xml:space="preserve">9.21   11.35 </w:t>
      </w:r>
      <w:r>
        <w:rPr>
          <w:spacing w:val="31"/>
          <w:w w:val="105"/>
          <w:sz w:val="14"/>
          <w:u w:val="single" w:color="CCCCCC"/>
        </w:rPr>
        <w:t xml:space="preserve"> </w:t>
      </w:r>
      <w:r>
        <w:rPr>
          <w:w w:val="105"/>
          <w:sz w:val="14"/>
          <w:u w:val="single" w:color="CCCCCC"/>
        </w:rPr>
        <w:t>12.80</w:t>
      </w:r>
    </w:p>
    <w:p w:rsidR="00604E04" w:rsidRDefault="001F0A6E">
      <w:pPr>
        <w:tabs>
          <w:tab w:val="left" w:pos="2011"/>
          <w:tab w:val="left" w:pos="2498"/>
          <w:tab w:val="left" w:pos="2986"/>
        </w:tabs>
        <w:spacing w:before="73"/>
        <w:ind w:left="107"/>
        <w:rPr>
          <w:sz w:val="14"/>
        </w:rPr>
      </w:pPr>
      <w:r>
        <w:rPr>
          <w:rFonts w:ascii="Times New Roman"/>
          <w:sz w:val="14"/>
          <w:u w:val="single" w:color="CCCCCC"/>
        </w:rPr>
        <w:t xml:space="preserve"> </w:t>
      </w:r>
      <w:r>
        <w:rPr>
          <w:rFonts w:ascii="Times New Roman"/>
          <w:spacing w:val="15"/>
          <w:sz w:val="14"/>
          <w:u w:val="single" w:color="CCCCCC"/>
        </w:rPr>
        <w:t xml:space="preserve"> </w:t>
      </w:r>
      <w:r>
        <w:rPr>
          <w:sz w:val="14"/>
          <w:u w:val="single" w:color="CCCCCC"/>
        </w:rPr>
        <w:t>P/E</w:t>
      </w:r>
      <w:r>
        <w:rPr>
          <w:spacing w:val="-6"/>
          <w:sz w:val="14"/>
          <w:u w:val="single" w:color="CCCCCC"/>
        </w:rPr>
        <w:t xml:space="preserve"> </w:t>
      </w:r>
      <w:r>
        <w:rPr>
          <w:sz w:val="14"/>
          <w:u w:val="single" w:color="CCCCCC"/>
        </w:rPr>
        <w:t>(x)</w:t>
      </w:r>
      <w:r>
        <w:rPr>
          <w:sz w:val="14"/>
          <w:u w:val="single" w:color="CCCCCC"/>
        </w:rPr>
        <w:tab/>
        <w:t>14.9</w:t>
      </w:r>
      <w:r>
        <w:rPr>
          <w:sz w:val="14"/>
          <w:u w:val="single" w:color="CCCCCC"/>
        </w:rPr>
        <w:tab/>
        <w:t>16.9</w:t>
      </w:r>
      <w:r>
        <w:rPr>
          <w:sz w:val="14"/>
          <w:u w:val="single" w:color="CCCCCC"/>
        </w:rPr>
        <w:tab/>
        <w:t>15.0</w:t>
      </w:r>
    </w:p>
    <w:p w:rsidR="00604E04" w:rsidRDefault="001F0A6E">
      <w:pPr>
        <w:tabs>
          <w:tab w:val="left" w:pos="2092"/>
        </w:tabs>
        <w:spacing w:before="73"/>
        <w:ind w:left="192"/>
        <w:jc w:val="both"/>
        <w:rPr>
          <w:sz w:val="14"/>
        </w:rPr>
      </w:pPr>
      <w:r>
        <w:pict>
          <v:group id="_x0000_s1240" style="position:absolute;left:0;text-align:left;margin-left:393.25pt;margin-top:12.65pt;width:158.95pt;height:10.1pt;z-index:-31240;mso-position-horizontal-relative:page" coordorigin="7865,253" coordsize="3179,202">
            <v:line id="_x0000_s1253" style="position:absolute" from="9571,258" to="7870,258" strokecolor="#ccc" strokeweight=".5pt"/>
            <v:line id="_x0000_s1252" style="position:absolute" from="10058,258" to="9571,258" strokecolor="#ccc" strokeweight=".5pt"/>
            <v:line id="_x0000_s1251" style="position:absolute" from="10546,258" to="10058,258" strokecolor="#ccc" strokeweight=".5pt"/>
            <v:line id="_x0000_s1250" style="position:absolute" from="11034,258" to="10546,258" strokecolor="#ccc" strokeweight=".5pt"/>
            <v:line id="_x0000_s1249" style="position:absolute" from="7870,258" to="9571,258" strokecolor="#ccc" strokeweight=".5pt"/>
            <v:line id="_x0000_s1248" style="position:absolute" from="9571,258" to="10058,258" strokecolor="#ccc" strokeweight=".5pt"/>
            <v:line id="_x0000_s1247" style="position:absolute" from="10058,258" to="10546,258" strokecolor="#ccc" strokeweight=".5pt"/>
            <v:line id="_x0000_s1246" style="position:absolute" from="10546,261" to="11034,261" strokecolor="#ccc" strokeweight=".25pt"/>
            <v:line id="_x0000_s1245" style="position:absolute" from="11034,258" to="11034,450" strokecolor="#0098db" strokeweight=".5pt"/>
            <v:line id="_x0000_s1244" style="position:absolute" from="9571,445" to="7870,445" strokecolor="#0098db" strokeweight=".5pt"/>
            <v:line id="_x0000_s1243" style="position:absolute" from="10058,445" to="9571,445" strokecolor="#0098db" strokeweight=".5pt"/>
            <v:line id="_x0000_s1242" style="position:absolute" from="10546,445" to="10058,445" strokecolor="#0098db" strokeweight=".5pt"/>
            <v:line id="_x0000_s1241" style="position:absolute" from="10546,445" to="11039,445" strokecolor="#0098db" strokeweight=".5pt"/>
            <w10:wrap anchorx="page"/>
          </v:group>
        </w:pict>
      </w:r>
      <w:r>
        <w:rPr>
          <w:sz w:val="14"/>
        </w:rPr>
        <w:t>EV/EBITDA</w:t>
      </w:r>
      <w:r>
        <w:rPr>
          <w:spacing w:val="-6"/>
          <w:sz w:val="14"/>
        </w:rPr>
        <w:t xml:space="preserve"> </w:t>
      </w:r>
      <w:r>
        <w:rPr>
          <w:sz w:val="14"/>
        </w:rPr>
        <w:t>(x)</w:t>
      </w:r>
      <w:r>
        <w:rPr>
          <w:sz w:val="14"/>
        </w:rPr>
        <w:tab/>
        <w:t xml:space="preserve">7.9      10.2    </w:t>
      </w:r>
      <w:r>
        <w:rPr>
          <w:spacing w:val="7"/>
          <w:sz w:val="14"/>
        </w:rPr>
        <w:t xml:space="preserve"> </w:t>
      </w:r>
      <w:r>
        <w:rPr>
          <w:sz w:val="14"/>
        </w:rPr>
        <w:t>10.2</w:t>
      </w:r>
    </w:p>
    <w:p w:rsidR="00604E04" w:rsidRDefault="001F0A6E">
      <w:pPr>
        <w:spacing w:before="77"/>
        <w:ind w:left="192"/>
        <w:jc w:val="both"/>
        <w:rPr>
          <w:i/>
          <w:sz w:val="10"/>
        </w:rPr>
      </w:pPr>
      <w:r>
        <w:rPr>
          <w:i/>
          <w:sz w:val="10"/>
        </w:rPr>
        <w:t>Source: Deutsche Bank</w:t>
      </w:r>
    </w:p>
    <w:p w:rsidR="00604E04" w:rsidRDefault="00604E04">
      <w:pPr>
        <w:pStyle w:val="BodyText"/>
        <w:rPr>
          <w:i/>
          <w:sz w:val="10"/>
        </w:rPr>
      </w:pPr>
    </w:p>
    <w:p w:rsidR="00604E04" w:rsidRDefault="00604E04">
      <w:pPr>
        <w:pStyle w:val="BodyText"/>
        <w:rPr>
          <w:i/>
          <w:sz w:val="10"/>
        </w:rPr>
      </w:pPr>
    </w:p>
    <w:p w:rsidR="00604E04" w:rsidRDefault="00604E04">
      <w:pPr>
        <w:pStyle w:val="BodyText"/>
        <w:rPr>
          <w:i/>
          <w:sz w:val="10"/>
        </w:rPr>
      </w:pPr>
    </w:p>
    <w:p w:rsidR="00604E04" w:rsidRDefault="00604E04">
      <w:pPr>
        <w:pStyle w:val="BodyText"/>
        <w:rPr>
          <w:i/>
          <w:sz w:val="10"/>
        </w:rPr>
      </w:pPr>
    </w:p>
    <w:p w:rsidR="00604E04" w:rsidRDefault="00604E04">
      <w:pPr>
        <w:pStyle w:val="BodyText"/>
        <w:rPr>
          <w:i/>
          <w:sz w:val="10"/>
        </w:rPr>
      </w:pPr>
    </w:p>
    <w:p w:rsidR="00604E04" w:rsidRDefault="00604E04">
      <w:pPr>
        <w:pStyle w:val="BodyText"/>
        <w:rPr>
          <w:i/>
          <w:sz w:val="10"/>
        </w:rPr>
      </w:pPr>
    </w:p>
    <w:p w:rsidR="00604E04" w:rsidRDefault="00604E04">
      <w:pPr>
        <w:pStyle w:val="BodyText"/>
        <w:rPr>
          <w:i/>
          <w:sz w:val="10"/>
        </w:rPr>
      </w:pPr>
    </w:p>
    <w:p w:rsidR="00604E04" w:rsidRDefault="00604E04">
      <w:pPr>
        <w:pStyle w:val="BodyText"/>
        <w:rPr>
          <w:i/>
          <w:sz w:val="10"/>
        </w:rPr>
      </w:pPr>
    </w:p>
    <w:p w:rsidR="00604E04" w:rsidRDefault="00604E04">
      <w:pPr>
        <w:pStyle w:val="BodyText"/>
        <w:rPr>
          <w:i/>
          <w:sz w:val="10"/>
        </w:rPr>
      </w:pPr>
    </w:p>
    <w:p w:rsidR="00604E04" w:rsidRDefault="00604E04">
      <w:pPr>
        <w:pStyle w:val="BodyText"/>
        <w:rPr>
          <w:i/>
          <w:sz w:val="10"/>
        </w:rPr>
      </w:pPr>
    </w:p>
    <w:p w:rsidR="00604E04" w:rsidRDefault="00604E04">
      <w:pPr>
        <w:pStyle w:val="BodyText"/>
        <w:rPr>
          <w:i/>
          <w:sz w:val="10"/>
        </w:rPr>
      </w:pPr>
    </w:p>
    <w:p w:rsidR="00604E04" w:rsidRDefault="00604E04">
      <w:pPr>
        <w:pStyle w:val="BodyText"/>
        <w:rPr>
          <w:i/>
          <w:sz w:val="10"/>
        </w:rPr>
      </w:pPr>
    </w:p>
    <w:p w:rsidR="00604E04" w:rsidRDefault="00604E04">
      <w:pPr>
        <w:pStyle w:val="BodyText"/>
        <w:rPr>
          <w:i/>
          <w:sz w:val="10"/>
        </w:rPr>
      </w:pPr>
    </w:p>
    <w:p w:rsidR="00604E04" w:rsidRDefault="00604E04">
      <w:pPr>
        <w:pStyle w:val="BodyText"/>
        <w:rPr>
          <w:i/>
          <w:sz w:val="10"/>
        </w:rPr>
      </w:pPr>
    </w:p>
    <w:p w:rsidR="00604E04" w:rsidRDefault="00604E04">
      <w:pPr>
        <w:pStyle w:val="BodyText"/>
        <w:rPr>
          <w:i/>
          <w:sz w:val="10"/>
        </w:rPr>
      </w:pPr>
    </w:p>
    <w:p w:rsidR="00604E04" w:rsidRDefault="00604E04">
      <w:pPr>
        <w:pStyle w:val="BodyText"/>
        <w:rPr>
          <w:i/>
          <w:sz w:val="10"/>
        </w:rPr>
      </w:pPr>
    </w:p>
    <w:p w:rsidR="00604E04" w:rsidRDefault="00604E04">
      <w:pPr>
        <w:pStyle w:val="BodyText"/>
        <w:rPr>
          <w:i/>
          <w:sz w:val="10"/>
        </w:rPr>
      </w:pPr>
    </w:p>
    <w:p w:rsidR="00604E04" w:rsidRDefault="001F0A6E">
      <w:pPr>
        <w:spacing w:before="59" w:line="249" w:lineRule="auto"/>
        <w:ind w:left="254" w:right="103"/>
        <w:jc w:val="both"/>
        <w:rPr>
          <w:i/>
          <w:sz w:val="16"/>
        </w:rPr>
      </w:pPr>
      <w:r>
        <w:rPr>
          <w:i/>
          <w:w w:val="105"/>
          <w:sz w:val="16"/>
        </w:rPr>
        <w:t xml:space="preserve">Our price target is based on shares trading </w:t>
      </w:r>
      <w:r>
        <w:rPr>
          <w:i/>
          <w:w w:val="105"/>
          <w:sz w:val="16"/>
        </w:rPr>
        <w:t>at 13x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604E04" w:rsidRDefault="00604E04">
      <w:pPr>
        <w:spacing w:line="249" w:lineRule="auto"/>
        <w:jc w:val="both"/>
        <w:rPr>
          <w:sz w:val="16"/>
        </w:rPr>
        <w:sectPr w:rsidR="00604E04">
          <w:type w:val="continuous"/>
          <w:pgSz w:w="11910" w:h="15840"/>
          <w:pgMar w:top="0" w:right="600" w:bottom="0" w:left="800" w:header="720" w:footer="720" w:gutter="0"/>
          <w:cols w:num="2" w:space="720" w:equalWidth="0">
            <w:col w:w="6826" w:space="137"/>
            <w:col w:w="3547"/>
          </w:cols>
        </w:sectPr>
      </w:pPr>
    </w:p>
    <w:p w:rsidR="00604E04" w:rsidRDefault="00604E04">
      <w:pPr>
        <w:pStyle w:val="BodyText"/>
        <w:rPr>
          <w:i/>
          <w:sz w:val="20"/>
        </w:rPr>
      </w:pPr>
    </w:p>
    <w:p w:rsidR="00604E04" w:rsidRDefault="00604E04">
      <w:pPr>
        <w:pStyle w:val="BodyText"/>
        <w:rPr>
          <w:i/>
          <w:sz w:val="20"/>
        </w:rPr>
      </w:pPr>
    </w:p>
    <w:p w:rsidR="00604E04" w:rsidRDefault="00604E04">
      <w:pPr>
        <w:pStyle w:val="BodyText"/>
        <w:spacing w:before="7"/>
        <w:rPr>
          <w:i/>
          <w:sz w:val="14"/>
        </w:rPr>
      </w:pPr>
    </w:p>
    <w:p w:rsidR="00604E04" w:rsidRDefault="001F0A6E">
      <w:pPr>
        <w:pStyle w:val="BodyText"/>
        <w:spacing w:line="20" w:lineRule="exact"/>
        <w:ind w:left="102"/>
        <w:rPr>
          <w:sz w:val="2"/>
        </w:rPr>
      </w:pPr>
      <w:r>
        <w:rPr>
          <w:sz w:val="2"/>
        </w:rPr>
      </w:r>
      <w:r>
        <w:rPr>
          <w:sz w:val="2"/>
        </w:rPr>
        <w:pict>
          <v:group id="_x0000_s1238" style="width:503.65pt;height:.5pt;mso-position-horizontal-relative:char;mso-position-vertical-relative:line" coordsize="10073,10">
            <v:line id="_x0000_s1239" style="position:absolute" from="5,5" to="10068,5" strokeweight=".5pt"/>
            <w10:wrap type="none"/>
            <w10:anchorlock/>
          </v:group>
        </w:pict>
      </w:r>
    </w:p>
    <w:p w:rsidR="00604E04" w:rsidRDefault="00604E04">
      <w:pPr>
        <w:spacing w:line="20" w:lineRule="exact"/>
        <w:rPr>
          <w:sz w:val="2"/>
        </w:rPr>
        <w:sectPr w:rsidR="00604E04">
          <w:type w:val="continuous"/>
          <w:pgSz w:w="11910" w:h="15840"/>
          <w:pgMar w:top="0" w:right="600" w:bottom="0" w:left="800" w:header="720" w:footer="720" w:gutter="0"/>
          <w:cols w:space="720"/>
        </w:sectPr>
      </w:pPr>
    </w:p>
    <w:p w:rsidR="00604E04" w:rsidRDefault="00604E04">
      <w:pPr>
        <w:rPr>
          <w:sz w:val="30"/>
        </w:rPr>
        <w:sectPr w:rsidR="00604E04">
          <w:type w:val="continuous"/>
          <w:pgSz w:w="11910" w:h="15840"/>
          <w:pgMar w:top="0" w:right="600" w:bottom="0" w:left="800" w:header="720" w:footer="720" w:gutter="0"/>
          <w:cols w:space="720"/>
        </w:sectPr>
      </w:pPr>
    </w:p>
    <w:p w:rsidR="00604E04" w:rsidRDefault="00604E04">
      <w:pPr>
        <w:pStyle w:val="BodyText"/>
        <w:spacing w:before="6"/>
        <w:rPr>
          <w:sz w:val="16"/>
        </w:rPr>
      </w:pPr>
    </w:p>
    <w:p w:rsidR="00604E04" w:rsidRDefault="001F0A6E">
      <w:pPr>
        <w:pStyle w:val="BodyText"/>
        <w:spacing w:before="67" w:line="278" w:lineRule="auto"/>
        <w:ind w:left="127" w:right="3680"/>
      </w:pPr>
      <w:bookmarkStart w:id="6" w:name="Page_2"/>
      <w:bookmarkStart w:id="7" w:name="Three_key_Apple_India_executives_leave"/>
      <w:bookmarkStart w:id="8" w:name="App_Store_customers_spend_2X_Google_Play"/>
      <w:bookmarkStart w:id="9" w:name="Departure_of_last_Siri_co-founder_and_He"/>
      <w:bookmarkStart w:id="10" w:name="China_Telecom_to_store_Chinese_iCloud_da"/>
      <w:bookmarkStart w:id="11" w:name="Self-driving_fleet_grows_to_66_cars_from"/>
      <w:bookmarkEnd w:id="6"/>
      <w:bookmarkEnd w:id="7"/>
      <w:bookmarkEnd w:id="8"/>
      <w:bookmarkEnd w:id="9"/>
      <w:bookmarkEnd w:id="10"/>
      <w:bookmarkEnd w:id="11"/>
      <w:r>
        <w:rPr>
          <w:w w:val="105"/>
        </w:rPr>
        <w:t>(ht</w:t>
      </w:r>
      <w:hyperlink r:id="rId18">
        <w:r>
          <w:rPr>
            <w:w w:val="105"/>
          </w:rPr>
          <w:t>tps://www.reuters.com/article/usa-trade-apple/apple-watch-ﬁt</w:t>
        </w:r>
      </w:hyperlink>
      <w:r>
        <w:rPr>
          <w:w w:val="105"/>
        </w:rPr>
        <w:t>bit</w:t>
      </w:r>
      <w:hyperlink r:id="rId19">
        <w:r>
          <w:rPr>
            <w:w w:val="105"/>
          </w:rPr>
          <w:t>-could-feel-</w:t>
        </w:r>
      </w:hyperlink>
      <w:r>
        <w:rPr>
          <w:w w:val="105"/>
        </w:rPr>
        <w:t xml:space="preserve"> cost-of-us-tariﬀs-idUSL1N1UF1JE)</w:t>
      </w:r>
    </w:p>
    <w:p w:rsidR="00604E04" w:rsidRDefault="00604E04">
      <w:pPr>
        <w:pStyle w:val="BodyText"/>
        <w:spacing w:before="7"/>
        <w:rPr>
          <w:sz w:val="19"/>
        </w:rPr>
      </w:pPr>
    </w:p>
    <w:p w:rsidR="00604E04" w:rsidRDefault="001F0A6E">
      <w:pPr>
        <w:pStyle w:val="BodyText"/>
        <w:ind w:left="127"/>
      </w:pPr>
      <w:r>
        <w:rPr>
          <w:color w:val="0098DB"/>
          <w:w w:val="105"/>
        </w:rPr>
        <w:t>Three key Apple India executives leave</w:t>
      </w:r>
    </w:p>
    <w:p w:rsidR="00604E04" w:rsidRDefault="001F0A6E">
      <w:pPr>
        <w:pStyle w:val="BodyText"/>
        <w:spacing w:before="2" w:line="278" w:lineRule="auto"/>
        <w:ind w:left="127" w:right="3501"/>
      </w:pPr>
      <w:r>
        <w:rPr>
          <w:w w:val="105"/>
        </w:rPr>
        <w:t xml:space="preserve">Three </w:t>
      </w:r>
      <w:r>
        <w:rPr>
          <w:spacing w:val="-3"/>
          <w:w w:val="105"/>
        </w:rPr>
        <w:t xml:space="preserve">key </w:t>
      </w:r>
      <w:r>
        <w:rPr>
          <w:w w:val="105"/>
        </w:rPr>
        <w:t>Apple executives in India, the National Sales and Distribu</w:t>
      </w:r>
      <w:r>
        <w:rPr>
          <w:w w:val="105"/>
        </w:rPr>
        <w:t xml:space="preserve">tion Chief, the Head of </w:t>
      </w:r>
      <w:r>
        <w:rPr>
          <w:spacing w:val="-3"/>
          <w:w w:val="105"/>
        </w:rPr>
        <w:t xml:space="preserve">Telecom </w:t>
      </w:r>
      <w:r>
        <w:rPr>
          <w:w w:val="105"/>
        </w:rPr>
        <w:t>Carrier Sales, and the Head of Commercial Channels and Mid-market</w:t>
      </w:r>
      <w:r>
        <w:rPr>
          <w:spacing w:val="-7"/>
          <w:w w:val="105"/>
        </w:rPr>
        <w:t xml:space="preserve"> </w:t>
      </w:r>
      <w:r>
        <w:rPr>
          <w:w w:val="105"/>
        </w:rPr>
        <w:t>Business</w:t>
      </w:r>
      <w:r>
        <w:rPr>
          <w:spacing w:val="-7"/>
          <w:w w:val="105"/>
        </w:rPr>
        <w:t xml:space="preserve"> </w:t>
      </w:r>
      <w:r>
        <w:rPr>
          <w:w w:val="105"/>
        </w:rPr>
        <w:t>have</w:t>
      </w:r>
      <w:r>
        <w:rPr>
          <w:spacing w:val="-7"/>
          <w:w w:val="105"/>
        </w:rPr>
        <w:t xml:space="preserve"> </w:t>
      </w:r>
      <w:r>
        <w:rPr>
          <w:w w:val="105"/>
        </w:rPr>
        <w:t>all</w:t>
      </w:r>
      <w:r>
        <w:rPr>
          <w:spacing w:val="-7"/>
          <w:w w:val="105"/>
        </w:rPr>
        <w:t xml:space="preserve"> </w:t>
      </w:r>
      <w:r>
        <w:rPr>
          <w:w w:val="105"/>
        </w:rPr>
        <w:t>recently</w:t>
      </w:r>
      <w:r>
        <w:rPr>
          <w:spacing w:val="-7"/>
          <w:w w:val="105"/>
        </w:rPr>
        <w:t xml:space="preserve"> </w:t>
      </w:r>
      <w:r>
        <w:rPr>
          <w:w w:val="105"/>
        </w:rPr>
        <w:t>left</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according</w:t>
      </w:r>
      <w:r>
        <w:rPr>
          <w:spacing w:val="-7"/>
          <w:w w:val="105"/>
        </w:rPr>
        <w:t xml:space="preserve"> </w:t>
      </w:r>
      <w:r>
        <w:rPr>
          <w:w w:val="105"/>
        </w:rPr>
        <w:t>to</w:t>
      </w:r>
      <w:r>
        <w:rPr>
          <w:spacing w:val="-7"/>
          <w:w w:val="105"/>
        </w:rPr>
        <w:t xml:space="preserve"> </w:t>
      </w:r>
      <w:r>
        <w:rPr>
          <w:w w:val="105"/>
        </w:rPr>
        <w:t>Bloomberg. The article suggests that the departures are symptomatic of Apple's challenges gaining sh</w:t>
      </w:r>
      <w:r>
        <w:rPr>
          <w:w w:val="105"/>
        </w:rPr>
        <w:t>are in the Indian market where tariﬀs on imported iPhones inﬂate the price of the devices and competition from lower priced smartphones is stiﬀ. Only the iPhone SE is exempt from the import tax because it is manufactured locally. As</w:t>
      </w:r>
      <w:r>
        <w:rPr>
          <w:spacing w:val="-3"/>
          <w:w w:val="105"/>
        </w:rPr>
        <w:t xml:space="preserve"> </w:t>
      </w:r>
      <w:r>
        <w:rPr>
          <w:w w:val="105"/>
        </w:rPr>
        <w:t>we</w:t>
      </w:r>
      <w:r>
        <w:rPr>
          <w:spacing w:val="-3"/>
          <w:w w:val="105"/>
        </w:rPr>
        <w:t xml:space="preserve"> </w:t>
      </w:r>
      <w:r>
        <w:rPr>
          <w:w w:val="105"/>
        </w:rPr>
        <w:t>wrote</w:t>
      </w:r>
      <w:r>
        <w:rPr>
          <w:spacing w:val="-3"/>
          <w:w w:val="105"/>
        </w:rPr>
        <w:t xml:space="preserve"> </w:t>
      </w:r>
      <w:r>
        <w:rPr>
          <w:w w:val="105"/>
        </w:rPr>
        <w:t>in</w:t>
      </w:r>
      <w:r>
        <w:rPr>
          <w:spacing w:val="-3"/>
          <w:w w:val="105"/>
        </w:rPr>
        <w:t xml:space="preserve"> </w:t>
      </w:r>
      <w:r>
        <w:rPr>
          <w:w w:val="105"/>
        </w:rPr>
        <w:t>June,</w:t>
      </w:r>
      <w:r>
        <w:rPr>
          <w:spacing w:val="-3"/>
          <w:w w:val="105"/>
        </w:rPr>
        <w:t xml:space="preserve"> </w:t>
      </w:r>
      <w:r>
        <w:rPr>
          <w:w w:val="105"/>
        </w:rPr>
        <w:t>Apple</w:t>
      </w:r>
      <w:r>
        <w:rPr>
          <w:spacing w:val="-3"/>
          <w:w w:val="105"/>
        </w:rPr>
        <w:t xml:space="preserve"> </w:t>
      </w:r>
      <w:r>
        <w:rPr>
          <w:w w:val="105"/>
        </w:rPr>
        <w:t>has</w:t>
      </w:r>
      <w:r>
        <w:rPr>
          <w:spacing w:val="-3"/>
          <w:w w:val="105"/>
        </w:rPr>
        <w:t xml:space="preserve"> </w:t>
      </w:r>
      <w:r>
        <w:rPr>
          <w:w w:val="105"/>
        </w:rPr>
        <w:t>begun</w:t>
      </w:r>
      <w:r>
        <w:rPr>
          <w:spacing w:val="-3"/>
          <w:w w:val="105"/>
        </w:rPr>
        <w:t xml:space="preserve"> </w:t>
      </w:r>
      <w:r>
        <w:rPr>
          <w:w w:val="105"/>
        </w:rPr>
        <w:t>production</w:t>
      </w:r>
      <w:r>
        <w:rPr>
          <w:spacing w:val="-3"/>
          <w:w w:val="105"/>
        </w:rPr>
        <w:t xml:space="preserve"> </w:t>
      </w:r>
      <w:r>
        <w:rPr>
          <w:w w:val="105"/>
        </w:rPr>
        <w:t>in</w:t>
      </w:r>
      <w:r>
        <w:rPr>
          <w:spacing w:val="-3"/>
          <w:w w:val="105"/>
        </w:rPr>
        <w:t xml:space="preserve"> </w:t>
      </w:r>
      <w:r>
        <w:rPr>
          <w:w w:val="105"/>
        </w:rPr>
        <w:t>India</w:t>
      </w:r>
      <w:r>
        <w:rPr>
          <w:spacing w:val="-3"/>
          <w:w w:val="105"/>
        </w:rPr>
        <w:t xml:space="preserve"> </w:t>
      </w:r>
      <w:r>
        <w:rPr>
          <w:w w:val="105"/>
        </w:rPr>
        <w:t>of</w:t>
      </w:r>
      <w:r>
        <w:rPr>
          <w:spacing w:val="-3"/>
          <w:w w:val="105"/>
        </w:rPr>
        <w:t xml:space="preserve"> </w:t>
      </w:r>
      <w:r>
        <w:rPr>
          <w:w w:val="105"/>
        </w:rPr>
        <w:t>iPhone</w:t>
      </w:r>
      <w:r>
        <w:rPr>
          <w:spacing w:val="-3"/>
          <w:w w:val="105"/>
        </w:rPr>
        <w:t xml:space="preserve"> </w:t>
      </w:r>
      <w:r>
        <w:rPr>
          <w:w w:val="105"/>
        </w:rPr>
        <w:t>6s</w:t>
      </w:r>
      <w:r>
        <w:rPr>
          <w:spacing w:val="-3"/>
          <w:w w:val="105"/>
        </w:rPr>
        <w:t xml:space="preserve"> </w:t>
      </w:r>
      <w:r>
        <w:rPr>
          <w:w w:val="105"/>
        </w:rPr>
        <w:t>but</w:t>
      </w:r>
      <w:r>
        <w:rPr>
          <w:spacing w:val="-3"/>
          <w:w w:val="105"/>
        </w:rPr>
        <w:t xml:space="preserve"> </w:t>
      </w:r>
      <w:r>
        <w:rPr>
          <w:w w:val="105"/>
        </w:rPr>
        <w:t>is</w:t>
      </w:r>
      <w:r>
        <w:rPr>
          <w:spacing w:val="-3"/>
          <w:w w:val="105"/>
        </w:rPr>
        <w:t xml:space="preserve"> </w:t>
      </w:r>
      <w:r>
        <w:rPr>
          <w:w w:val="105"/>
        </w:rPr>
        <w:t xml:space="preserve">still importing the devices to supplement low initial output. </w:t>
      </w:r>
      <w:r>
        <w:rPr>
          <w:spacing w:val="-3"/>
          <w:w w:val="105"/>
        </w:rPr>
        <w:t xml:space="preserve">We  </w:t>
      </w:r>
      <w:r>
        <w:rPr>
          <w:w w:val="105"/>
        </w:rPr>
        <w:t>continue to believe    it will be diﬃcult for Apple to gain substantial share in the Indian smartphone  market due to the high market share</w:t>
      </w:r>
      <w:r>
        <w:rPr>
          <w:w w:val="105"/>
        </w:rPr>
        <w:t xml:space="preserve"> of low-cost phones. (ht</w:t>
      </w:r>
      <w:hyperlink r:id="rId20">
        <w:r>
          <w:rPr>
            <w:w w:val="105"/>
          </w:rPr>
          <w:t>tps://www.bloomberg.com/ne</w:t>
        </w:r>
      </w:hyperlink>
      <w:r>
        <w:rPr>
          <w:w w:val="105"/>
        </w:rPr>
        <w:t>ws/art</w:t>
      </w:r>
      <w:hyperlink r:id="rId21">
        <w:r>
          <w:rPr>
            <w:w w:val="105"/>
          </w:rPr>
          <w:t>icles/2018-07-14</w:t>
        </w:r>
        <w:r>
          <w:rPr>
            <w:w w:val="105"/>
          </w:rPr>
          <w:t>/apple-is-said-to-lose-</w:t>
        </w:r>
      </w:hyperlink>
      <w:r>
        <w:rPr>
          <w:w w:val="105"/>
        </w:rPr>
        <w:t xml:space="preserve"> key-sales-execs-as-india-strategy-stumbles)</w:t>
      </w:r>
    </w:p>
    <w:p w:rsidR="00604E04" w:rsidRDefault="00604E04">
      <w:pPr>
        <w:pStyle w:val="BodyText"/>
        <w:spacing w:before="6"/>
        <w:rPr>
          <w:sz w:val="19"/>
        </w:rPr>
      </w:pPr>
    </w:p>
    <w:p w:rsidR="00604E04" w:rsidRDefault="001F0A6E">
      <w:pPr>
        <w:pStyle w:val="BodyText"/>
        <w:ind w:left="127"/>
      </w:pPr>
      <w:r>
        <w:rPr>
          <w:color w:val="0098DB"/>
          <w:w w:val="105"/>
        </w:rPr>
        <w:t>App Store customers spend 2X Google Play’s in C1H-18</w:t>
      </w:r>
    </w:p>
    <w:p w:rsidR="00604E04" w:rsidRDefault="001F0A6E">
      <w:pPr>
        <w:pStyle w:val="BodyText"/>
        <w:spacing w:before="2" w:line="278" w:lineRule="auto"/>
        <w:ind w:left="127" w:right="3501"/>
        <w:jc w:val="both"/>
      </w:pPr>
      <w:r>
        <w:rPr>
          <w:w w:val="105"/>
        </w:rPr>
        <w:t>App</w:t>
      </w:r>
      <w:r>
        <w:rPr>
          <w:spacing w:val="-7"/>
          <w:w w:val="105"/>
        </w:rPr>
        <w:t xml:space="preserve"> </w:t>
      </w:r>
      <w:r>
        <w:rPr>
          <w:w w:val="105"/>
        </w:rPr>
        <w:t>Store</w:t>
      </w:r>
      <w:r>
        <w:rPr>
          <w:spacing w:val="-7"/>
          <w:w w:val="105"/>
        </w:rPr>
        <w:t xml:space="preserve"> </w:t>
      </w:r>
      <w:r>
        <w:rPr>
          <w:w w:val="105"/>
        </w:rPr>
        <w:t>sales</w:t>
      </w:r>
      <w:r>
        <w:rPr>
          <w:spacing w:val="-7"/>
          <w:w w:val="105"/>
        </w:rPr>
        <w:t xml:space="preserve"> </w:t>
      </w:r>
      <w:r>
        <w:rPr>
          <w:w w:val="105"/>
        </w:rPr>
        <w:t>continue</w:t>
      </w:r>
      <w:r>
        <w:rPr>
          <w:spacing w:val="-7"/>
          <w:w w:val="105"/>
        </w:rPr>
        <w:t xml:space="preserve"> </w:t>
      </w:r>
      <w:r>
        <w:rPr>
          <w:w w:val="105"/>
        </w:rPr>
        <w:t>to</w:t>
      </w:r>
      <w:r>
        <w:rPr>
          <w:spacing w:val="-7"/>
          <w:w w:val="105"/>
        </w:rPr>
        <w:t xml:space="preserve"> </w:t>
      </w:r>
      <w:r>
        <w:rPr>
          <w:w w:val="105"/>
        </w:rPr>
        <w:t>outpace</w:t>
      </w:r>
      <w:r>
        <w:rPr>
          <w:spacing w:val="-7"/>
          <w:w w:val="105"/>
        </w:rPr>
        <w:t xml:space="preserve"> </w:t>
      </w:r>
      <w:r>
        <w:rPr>
          <w:w w:val="105"/>
        </w:rPr>
        <w:t>Google</w:t>
      </w:r>
      <w:r>
        <w:rPr>
          <w:spacing w:val="-7"/>
          <w:w w:val="105"/>
        </w:rPr>
        <w:t xml:space="preserve"> </w:t>
      </w:r>
      <w:r>
        <w:rPr>
          <w:w w:val="105"/>
        </w:rPr>
        <w:t>Play’s</w:t>
      </w:r>
      <w:r>
        <w:rPr>
          <w:spacing w:val="-7"/>
          <w:w w:val="105"/>
        </w:rPr>
        <w:t xml:space="preserve"> </w:t>
      </w:r>
      <w:r>
        <w:rPr>
          <w:w w:val="105"/>
        </w:rPr>
        <w:t>and</w:t>
      </w:r>
      <w:r>
        <w:rPr>
          <w:spacing w:val="-7"/>
          <w:w w:val="105"/>
        </w:rPr>
        <w:t xml:space="preserve"> </w:t>
      </w:r>
      <w:r>
        <w:rPr>
          <w:w w:val="105"/>
        </w:rPr>
        <w:t>totaled</w:t>
      </w:r>
      <w:r>
        <w:rPr>
          <w:spacing w:val="-7"/>
          <w:w w:val="105"/>
        </w:rPr>
        <w:t xml:space="preserve"> </w:t>
      </w:r>
      <w:r>
        <w:rPr>
          <w:w w:val="105"/>
        </w:rPr>
        <w:t>$22.6B</w:t>
      </w:r>
      <w:r>
        <w:rPr>
          <w:spacing w:val="-7"/>
          <w:w w:val="105"/>
        </w:rPr>
        <w:t xml:space="preserve"> </w:t>
      </w:r>
      <w:r>
        <w:rPr>
          <w:w w:val="105"/>
        </w:rPr>
        <w:t>in</w:t>
      </w:r>
      <w:r>
        <w:rPr>
          <w:spacing w:val="-7"/>
          <w:w w:val="105"/>
        </w:rPr>
        <w:t xml:space="preserve"> </w:t>
      </w:r>
      <w:r>
        <w:rPr>
          <w:w w:val="105"/>
        </w:rPr>
        <w:t>C1H-18 vs.</w:t>
      </w:r>
      <w:r>
        <w:rPr>
          <w:spacing w:val="-21"/>
          <w:w w:val="105"/>
        </w:rPr>
        <w:t xml:space="preserve"> </w:t>
      </w:r>
      <w:r>
        <w:rPr>
          <w:w w:val="105"/>
        </w:rPr>
        <w:t>Google</w:t>
      </w:r>
      <w:r>
        <w:rPr>
          <w:spacing w:val="-21"/>
          <w:w w:val="105"/>
        </w:rPr>
        <w:t xml:space="preserve"> </w:t>
      </w:r>
      <w:r>
        <w:rPr>
          <w:w w:val="105"/>
        </w:rPr>
        <w:t>Play’s</w:t>
      </w:r>
      <w:r>
        <w:rPr>
          <w:spacing w:val="-21"/>
          <w:w w:val="105"/>
        </w:rPr>
        <w:t xml:space="preserve"> </w:t>
      </w:r>
      <w:r>
        <w:rPr>
          <w:w w:val="105"/>
        </w:rPr>
        <w:t>$11.8B,</w:t>
      </w:r>
      <w:r>
        <w:rPr>
          <w:spacing w:val="-21"/>
          <w:w w:val="105"/>
        </w:rPr>
        <w:t xml:space="preserve"> </w:t>
      </w:r>
      <w:r>
        <w:rPr>
          <w:w w:val="105"/>
        </w:rPr>
        <w:t>according</w:t>
      </w:r>
      <w:r>
        <w:rPr>
          <w:spacing w:val="-21"/>
          <w:w w:val="105"/>
        </w:rPr>
        <w:t xml:space="preserve"> </w:t>
      </w:r>
      <w:r>
        <w:rPr>
          <w:w w:val="105"/>
        </w:rPr>
        <w:t>to</w:t>
      </w:r>
      <w:r>
        <w:rPr>
          <w:spacing w:val="-21"/>
          <w:w w:val="105"/>
        </w:rPr>
        <w:t xml:space="preserve"> </w:t>
      </w:r>
      <w:r>
        <w:rPr>
          <w:spacing w:val="-3"/>
          <w:w w:val="105"/>
        </w:rPr>
        <w:t>SensorTower.</w:t>
      </w:r>
      <w:r>
        <w:rPr>
          <w:spacing w:val="-21"/>
          <w:w w:val="105"/>
        </w:rPr>
        <w:t xml:space="preserve"> </w:t>
      </w:r>
      <w:r>
        <w:rPr>
          <w:spacing w:val="-3"/>
          <w:w w:val="105"/>
        </w:rPr>
        <w:t>However,</w:t>
      </w:r>
      <w:r>
        <w:rPr>
          <w:spacing w:val="-21"/>
          <w:w w:val="105"/>
        </w:rPr>
        <w:t xml:space="preserve"> </w:t>
      </w:r>
      <w:r>
        <w:rPr>
          <w:w w:val="105"/>
        </w:rPr>
        <w:t>Google</w:t>
      </w:r>
      <w:r>
        <w:rPr>
          <w:spacing w:val="-21"/>
          <w:w w:val="105"/>
        </w:rPr>
        <w:t xml:space="preserve"> </w:t>
      </w:r>
      <w:r>
        <w:rPr>
          <w:w w:val="105"/>
        </w:rPr>
        <w:t>Play</w:t>
      </w:r>
      <w:r>
        <w:rPr>
          <w:spacing w:val="-21"/>
          <w:w w:val="105"/>
        </w:rPr>
        <w:t xml:space="preserve"> </w:t>
      </w:r>
      <w:r>
        <w:rPr>
          <w:w w:val="105"/>
        </w:rPr>
        <w:t>spend grew</w:t>
      </w:r>
      <w:r>
        <w:rPr>
          <w:spacing w:val="-10"/>
          <w:w w:val="105"/>
        </w:rPr>
        <w:t xml:space="preserve"> </w:t>
      </w:r>
      <w:r>
        <w:rPr>
          <w:w w:val="105"/>
        </w:rPr>
        <w:t>at</w:t>
      </w:r>
      <w:r>
        <w:rPr>
          <w:spacing w:val="-10"/>
          <w:w w:val="105"/>
        </w:rPr>
        <w:t xml:space="preserve"> </w:t>
      </w:r>
      <w:r>
        <w:rPr>
          <w:w w:val="105"/>
        </w:rPr>
        <w:t>a</w:t>
      </w:r>
      <w:r>
        <w:rPr>
          <w:spacing w:val="-10"/>
          <w:w w:val="105"/>
        </w:rPr>
        <w:t xml:space="preserve"> </w:t>
      </w:r>
      <w:r>
        <w:rPr>
          <w:w w:val="105"/>
        </w:rPr>
        <w:t>slightly</w:t>
      </w:r>
      <w:r>
        <w:rPr>
          <w:spacing w:val="-10"/>
          <w:w w:val="105"/>
        </w:rPr>
        <w:t xml:space="preserve"> </w:t>
      </w:r>
      <w:r>
        <w:rPr>
          <w:w w:val="105"/>
        </w:rPr>
        <w:t>faster</w:t>
      </w:r>
      <w:r>
        <w:rPr>
          <w:spacing w:val="-10"/>
          <w:w w:val="105"/>
        </w:rPr>
        <w:t xml:space="preserve"> </w:t>
      </w:r>
      <w:r>
        <w:rPr>
          <w:w w:val="105"/>
        </w:rPr>
        <w:t>clip</w:t>
      </w:r>
      <w:r>
        <w:rPr>
          <w:spacing w:val="-10"/>
          <w:w w:val="105"/>
        </w:rPr>
        <w:t xml:space="preserve"> </w:t>
      </w:r>
      <w:r>
        <w:rPr>
          <w:w w:val="105"/>
        </w:rPr>
        <w:t>at</w:t>
      </w:r>
      <w:r>
        <w:rPr>
          <w:spacing w:val="-10"/>
          <w:w w:val="105"/>
        </w:rPr>
        <w:t xml:space="preserve"> </w:t>
      </w:r>
      <w:r>
        <w:rPr>
          <w:w w:val="105"/>
        </w:rPr>
        <w:t>30%</w:t>
      </w:r>
      <w:r>
        <w:rPr>
          <w:spacing w:val="-10"/>
          <w:w w:val="105"/>
        </w:rPr>
        <w:t xml:space="preserve"> </w:t>
      </w:r>
      <w:r>
        <w:rPr>
          <w:spacing w:val="-5"/>
          <w:w w:val="105"/>
        </w:rPr>
        <w:t>Y/Y,</w:t>
      </w:r>
      <w:r>
        <w:rPr>
          <w:spacing w:val="-10"/>
          <w:w w:val="105"/>
        </w:rPr>
        <w:t xml:space="preserve"> </w:t>
      </w:r>
      <w:r>
        <w:rPr>
          <w:w w:val="105"/>
        </w:rPr>
        <w:t>compared</w:t>
      </w:r>
      <w:r>
        <w:rPr>
          <w:spacing w:val="-10"/>
          <w:w w:val="105"/>
        </w:rPr>
        <w:t xml:space="preserve"> </w:t>
      </w:r>
      <w:r>
        <w:rPr>
          <w:w w:val="105"/>
        </w:rPr>
        <w:t>to</w:t>
      </w:r>
      <w:r>
        <w:rPr>
          <w:spacing w:val="-10"/>
          <w:w w:val="105"/>
        </w:rPr>
        <w:t xml:space="preserve"> </w:t>
      </w:r>
      <w:r>
        <w:rPr>
          <w:w w:val="105"/>
        </w:rPr>
        <w:t>the</w:t>
      </w:r>
      <w:r>
        <w:rPr>
          <w:spacing w:val="-10"/>
          <w:w w:val="105"/>
        </w:rPr>
        <w:t xml:space="preserve"> </w:t>
      </w:r>
      <w:r>
        <w:rPr>
          <w:w w:val="105"/>
        </w:rPr>
        <w:t>App</w:t>
      </w:r>
      <w:r>
        <w:rPr>
          <w:spacing w:val="-10"/>
          <w:w w:val="105"/>
        </w:rPr>
        <w:t xml:space="preserve"> </w:t>
      </w:r>
      <w:r>
        <w:rPr>
          <w:w w:val="105"/>
        </w:rPr>
        <w:t>Store’s</w:t>
      </w:r>
      <w:r>
        <w:rPr>
          <w:spacing w:val="-10"/>
          <w:w w:val="105"/>
        </w:rPr>
        <w:t xml:space="preserve"> </w:t>
      </w:r>
      <w:r>
        <w:rPr>
          <w:w w:val="105"/>
        </w:rPr>
        <w:t>27%</w:t>
      </w:r>
      <w:r>
        <w:rPr>
          <w:spacing w:val="-10"/>
          <w:w w:val="105"/>
        </w:rPr>
        <w:t xml:space="preserve"> </w:t>
      </w:r>
      <w:r>
        <w:rPr>
          <w:w w:val="105"/>
        </w:rPr>
        <w:t>growth. In addition, the number of app downloads from Google Play totaled 36B and  remained</w:t>
      </w:r>
      <w:r>
        <w:rPr>
          <w:spacing w:val="-5"/>
          <w:w w:val="105"/>
        </w:rPr>
        <w:t xml:space="preserve"> </w:t>
      </w:r>
      <w:r>
        <w:rPr>
          <w:w w:val="105"/>
        </w:rPr>
        <w:t>well</w:t>
      </w:r>
      <w:r>
        <w:rPr>
          <w:spacing w:val="-5"/>
          <w:w w:val="105"/>
        </w:rPr>
        <w:t xml:space="preserve"> </w:t>
      </w:r>
      <w:r>
        <w:rPr>
          <w:w w:val="105"/>
        </w:rPr>
        <w:t>in</w:t>
      </w:r>
      <w:r>
        <w:rPr>
          <w:spacing w:val="-5"/>
          <w:w w:val="105"/>
        </w:rPr>
        <w:t xml:space="preserve"> </w:t>
      </w:r>
      <w:r>
        <w:rPr>
          <w:w w:val="105"/>
        </w:rPr>
        <w:t>excess</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App</w:t>
      </w:r>
      <w:r>
        <w:rPr>
          <w:spacing w:val="-5"/>
          <w:w w:val="105"/>
        </w:rPr>
        <w:t xml:space="preserve"> </w:t>
      </w:r>
      <w:r>
        <w:rPr>
          <w:w w:val="105"/>
        </w:rPr>
        <w:t>Store’s</w:t>
      </w:r>
      <w:r>
        <w:rPr>
          <w:spacing w:val="-5"/>
          <w:w w:val="105"/>
        </w:rPr>
        <w:t xml:space="preserve"> </w:t>
      </w:r>
      <w:r>
        <w:rPr>
          <w:w w:val="105"/>
        </w:rPr>
        <w:t>15B</w:t>
      </w:r>
      <w:r>
        <w:rPr>
          <w:spacing w:val="-5"/>
          <w:w w:val="105"/>
        </w:rPr>
        <w:t xml:space="preserve"> </w:t>
      </w:r>
      <w:r>
        <w:rPr>
          <w:w w:val="105"/>
        </w:rPr>
        <w:t>downloads.</w:t>
      </w:r>
      <w:r>
        <w:rPr>
          <w:spacing w:val="-5"/>
          <w:w w:val="105"/>
        </w:rPr>
        <w:t xml:space="preserve"> </w:t>
      </w:r>
      <w:r>
        <w:rPr>
          <w:w w:val="105"/>
        </w:rPr>
        <w:t>The</w:t>
      </w:r>
      <w:r>
        <w:rPr>
          <w:spacing w:val="-5"/>
          <w:w w:val="105"/>
        </w:rPr>
        <w:t xml:space="preserve"> </w:t>
      </w:r>
      <w:r>
        <w:rPr>
          <w:w w:val="105"/>
        </w:rPr>
        <w:t>report</w:t>
      </w:r>
      <w:r>
        <w:rPr>
          <w:spacing w:val="-5"/>
          <w:w w:val="105"/>
        </w:rPr>
        <w:t xml:space="preserve"> </w:t>
      </w:r>
      <w:r>
        <w:rPr>
          <w:w w:val="105"/>
        </w:rPr>
        <w:t>notes</w:t>
      </w:r>
      <w:r>
        <w:rPr>
          <w:spacing w:val="-5"/>
          <w:w w:val="105"/>
        </w:rPr>
        <w:t xml:space="preserve"> </w:t>
      </w:r>
      <w:r>
        <w:rPr>
          <w:w w:val="105"/>
        </w:rPr>
        <w:t>that gaming accounted for 78% of Apple and Google’s combined C1H-18 app sales or $26.6B and grew by 19%</w:t>
      </w:r>
      <w:r>
        <w:rPr>
          <w:spacing w:val="-24"/>
          <w:w w:val="105"/>
        </w:rPr>
        <w:t xml:space="preserve"> </w:t>
      </w:r>
      <w:r>
        <w:rPr>
          <w:spacing w:val="-5"/>
          <w:w w:val="105"/>
        </w:rPr>
        <w:t>Y/Y.</w:t>
      </w:r>
    </w:p>
    <w:p w:rsidR="00604E04" w:rsidRDefault="001F0A6E">
      <w:pPr>
        <w:pStyle w:val="BodyText"/>
        <w:spacing w:before="1"/>
        <w:ind w:left="127"/>
      </w:pPr>
      <w:r>
        <w:rPr>
          <w:w w:val="105"/>
        </w:rPr>
        <w:t>(https://sensortower.com/blog/app-revenue-and-downloads-1h-2018)</w:t>
      </w:r>
    </w:p>
    <w:p w:rsidR="00604E04" w:rsidRDefault="00604E04">
      <w:pPr>
        <w:pStyle w:val="BodyText"/>
        <w:spacing w:before="4"/>
        <w:rPr>
          <w:sz w:val="22"/>
        </w:rPr>
      </w:pPr>
    </w:p>
    <w:p w:rsidR="00604E04" w:rsidRDefault="001F0A6E">
      <w:pPr>
        <w:pStyle w:val="BodyText"/>
        <w:ind w:left="127"/>
      </w:pPr>
      <w:r>
        <w:rPr>
          <w:color w:val="0098DB"/>
          <w:w w:val="105"/>
        </w:rPr>
        <w:t>Departure of last Siri co-founder and Head of Search</w:t>
      </w:r>
    </w:p>
    <w:p w:rsidR="00604E04" w:rsidRDefault="001F0A6E">
      <w:pPr>
        <w:pStyle w:val="BodyText"/>
        <w:spacing w:before="2" w:line="278" w:lineRule="auto"/>
        <w:ind w:left="127" w:right="3501"/>
      </w:pPr>
      <w:r>
        <w:rPr>
          <w:spacing w:val="-6"/>
          <w:w w:val="105"/>
        </w:rPr>
        <w:t>Tom</w:t>
      </w:r>
      <w:r>
        <w:rPr>
          <w:spacing w:val="-17"/>
          <w:w w:val="105"/>
        </w:rPr>
        <w:t xml:space="preserve"> </w:t>
      </w:r>
      <w:r>
        <w:rPr>
          <w:w w:val="105"/>
        </w:rPr>
        <w:t>Gruber,</w:t>
      </w:r>
      <w:r>
        <w:rPr>
          <w:spacing w:val="-17"/>
          <w:w w:val="105"/>
        </w:rPr>
        <w:t xml:space="preserve"> </w:t>
      </w:r>
      <w:r>
        <w:rPr>
          <w:w w:val="105"/>
        </w:rPr>
        <w:t>Head</w:t>
      </w:r>
      <w:r>
        <w:rPr>
          <w:spacing w:val="-17"/>
          <w:w w:val="105"/>
        </w:rPr>
        <w:t xml:space="preserve"> </w:t>
      </w:r>
      <w:r>
        <w:rPr>
          <w:w w:val="105"/>
        </w:rPr>
        <w:t>of</w:t>
      </w:r>
      <w:r>
        <w:rPr>
          <w:spacing w:val="-17"/>
          <w:w w:val="105"/>
        </w:rPr>
        <w:t xml:space="preserve"> </w:t>
      </w:r>
      <w:r>
        <w:rPr>
          <w:w w:val="105"/>
        </w:rPr>
        <w:t>Siri’s</w:t>
      </w:r>
      <w:r>
        <w:rPr>
          <w:spacing w:val="-17"/>
          <w:w w:val="105"/>
        </w:rPr>
        <w:t xml:space="preserve"> </w:t>
      </w:r>
      <w:r>
        <w:rPr>
          <w:w w:val="105"/>
        </w:rPr>
        <w:t>Advanced</w:t>
      </w:r>
      <w:r>
        <w:rPr>
          <w:spacing w:val="-17"/>
          <w:w w:val="105"/>
        </w:rPr>
        <w:t xml:space="preserve"> </w:t>
      </w:r>
      <w:r>
        <w:rPr>
          <w:w w:val="105"/>
        </w:rPr>
        <w:t>Development</w:t>
      </w:r>
      <w:r>
        <w:rPr>
          <w:spacing w:val="-17"/>
          <w:w w:val="105"/>
        </w:rPr>
        <w:t xml:space="preserve"> </w:t>
      </w:r>
      <w:r>
        <w:rPr>
          <w:w w:val="105"/>
        </w:rPr>
        <w:t>group,</w:t>
      </w:r>
      <w:r>
        <w:rPr>
          <w:spacing w:val="-17"/>
          <w:w w:val="105"/>
        </w:rPr>
        <w:t xml:space="preserve"> </w:t>
      </w:r>
      <w:r>
        <w:rPr>
          <w:w w:val="105"/>
        </w:rPr>
        <w:t>and</w:t>
      </w:r>
      <w:r>
        <w:rPr>
          <w:spacing w:val="-17"/>
          <w:w w:val="105"/>
        </w:rPr>
        <w:t xml:space="preserve"> </w:t>
      </w:r>
      <w:r>
        <w:rPr>
          <w:w w:val="105"/>
        </w:rPr>
        <w:t>Vipul</w:t>
      </w:r>
      <w:r>
        <w:rPr>
          <w:spacing w:val="-17"/>
          <w:w w:val="105"/>
        </w:rPr>
        <w:t xml:space="preserve"> </w:t>
      </w:r>
      <w:r>
        <w:rPr>
          <w:spacing w:val="-3"/>
          <w:w w:val="105"/>
        </w:rPr>
        <w:t>Ved</w:t>
      </w:r>
      <w:r>
        <w:rPr>
          <w:spacing w:val="-17"/>
          <w:w w:val="105"/>
        </w:rPr>
        <w:t xml:space="preserve"> </w:t>
      </w:r>
      <w:r>
        <w:rPr>
          <w:w w:val="105"/>
        </w:rPr>
        <w:t xml:space="preserve">Prakash, Apple’s Head of Search, have left the company, according to the Information. </w:t>
      </w:r>
      <w:r>
        <w:rPr>
          <w:spacing w:val="-6"/>
          <w:w w:val="105"/>
        </w:rPr>
        <w:t xml:space="preserve">Tom </w:t>
      </w:r>
      <w:r>
        <w:rPr>
          <w:w w:val="105"/>
        </w:rPr>
        <w:t>Gruber was the last remaining of Siri's three creators at Apple and is reportedly retiring. These two departures foll</w:t>
      </w:r>
      <w:r>
        <w:rPr>
          <w:w w:val="105"/>
        </w:rPr>
        <w:t>ow last week's appointment of John Giannandrea as the new head of the Siri team, suggesting the team may be undergoing a more signiﬁcant reorganization. (ht</w:t>
      </w:r>
      <w:hyperlink r:id="rId22">
        <w:r>
          <w:rPr>
            <w:w w:val="105"/>
          </w:rPr>
          <w:t>tps://www.</w:t>
        </w:r>
        <w:r>
          <w:rPr>
            <w:w w:val="105"/>
          </w:rPr>
          <w:t>macrumors.com/2018/07/18/last-siri-cof</w:t>
        </w:r>
      </w:hyperlink>
      <w:r>
        <w:rPr>
          <w:w w:val="105"/>
        </w:rPr>
        <w:t>ounder</w:t>
      </w:r>
      <w:hyperlink r:id="rId23">
        <w:r>
          <w:rPr>
            <w:w w:val="105"/>
          </w:rPr>
          <w:t>-leaves-apple/)</w:t>
        </w:r>
      </w:hyperlink>
      <w:r>
        <w:rPr>
          <w:w w:val="105"/>
        </w:rPr>
        <w:t xml:space="preserve"> (ht</w:t>
      </w:r>
      <w:hyperlink r:id="rId24">
        <w:r>
          <w:rPr>
            <w:w w:val="105"/>
          </w:rPr>
          <w:t>tps://</w:t>
        </w:r>
        <w:r>
          <w:rPr>
            <w:w w:val="105"/>
          </w:rPr>
          <w:t>www</w:t>
        </w:r>
      </w:hyperlink>
      <w:r>
        <w:rPr>
          <w:w w:val="105"/>
        </w:rPr>
        <w:t>.t</w:t>
      </w:r>
      <w:hyperlink r:id="rId25">
        <w:r>
          <w:rPr>
            <w:w w:val="105"/>
          </w:rPr>
          <w:t>heinformation.com/articles/siris-last-remaining-cofounder-is-out</w:t>
        </w:r>
      </w:hyperlink>
      <w:r>
        <w:rPr>
          <w:w w:val="105"/>
        </w:rPr>
        <w:t>- at-apple)</w:t>
      </w:r>
    </w:p>
    <w:p w:rsidR="00604E04" w:rsidRDefault="00604E04">
      <w:pPr>
        <w:pStyle w:val="BodyText"/>
        <w:spacing w:before="6"/>
        <w:rPr>
          <w:sz w:val="19"/>
        </w:rPr>
      </w:pPr>
    </w:p>
    <w:p w:rsidR="00604E04" w:rsidRDefault="001F0A6E">
      <w:pPr>
        <w:pStyle w:val="BodyText"/>
        <w:ind w:left="127"/>
      </w:pPr>
      <w:r>
        <w:rPr>
          <w:color w:val="0098DB"/>
          <w:w w:val="105"/>
        </w:rPr>
        <w:t>China Telecom to store Chinese iCloud data</w:t>
      </w:r>
    </w:p>
    <w:p w:rsidR="00604E04" w:rsidRDefault="001F0A6E">
      <w:pPr>
        <w:pStyle w:val="BodyText"/>
        <w:spacing w:before="2" w:line="278" w:lineRule="auto"/>
        <w:ind w:left="127" w:right="3501"/>
      </w:pPr>
      <w:r>
        <w:rPr>
          <w:w w:val="105"/>
        </w:rPr>
        <w:t xml:space="preserve">China </w:t>
      </w:r>
      <w:r>
        <w:rPr>
          <w:spacing w:val="-3"/>
          <w:w w:val="105"/>
        </w:rPr>
        <w:t xml:space="preserve">Telecom </w:t>
      </w:r>
      <w:r>
        <w:rPr>
          <w:w w:val="105"/>
        </w:rPr>
        <w:t>has signed an agreem</w:t>
      </w:r>
      <w:r>
        <w:rPr>
          <w:w w:val="105"/>
        </w:rPr>
        <w:t>ent with Guizhou-Cloud Big Data (GBCD), Apple’s Chinese iCloud partner for storage of Apple’s Chinese iCloud data, according to the Verge. The move has raised concerns over the possibility of</w:t>
      </w:r>
      <w:r>
        <w:rPr>
          <w:spacing w:val="-10"/>
          <w:w w:val="105"/>
        </w:rPr>
        <w:t xml:space="preserve"> </w:t>
      </w:r>
      <w:r>
        <w:rPr>
          <w:w w:val="105"/>
        </w:rPr>
        <w:t>the Chinese</w:t>
      </w:r>
      <w:r>
        <w:rPr>
          <w:spacing w:val="-10"/>
          <w:w w:val="105"/>
        </w:rPr>
        <w:t xml:space="preserve"> </w:t>
      </w:r>
      <w:r>
        <w:rPr>
          <w:w w:val="105"/>
        </w:rPr>
        <w:t>government</w:t>
      </w:r>
      <w:r>
        <w:rPr>
          <w:spacing w:val="-10"/>
          <w:w w:val="105"/>
        </w:rPr>
        <w:t xml:space="preserve"> </w:t>
      </w:r>
      <w:r>
        <w:rPr>
          <w:w w:val="105"/>
        </w:rPr>
        <w:t>accessing</w:t>
      </w:r>
      <w:r>
        <w:rPr>
          <w:spacing w:val="-10"/>
          <w:w w:val="105"/>
        </w:rPr>
        <w:t xml:space="preserve"> </w:t>
      </w:r>
      <w:r>
        <w:rPr>
          <w:w w:val="105"/>
        </w:rPr>
        <w:t>iCloud</w:t>
      </w:r>
      <w:r>
        <w:rPr>
          <w:spacing w:val="-10"/>
          <w:w w:val="105"/>
        </w:rPr>
        <w:t xml:space="preserve"> </w:t>
      </w:r>
      <w:r>
        <w:rPr>
          <w:w w:val="105"/>
        </w:rPr>
        <w:t>data</w:t>
      </w:r>
      <w:r>
        <w:rPr>
          <w:spacing w:val="-10"/>
          <w:w w:val="105"/>
        </w:rPr>
        <w:t xml:space="preserve"> </w:t>
      </w:r>
      <w:r>
        <w:rPr>
          <w:w w:val="105"/>
        </w:rPr>
        <w:t>given</w:t>
      </w:r>
      <w:r>
        <w:rPr>
          <w:spacing w:val="-10"/>
          <w:w w:val="105"/>
        </w:rPr>
        <w:t xml:space="preserve"> </w:t>
      </w:r>
      <w:r>
        <w:rPr>
          <w:w w:val="105"/>
        </w:rPr>
        <w:t>China</w:t>
      </w:r>
      <w:r>
        <w:rPr>
          <w:spacing w:val="-10"/>
          <w:w w:val="105"/>
        </w:rPr>
        <w:t xml:space="preserve"> </w:t>
      </w:r>
      <w:r>
        <w:rPr>
          <w:spacing w:val="-3"/>
          <w:w w:val="105"/>
        </w:rPr>
        <w:t>Telecom</w:t>
      </w:r>
      <w:r>
        <w:rPr>
          <w:spacing w:val="-10"/>
          <w:w w:val="105"/>
        </w:rPr>
        <w:t xml:space="preserve"> </w:t>
      </w:r>
      <w:r>
        <w:rPr>
          <w:w w:val="105"/>
        </w:rPr>
        <w:t>is</w:t>
      </w:r>
      <w:r>
        <w:rPr>
          <w:spacing w:val="-10"/>
          <w:w w:val="105"/>
        </w:rPr>
        <w:t xml:space="preserve"> </w:t>
      </w:r>
      <w:r>
        <w:rPr>
          <w:w w:val="105"/>
        </w:rPr>
        <w:t>state-run</w:t>
      </w:r>
      <w:r>
        <w:rPr>
          <w:spacing w:val="-10"/>
          <w:w w:val="105"/>
        </w:rPr>
        <w:t xml:space="preserve"> </w:t>
      </w:r>
      <w:r>
        <w:rPr>
          <w:w w:val="105"/>
        </w:rPr>
        <w:t>and the encryption keys to iCloud user data are also stored in China. (ht</w:t>
      </w:r>
      <w:hyperlink r:id="rId26">
        <w:r>
          <w:rPr>
            <w:w w:val="105"/>
          </w:rPr>
          <w:t>tps://www</w:t>
        </w:r>
      </w:hyperlink>
      <w:r>
        <w:rPr>
          <w:w w:val="105"/>
        </w:rPr>
        <w:t>.thev</w:t>
      </w:r>
      <w:hyperlink r:id="rId27">
        <w:r>
          <w:rPr>
            <w:w w:val="105"/>
          </w:rPr>
          <w:t>erge.com/2018/7/18/17587304/apple-icloud-china-user-data-</w:t>
        </w:r>
      </w:hyperlink>
      <w:r>
        <w:rPr>
          <w:w w:val="105"/>
        </w:rPr>
        <w:t xml:space="preserve"> state-run-telecom-privacy-security)</w:t>
      </w:r>
    </w:p>
    <w:p w:rsidR="00604E04" w:rsidRDefault="00604E04">
      <w:pPr>
        <w:pStyle w:val="BodyText"/>
        <w:spacing w:before="6"/>
        <w:rPr>
          <w:sz w:val="19"/>
        </w:rPr>
      </w:pPr>
    </w:p>
    <w:p w:rsidR="00604E04" w:rsidRDefault="001F0A6E">
      <w:pPr>
        <w:pStyle w:val="BodyText"/>
        <w:spacing w:before="1"/>
        <w:ind w:left="127"/>
      </w:pPr>
      <w:r>
        <w:rPr>
          <w:color w:val="0098DB"/>
          <w:w w:val="105"/>
        </w:rPr>
        <w:t>Self-driving ﬂeet grows to 66 cars from 55</w:t>
      </w:r>
    </w:p>
    <w:p w:rsidR="00604E04" w:rsidRDefault="001F0A6E">
      <w:pPr>
        <w:pStyle w:val="BodyText"/>
        <w:spacing w:before="2" w:line="278" w:lineRule="auto"/>
        <w:ind w:left="127" w:right="3501"/>
        <w:jc w:val="both"/>
      </w:pPr>
      <w:r>
        <w:rPr>
          <w:w w:val="105"/>
        </w:rPr>
        <w:t>Apple</w:t>
      </w:r>
      <w:r>
        <w:rPr>
          <w:spacing w:val="-8"/>
          <w:w w:val="105"/>
        </w:rPr>
        <w:t xml:space="preserve"> </w:t>
      </w:r>
      <w:r>
        <w:rPr>
          <w:w w:val="105"/>
        </w:rPr>
        <w:t>has</w:t>
      </w:r>
      <w:r>
        <w:rPr>
          <w:spacing w:val="-8"/>
          <w:w w:val="105"/>
        </w:rPr>
        <w:t xml:space="preserve"> </w:t>
      </w:r>
      <w:r>
        <w:rPr>
          <w:w w:val="105"/>
        </w:rPr>
        <w:t>reportedly</w:t>
      </w:r>
      <w:r>
        <w:rPr>
          <w:spacing w:val="-8"/>
          <w:w w:val="105"/>
        </w:rPr>
        <w:t xml:space="preserve"> </w:t>
      </w:r>
      <w:r>
        <w:rPr>
          <w:w w:val="105"/>
        </w:rPr>
        <w:t>added</w:t>
      </w:r>
      <w:r>
        <w:rPr>
          <w:spacing w:val="-8"/>
          <w:w w:val="105"/>
        </w:rPr>
        <w:t xml:space="preserve"> </w:t>
      </w:r>
      <w:r>
        <w:rPr>
          <w:w w:val="105"/>
        </w:rPr>
        <w:t>11</w:t>
      </w:r>
      <w:r>
        <w:rPr>
          <w:spacing w:val="-8"/>
          <w:w w:val="105"/>
        </w:rPr>
        <w:t xml:space="preserve"> </w:t>
      </w:r>
      <w:r>
        <w:rPr>
          <w:w w:val="105"/>
        </w:rPr>
        <w:t>additional</w:t>
      </w:r>
      <w:r>
        <w:rPr>
          <w:spacing w:val="-8"/>
          <w:w w:val="105"/>
        </w:rPr>
        <w:t xml:space="preserve"> </w:t>
      </w:r>
      <w:r>
        <w:rPr>
          <w:w w:val="105"/>
        </w:rPr>
        <w:t>vehicles</w:t>
      </w:r>
      <w:r>
        <w:rPr>
          <w:spacing w:val="-8"/>
          <w:w w:val="105"/>
        </w:rPr>
        <w:t xml:space="preserve"> </w:t>
      </w:r>
      <w:r>
        <w:rPr>
          <w:w w:val="105"/>
        </w:rPr>
        <w:t>to</w:t>
      </w:r>
      <w:r>
        <w:rPr>
          <w:spacing w:val="-8"/>
          <w:w w:val="105"/>
        </w:rPr>
        <w:t xml:space="preserve"> </w:t>
      </w:r>
      <w:r>
        <w:rPr>
          <w:w w:val="105"/>
        </w:rPr>
        <w:t>its</w:t>
      </w:r>
      <w:r>
        <w:rPr>
          <w:spacing w:val="-8"/>
          <w:w w:val="105"/>
        </w:rPr>
        <w:t xml:space="preserve"> </w:t>
      </w:r>
      <w:r>
        <w:rPr>
          <w:w w:val="105"/>
        </w:rPr>
        <w:t>self-driving</w:t>
      </w:r>
      <w:r>
        <w:rPr>
          <w:spacing w:val="-8"/>
          <w:w w:val="105"/>
        </w:rPr>
        <w:t xml:space="preserve"> </w:t>
      </w:r>
      <w:r>
        <w:rPr>
          <w:w w:val="105"/>
        </w:rPr>
        <w:t>car</w:t>
      </w:r>
      <w:r>
        <w:rPr>
          <w:spacing w:val="-8"/>
          <w:w w:val="105"/>
        </w:rPr>
        <w:t xml:space="preserve"> </w:t>
      </w:r>
      <w:r>
        <w:rPr>
          <w:w w:val="105"/>
        </w:rPr>
        <w:t>ﬂ</w:t>
      </w:r>
      <w:r>
        <w:rPr>
          <w:w w:val="105"/>
        </w:rPr>
        <w:t>eet</w:t>
      </w:r>
      <w:r>
        <w:rPr>
          <w:spacing w:val="-8"/>
          <w:w w:val="105"/>
        </w:rPr>
        <w:t xml:space="preserve"> </w:t>
      </w:r>
      <w:r>
        <w:rPr>
          <w:w w:val="105"/>
        </w:rPr>
        <w:t xml:space="preserve">since </w:t>
      </w:r>
      <w:r>
        <w:rPr>
          <w:spacing w:val="-3"/>
          <w:w w:val="105"/>
        </w:rPr>
        <w:t>May,</w:t>
      </w:r>
      <w:r>
        <w:rPr>
          <w:spacing w:val="-3"/>
          <w:w w:val="105"/>
        </w:rPr>
        <w:t xml:space="preserve"> </w:t>
      </w:r>
      <w:r>
        <w:rPr>
          <w:w w:val="105"/>
        </w:rPr>
        <w:t xml:space="preserve">according to MacReports. The company's California ﬂeet now totals 66 vehicles and is the third largest self driving car ﬂeet behind GM's 117 cars and Waymo's 72 vehicles, but is ahead of </w:t>
      </w:r>
      <w:r>
        <w:rPr>
          <w:spacing w:val="-3"/>
          <w:w w:val="105"/>
        </w:rPr>
        <w:t xml:space="preserve">Tesla's </w:t>
      </w:r>
      <w:r>
        <w:rPr>
          <w:w w:val="105"/>
        </w:rPr>
        <w:t>39</w:t>
      </w:r>
      <w:r>
        <w:rPr>
          <w:spacing w:val="-23"/>
          <w:w w:val="105"/>
        </w:rPr>
        <w:t xml:space="preserve"> </w:t>
      </w:r>
      <w:r>
        <w:rPr>
          <w:w w:val="105"/>
        </w:rPr>
        <w:t>cars.</w:t>
      </w:r>
    </w:p>
    <w:p w:rsidR="00604E04" w:rsidRDefault="00604E04">
      <w:pPr>
        <w:spacing w:line="278" w:lineRule="auto"/>
        <w:jc w:val="both"/>
        <w:sectPr w:rsidR="00604E04">
          <w:headerReference w:type="even" r:id="rId28"/>
          <w:headerReference w:type="default" r:id="rId29"/>
          <w:footerReference w:type="even" r:id="rId30"/>
          <w:footerReference w:type="default" r:id="rId31"/>
          <w:pgSz w:w="11910" w:h="15840"/>
          <w:pgMar w:top="1260" w:right="780" w:bottom="1000" w:left="780" w:header="495" w:footer="816" w:gutter="0"/>
          <w:pgNumType w:start="2"/>
          <w:cols w:space="720"/>
        </w:sectPr>
      </w:pPr>
    </w:p>
    <w:p w:rsidR="00604E04" w:rsidRDefault="00604E04">
      <w:pPr>
        <w:pStyle w:val="BodyText"/>
        <w:spacing w:before="6"/>
        <w:rPr>
          <w:sz w:val="21"/>
        </w:rPr>
      </w:pPr>
    </w:p>
    <w:p w:rsidR="00604E04" w:rsidRDefault="001F0A6E">
      <w:pPr>
        <w:pStyle w:val="BodyText"/>
        <w:spacing w:before="55" w:line="266" w:lineRule="auto"/>
        <w:ind w:left="127" w:right="4161"/>
        <w:rPr>
          <w:rFonts w:ascii="Tahoma" w:hAnsi="Tahoma"/>
        </w:rPr>
      </w:pPr>
      <w:bookmarkStart w:id="12" w:name="Page_3"/>
      <w:bookmarkStart w:id="13" w:name="Page_is_Blank/No_Information"/>
      <w:bookmarkEnd w:id="12"/>
      <w:bookmarkEnd w:id="13"/>
      <w:r>
        <w:rPr>
          <w:rFonts w:ascii="Tahoma" w:hAnsi="Tahoma"/>
          <w:w w:val="105"/>
        </w:rPr>
        <w:t>(https://macreports.com/apple-expands-its-ﬂeet-of-autonomous-cars-in- california/)</w:t>
      </w:r>
    </w:p>
    <w:p w:rsidR="00604E04" w:rsidRDefault="00604E04">
      <w:pPr>
        <w:spacing w:line="266" w:lineRule="auto"/>
        <w:rPr>
          <w:rFonts w:ascii="Tahoma" w:hAnsi="Tahoma"/>
        </w:rPr>
        <w:sectPr w:rsidR="00604E04">
          <w:pgSz w:w="11910" w:h="15840"/>
          <w:pgMar w:top="1200" w:right="780" w:bottom="1000" w:left="780" w:header="495" w:footer="816" w:gutter="0"/>
          <w:cols w:space="720"/>
        </w:sectPr>
      </w:pPr>
    </w:p>
    <w:p w:rsidR="00604E04" w:rsidRDefault="001F0A6E">
      <w:pPr>
        <w:pStyle w:val="Heading3"/>
        <w:tabs>
          <w:tab w:val="left" w:pos="5255"/>
        </w:tabs>
        <w:ind w:left="119"/>
      </w:pPr>
      <w:r>
        <w:pict>
          <v:group id="_x0000_s1114" style="width:245.2pt;height:13.2pt;mso-position-horizontal-relative:char;mso-position-vertical-relative:line" coordsize="4904,264">
            <v:line id="_x0000_s1117" style="position:absolute" from="4889,8" to="4889,256" strokecolor="#0098db"/>
            <v:line id="_x0000_s1116" style="position:absolute" from="8,248" to="4896,248" strokecolor="#0098db"/>
            <v:shape id="_x0000_s1115" type="#_x0000_t202" style="position:absolute;left:7;top:74;width:571;height:100" filled="f" stroked="f">
              <v:textbox inset="0,0,0,0">
                <w:txbxContent>
                  <w:p w:rsidR="00604E04" w:rsidRDefault="001F0A6E">
                    <w:pPr>
                      <w:spacing w:line="98" w:lineRule="exact"/>
                      <w:rPr>
                        <w:rFonts w:ascii="Bookman Old Style"/>
                        <w:i/>
                        <w:sz w:val="10"/>
                      </w:rPr>
                    </w:pPr>
                    <w:r>
                      <w:rPr>
                        <w:rFonts w:ascii="Bookman Old Style"/>
                        <w:i/>
                        <w:sz w:val="10"/>
                      </w:rPr>
                      <w:t>Source: IDC</w:t>
                    </w:r>
                  </w:p>
                </w:txbxContent>
              </v:textbox>
            </v:shape>
            <w10:wrap type="none"/>
            <w10:anchorlock/>
          </v:group>
        </w:pict>
      </w:r>
    </w:p>
    <w:p w:rsidR="00604E04" w:rsidRDefault="00604E04">
      <w:pPr>
        <w:sectPr w:rsidR="00604E04">
          <w:type w:val="continuous"/>
          <w:pgSz w:w="11910" w:h="15840"/>
          <w:pgMar w:top="0" w:right="440" w:bottom="0" w:left="780" w:header="720" w:footer="720" w:gutter="0"/>
          <w:cols w:space="720"/>
        </w:sectPr>
      </w:pPr>
    </w:p>
    <w:p w:rsidR="00604E04" w:rsidRDefault="00604E04">
      <w:pPr>
        <w:pStyle w:val="BodyText"/>
        <w:spacing w:before="9"/>
        <w:rPr>
          <w:b/>
        </w:rPr>
      </w:pPr>
    </w:p>
    <w:p w:rsidR="00604E04" w:rsidRDefault="001F0A6E">
      <w:pPr>
        <w:spacing w:before="2"/>
        <w:ind w:left="127"/>
        <w:rPr>
          <w:sz w:val="52"/>
        </w:rPr>
      </w:pPr>
      <w:bookmarkStart w:id="14" w:name="Page_6"/>
      <w:bookmarkStart w:id="15" w:name="Apple_Investment_Thesis"/>
      <w:bookmarkStart w:id="16" w:name="Outlook"/>
      <w:bookmarkStart w:id="17" w:name="Valuation"/>
      <w:bookmarkStart w:id="18" w:name="Risks"/>
      <w:bookmarkEnd w:id="14"/>
      <w:bookmarkEnd w:id="15"/>
      <w:bookmarkEnd w:id="16"/>
      <w:bookmarkEnd w:id="17"/>
      <w:bookmarkEnd w:id="18"/>
      <w:r>
        <w:rPr>
          <w:color w:val="0098DB"/>
          <w:w w:val="105"/>
          <w:sz w:val="52"/>
        </w:rPr>
        <w:t>Apple Investment Thesis</w:t>
      </w:r>
    </w:p>
    <w:p w:rsidR="00604E04" w:rsidRDefault="001F0A6E">
      <w:pPr>
        <w:pStyle w:val="BodyText"/>
        <w:spacing w:before="1"/>
        <w:rPr>
          <w:sz w:val="23"/>
        </w:rPr>
      </w:pPr>
      <w:r>
        <w:pict>
          <v:line id="_x0000_s1113" style="position:absolute;z-index:2488;mso-wrap-distance-left:0;mso-wrap-distance-right:0;mso-position-horizontal-relative:page" from="45.35pt,15.4pt" to="376.55pt,15.4pt" strokeweight=".25pt">
            <w10:wrap type="topAndBottom" anchorx="page"/>
          </v:line>
        </w:pict>
      </w:r>
    </w:p>
    <w:p w:rsidR="00604E04" w:rsidRDefault="001F0A6E">
      <w:pPr>
        <w:spacing w:before="12"/>
        <w:ind w:left="127"/>
        <w:jc w:val="both"/>
        <w:rPr>
          <w:sz w:val="24"/>
        </w:rPr>
      </w:pPr>
      <w:r>
        <w:rPr>
          <w:color w:val="0098DB"/>
          <w:w w:val="105"/>
          <w:sz w:val="24"/>
        </w:rPr>
        <w:t>Outlook</w:t>
      </w:r>
    </w:p>
    <w:p w:rsidR="00604E04" w:rsidRDefault="001F0A6E">
      <w:pPr>
        <w:pStyle w:val="BodyText"/>
        <w:spacing w:before="199" w:line="278" w:lineRule="auto"/>
        <w:ind w:left="127" w:right="3501"/>
        <w:jc w:val="both"/>
      </w:pPr>
      <w:r>
        <w:rPr>
          <w:w w:val="105"/>
        </w:rPr>
        <w:t>Apple has a dominant position in smartphones and tablets wher</w:t>
      </w:r>
      <w:r>
        <w:rPr>
          <w:w w:val="105"/>
        </w:rPr>
        <w:t>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604E04" w:rsidRDefault="001F0A6E">
      <w:pPr>
        <w:pStyle w:val="BodyText"/>
        <w:spacing w:before="11"/>
      </w:pPr>
      <w:r>
        <w:pict>
          <v:line id="_x0000_s1112" style="position:absolute;z-index:2512;mso-wrap-distance-left:0;mso-wrap-distance-right:0;mso-position-horizontal-relative:page" from="45.35pt,13pt" to="376.55pt,13pt" strokeweight=".25pt">
            <w10:wrap type="topAndBottom" anchorx="page"/>
          </v:line>
        </w:pict>
      </w:r>
    </w:p>
    <w:p w:rsidR="00604E04" w:rsidRDefault="001F0A6E">
      <w:pPr>
        <w:pStyle w:val="Heading2"/>
        <w:jc w:val="both"/>
      </w:pPr>
      <w:r>
        <w:rPr>
          <w:color w:val="0098DB"/>
          <w:w w:val="105"/>
        </w:rPr>
        <w:t>Valuation</w:t>
      </w:r>
    </w:p>
    <w:p w:rsidR="00604E04" w:rsidRDefault="001F0A6E">
      <w:pPr>
        <w:pStyle w:val="BodyText"/>
        <w:spacing w:before="199" w:line="278" w:lineRule="auto"/>
        <w:ind w:left="127" w:right="3501"/>
        <w:jc w:val="both"/>
      </w:pPr>
      <w:r>
        <w:rPr>
          <w:w w:val="105"/>
        </w:rPr>
        <w:t>Apple has traded at a</w:t>
      </w:r>
      <w:r>
        <w:rPr>
          <w:w w:val="105"/>
        </w:rPr>
        <w:t xml:space="preserve">n average forward P/E of 13x since 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w:t>
      </w:r>
      <w:r>
        <w:rPr>
          <w:w w:val="105"/>
        </w:rPr>
        <w:t>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13x </w:t>
      </w:r>
      <w:r>
        <w:t xml:space="preserve">our </w:t>
      </w:r>
      <w:r>
        <w:rPr>
          <w:spacing w:val="-4"/>
        </w:rPr>
        <w:t>FY-19E</w:t>
      </w:r>
      <w:r>
        <w:rPr>
          <w:spacing w:val="-13"/>
        </w:rPr>
        <w:t xml:space="preserve"> </w:t>
      </w:r>
      <w:r>
        <w:t>EPS.</w:t>
      </w:r>
    </w:p>
    <w:p w:rsidR="00604E04" w:rsidRDefault="001F0A6E">
      <w:pPr>
        <w:pStyle w:val="BodyText"/>
        <w:spacing w:before="11"/>
      </w:pPr>
      <w:r>
        <w:pict>
          <v:line id="_x0000_s1111" style="position:absolute;z-index:2536;mso-wrap-distance-left:0;mso-wrap-distance-right:0;mso-position-horizontal-relative:page" from="45.35pt,13pt" to="376.55pt,13pt" strokeweight=".25pt">
            <w10:wrap type="topAndBottom" anchorx="page"/>
          </v:line>
        </w:pict>
      </w:r>
    </w:p>
    <w:p w:rsidR="00604E04" w:rsidRDefault="001F0A6E">
      <w:pPr>
        <w:pStyle w:val="Heading2"/>
        <w:jc w:val="both"/>
      </w:pPr>
      <w:r>
        <w:rPr>
          <w:color w:val="0098DB"/>
        </w:rPr>
        <w:t>Risks</w:t>
      </w:r>
    </w:p>
    <w:p w:rsidR="00604E04" w:rsidRDefault="001F0A6E">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604E04" w:rsidRDefault="00604E04">
      <w:pPr>
        <w:spacing w:line="278" w:lineRule="auto"/>
        <w:jc w:val="both"/>
        <w:sectPr w:rsidR="00604E04">
          <w:pgSz w:w="11910" w:h="15840"/>
          <w:pgMar w:top="1260" w:right="780" w:bottom="1000" w:left="780" w:header="495" w:footer="816" w:gutter="0"/>
          <w:cols w:space="720"/>
        </w:sectPr>
      </w:pPr>
    </w:p>
    <w:p w:rsidR="00604E04" w:rsidRDefault="00604E04">
      <w:pPr>
        <w:pStyle w:val="BodyText"/>
        <w:spacing w:before="9"/>
        <w:rPr>
          <w:sz w:val="25"/>
        </w:rPr>
      </w:pPr>
      <w:bookmarkStart w:id="19" w:name="_GoBack"/>
      <w:bookmarkEnd w:id="19"/>
    </w:p>
    <w:sectPr w:rsidR="00604E04" w:rsidSect="00E14D6E">
      <w:pgSz w:w="11910" w:h="15840"/>
      <w:pgMar w:top="1200" w:right="760" w:bottom="1000" w:left="780" w:header="495"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A6E" w:rsidRDefault="001F0A6E">
      <w:r>
        <w:separator/>
      </w:r>
    </w:p>
  </w:endnote>
  <w:endnote w:type="continuationSeparator" w:id="0">
    <w:p w:rsidR="001F0A6E" w:rsidRDefault="001F0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E04" w:rsidRDefault="001F0A6E">
    <w:pPr>
      <w:pStyle w:val="BodyText"/>
      <w:spacing w:line="14" w:lineRule="auto"/>
      <w:rPr>
        <w:sz w:val="20"/>
      </w:rPr>
    </w:pPr>
    <w:r>
      <w:pict>
        <v:line id="_x0000_s2054" style="position:absolute;z-index:-31456;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432;mso-position-horizontal-relative:page;mso-position-vertical-relative:page" filled="f" stroked="f">
          <v:textbox inset="0,0,0,0">
            <w:txbxContent>
              <w:p w:rsidR="00604E04" w:rsidRDefault="001F0A6E">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E14D6E">
                  <w:rPr>
                    <w:noProof/>
                    <w:sz w:val="16"/>
                  </w:rPr>
                  <w:t>4</w:t>
                </w:r>
                <w:r>
                  <w:fldChar w:fldCharType="end"/>
                </w:r>
              </w:p>
            </w:txbxContent>
          </v:textbox>
          <w10:wrap anchorx="page" anchory="page"/>
        </v:shape>
      </w:pict>
    </w:r>
    <w:r>
      <w:pict>
        <v:shape id="_x0000_s2052" type="#_x0000_t202" style="position:absolute;margin-left:436.35pt;margin-top:748.6pt;width:113.2pt;height:10pt;z-index:-31408;mso-position-horizontal-relative:page;mso-position-vertical-relative:page" filled="f" stroked="f">
          <v:textbox inset="0,0,0,0">
            <w:txbxContent>
              <w:p w:rsidR="00604E04" w:rsidRDefault="001F0A6E">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E04" w:rsidRDefault="001F0A6E">
    <w:pPr>
      <w:pStyle w:val="BodyText"/>
      <w:spacing w:line="14" w:lineRule="auto"/>
      <w:rPr>
        <w:sz w:val="20"/>
      </w:rPr>
    </w:pPr>
    <w:r>
      <w:pict>
        <v:line id="_x0000_s2051" style="position:absolute;z-index:-31384;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360;mso-position-horizontal-relative:page;mso-position-vertical-relative:page" filled="f" stroked="f">
          <v:textbox inset="0,0,0,0">
            <w:txbxContent>
              <w:p w:rsidR="00604E04" w:rsidRDefault="001F0A6E">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17.7pt;margin-top:748.6pt;width:32.85pt;height:10pt;z-index:-31336;mso-position-horizontal-relative:page;mso-position-vertical-relative:page" filled="f" stroked="f">
          <v:textbox inset="0,0,0,0">
            <w:txbxContent>
              <w:p w:rsidR="00604E04" w:rsidRDefault="001F0A6E">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E14D6E">
                  <w:rPr>
                    <w:noProof/>
                    <w:sz w:val="16"/>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A6E" w:rsidRDefault="001F0A6E">
      <w:r>
        <w:separator/>
      </w:r>
    </w:p>
  </w:footnote>
  <w:footnote w:type="continuationSeparator" w:id="0">
    <w:p w:rsidR="001F0A6E" w:rsidRDefault="001F0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E04" w:rsidRDefault="001F0A6E">
    <w:pPr>
      <w:pStyle w:val="BodyText"/>
      <w:spacing w:line="14" w:lineRule="auto"/>
      <w:rPr>
        <w:sz w:val="20"/>
      </w:rPr>
    </w:pPr>
    <w:r>
      <w:rPr>
        <w:noProof/>
      </w:rPr>
      <w:drawing>
        <wp:anchor distT="0" distB="0" distL="0" distR="0" simplePos="0" relativeHeight="268403903"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528;mso-position-horizontal-relative:page;mso-position-vertical-relative:page" filled="f" stroked="f">
          <v:textbox inset="0,0,0,0">
            <w:txbxContent>
              <w:p w:rsidR="00604E04" w:rsidRDefault="001F0A6E">
                <w:pPr>
                  <w:spacing w:line="173" w:lineRule="exact"/>
                  <w:ind w:left="20"/>
                  <w:rPr>
                    <w:rFonts w:ascii="Tahoma"/>
                    <w:sz w:val="16"/>
                  </w:rPr>
                </w:pPr>
                <w:r>
                  <w:rPr>
                    <w:rFonts w:ascii="Tahoma"/>
                    <w:w w:val="110"/>
                    <w:sz w:val="16"/>
                  </w:rPr>
                  <w:t>22 July 2018</w:t>
                </w:r>
              </w:p>
              <w:p w:rsidR="00604E04" w:rsidRDefault="001F0A6E">
                <w:pPr>
                  <w:spacing w:before="55" w:line="309" w:lineRule="auto"/>
                  <w:ind w:left="20" w:right="3"/>
                  <w:rPr>
                    <w:rFonts w:ascii="Tahoma"/>
                    <w:sz w:val="16"/>
                  </w:rPr>
                </w:pPr>
                <w:r>
                  <w:rPr>
                    <w:rFonts w:ascii="Tahoma"/>
                    <w:w w:val="110"/>
                    <w:sz w:val="16"/>
                  </w:rPr>
                  <w:t>IT</w:t>
                </w:r>
                <w:r>
                  <w:rPr>
                    <w:rFonts w:ascii="Tahoma"/>
                    <w:spacing w:val="-28"/>
                    <w:w w:val="110"/>
                    <w:sz w:val="16"/>
                  </w:rPr>
                  <w:t xml:space="preserve"> </w:t>
                </w:r>
                <w:r>
                  <w:rPr>
                    <w:rFonts w:ascii="Tahoma"/>
                    <w:w w:val="110"/>
                    <w:sz w:val="16"/>
                  </w:rPr>
                  <w:t>Hardware</w:t>
                </w:r>
                <w:r>
                  <w:rPr>
                    <w:rFonts w:ascii="Tahoma"/>
                    <w:spacing w:val="-28"/>
                    <w:w w:val="110"/>
                    <w:sz w:val="16"/>
                  </w:rPr>
                  <w:t xml:space="preserve"> </w:t>
                </w:r>
                <w:r>
                  <w:rPr>
                    <w:rFonts w:ascii="Tahoma"/>
                    <w:w w:val="110"/>
                    <w:sz w:val="16"/>
                  </w:rPr>
                  <w:t>and</w:t>
                </w:r>
                <w:r>
                  <w:rPr>
                    <w:rFonts w:ascii="Tahoma"/>
                    <w:spacing w:val="-28"/>
                    <w:w w:val="110"/>
                    <w:sz w:val="16"/>
                  </w:rPr>
                  <w:t xml:space="preserve"> </w:t>
                </w:r>
                <w:r>
                  <w:rPr>
                    <w:rFonts w:ascii="Tahoma"/>
                    <w:w w:val="110"/>
                    <w:sz w:val="16"/>
                  </w:rPr>
                  <w:t>Supply</w:t>
                </w:r>
                <w:r>
                  <w:rPr>
                    <w:rFonts w:ascii="Tahoma"/>
                    <w:spacing w:val="-28"/>
                    <w:w w:val="110"/>
                    <w:sz w:val="16"/>
                  </w:rPr>
                  <w:t xml:space="preserve"> </w:t>
                </w:r>
                <w:r>
                  <w:rPr>
                    <w:rFonts w:ascii="Tahoma"/>
                    <w:w w:val="110"/>
                    <w:sz w:val="16"/>
                  </w:rPr>
                  <w:t>Chain Scribner's Slice of</w:t>
                </w:r>
                <w:r>
                  <w:rPr>
                    <w:rFonts w:ascii="Tahoma"/>
                    <w:spacing w:val="-32"/>
                    <w:w w:val="110"/>
                    <w:sz w:val="16"/>
                  </w:rPr>
                  <w:t xml:space="preserve"> </w:t>
                </w:r>
                <w:r>
                  <w:rPr>
                    <w:rFonts w:ascii="Tahoma"/>
                    <w:w w:val="110"/>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E04" w:rsidRDefault="001F0A6E">
    <w:pPr>
      <w:pStyle w:val="BodyText"/>
      <w:spacing w:line="14" w:lineRule="auto"/>
      <w:rPr>
        <w:sz w:val="20"/>
      </w:rPr>
    </w:pPr>
    <w:r>
      <w:rPr>
        <w:noProof/>
      </w:rPr>
      <w:drawing>
        <wp:anchor distT="0" distB="0" distL="0" distR="0" simplePos="0" relativeHeight="268403951"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480;mso-position-horizontal-relative:page;mso-position-vertical-relative:page" filled="f" stroked="f">
          <v:textbox inset="0,0,0,0">
            <w:txbxContent>
              <w:p w:rsidR="00604E04" w:rsidRDefault="001F0A6E">
                <w:pPr>
                  <w:spacing w:line="173" w:lineRule="exact"/>
                  <w:ind w:left="20"/>
                  <w:rPr>
                    <w:rFonts w:ascii="Tahoma"/>
                    <w:sz w:val="16"/>
                  </w:rPr>
                </w:pPr>
                <w:r>
                  <w:rPr>
                    <w:rFonts w:ascii="Tahoma"/>
                    <w:w w:val="110"/>
                    <w:sz w:val="16"/>
                  </w:rPr>
                  <w:t>22 July 2018</w:t>
                </w:r>
              </w:p>
              <w:p w:rsidR="00604E04" w:rsidRDefault="001F0A6E">
                <w:pPr>
                  <w:spacing w:before="55" w:line="309" w:lineRule="auto"/>
                  <w:ind w:left="20" w:right="3"/>
                  <w:rPr>
                    <w:rFonts w:ascii="Tahoma"/>
                    <w:sz w:val="16"/>
                  </w:rPr>
                </w:pPr>
                <w:r>
                  <w:rPr>
                    <w:rFonts w:ascii="Tahoma"/>
                    <w:w w:val="110"/>
                    <w:sz w:val="16"/>
                  </w:rPr>
                  <w:t>IT</w:t>
                </w:r>
                <w:r>
                  <w:rPr>
                    <w:rFonts w:ascii="Tahoma"/>
                    <w:spacing w:val="-28"/>
                    <w:w w:val="110"/>
                    <w:sz w:val="16"/>
                  </w:rPr>
                  <w:t xml:space="preserve"> </w:t>
                </w:r>
                <w:r>
                  <w:rPr>
                    <w:rFonts w:ascii="Tahoma"/>
                    <w:w w:val="110"/>
                    <w:sz w:val="16"/>
                  </w:rPr>
                  <w:t>Hardware</w:t>
                </w:r>
                <w:r>
                  <w:rPr>
                    <w:rFonts w:ascii="Tahoma"/>
                    <w:spacing w:val="-28"/>
                    <w:w w:val="110"/>
                    <w:sz w:val="16"/>
                  </w:rPr>
                  <w:t xml:space="preserve"> </w:t>
                </w:r>
                <w:r>
                  <w:rPr>
                    <w:rFonts w:ascii="Tahoma"/>
                    <w:w w:val="110"/>
                    <w:sz w:val="16"/>
                  </w:rPr>
                  <w:t>and</w:t>
                </w:r>
                <w:r>
                  <w:rPr>
                    <w:rFonts w:ascii="Tahoma"/>
                    <w:spacing w:val="-28"/>
                    <w:w w:val="110"/>
                    <w:sz w:val="16"/>
                  </w:rPr>
                  <w:t xml:space="preserve"> </w:t>
                </w:r>
                <w:r>
                  <w:rPr>
                    <w:rFonts w:ascii="Tahoma"/>
                    <w:w w:val="110"/>
                    <w:sz w:val="16"/>
                  </w:rPr>
                  <w:t>Supply</w:t>
                </w:r>
                <w:r>
                  <w:rPr>
                    <w:rFonts w:ascii="Tahoma"/>
                    <w:spacing w:val="-28"/>
                    <w:w w:val="110"/>
                    <w:sz w:val="16"/>
                  </w:rPr>
                  <w:t xml:space="preserve"> </w:t>
                </w:r>
                <w:r>
                  <w:rPr>
                    <w:rFonts w:ascii="Tahoma"/>
                    <w:w w:val="110"/>
                    <w:sz w:val="16"/>
                  </w:rPr>
                  <w:t>Chain Scribner's Slice of</w:t>
                </w:r>
                <w:r>
                  <w:rPr>
                    <w:rFonts w:ascii="Tahoma"/>
                    <w:spacing w:val="-32"/>
                    <w:w w:val="110"/>
                    <w:sz w:val="16"/>
                  </w:rPr>
                  <w:t xml:space="preserve"> </w:t>
                </w:r>
                <w:r>
                  <w:rPr>
                    <w:rFonts w:ascii="Tahoma"/>
                    <w:w w:val="110"/>
                    <w:sz w:val="16"/>
                  </w:rPr>
                  <w:t>Apple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B392D"/>
    <w:multiLevelType w:val="hybridMultilevel"/>
    <w:tmpl w:val="696A9F8A"/>
    <w:lvl w:ilvl="0" w:tplc="E66C76E8">
      <w:start w:val="1"/>
      <w:numFmt w:val="decimal"/>
      <w:lvlText w:val="%1."/>
      <w:lvlJc w:val="left"/>
      <w:pPr>
        <w:ind w:left="760" w:hanging="634"/>
        <w:jc w:val="left"/>
      </w:pPr>
      <w:rPr>
        <w:rFonts w:ascii="Arial" w:eastAsia="Arial" w:hAnsi="Arial" w:cs="Arial" w:hint="default"/>
        <w:w w:val="104"/>
        <w:sz w:val="18"/>
        <w:szCs w:val="18"/>
      </w:rPr>
    </w:lvl>
    <w:lvl w:ilvl="1" w:tplc="15FCB6B0">
      <w:numFmt w:val="bullet"/>
      <w:lvlText w:val="•"/>
      <w:lvlJc w:val="left"/>
      <w:pPr>
        <w:ind w:left="1720" w:hanging="634"/>
      </w:pPr>
      <w:rPr>
        <w:rFonts w:hint="default"/>
      </w:rPr>
    </w:lvl>
    <w:lvl w:ilvl="2" w:tplc="0172C726">
      <w:numFmt w:val="bullet"/>
      <w:lvlText w:val="•"/>
      <w:lvlJc w:val="left"/>
      <w:pPr>
        <w:ind w:left="2681" w:hanging="634"/>
      </w:pPr>
      <w:rPr>
        <w:rFonts w:hint="default"/>
      </w:rPr>
    </w:lvl>
    <w:lvl w:ilvl="3" w:tplc="808C0664">
      <w:numFmt w:val="bullet"/>
      <w:lvlText w:val="•"/>
      <w:lvlJc w:val="left"/>
      <w:pPr>
        <w:ind w:left="3642" w:hanging="634"/>
      </w:pPr>
      <w:rPr>
        <w:rFonts w:hint="default"/>
      </w:rPr>
    </w:lvl>
    <w:lvl w:ilvl="4" w:tplc="9D5EA0AC">
      <w:numFmt w:val="bullet"/>
      <w:lvlText w:val="•"/>
      <w:lvlJc w:val="left"/>
      <w:pPr>
        <w:ind w:left="4603" w:hanging="634"/>
      </w:pPr>
      <w:rPr>
        <w:rFonts w:hint="default"/>
      </w:rPr>
    </w:lvl>
    <w:lvl w:ilvl="5" w:tplc="7E9A5BEA">
      <w:numFmt w:val="bullet"/>
      <w:lvlText w:val="•"/>
      <w:lvlJc w:val="left"/>
      <w:pPr>
        <w:ind w:left="5564" w:hanging="634"/>
      </w:pPr>
      <w:rPr>
        <w:rFonts w:hint="default"/>
      </w:rPr>
    </w:lvl>
    <w:lvl w:ilvl="6" w:tplc="A81CAA02">
      <w:numFmt w:val="bullet"/>
      <w:lvlText w:val="•"/>
      <w:lvlJc w:val="left"/>
      <w:pPr>
        <w:ind w:left="6525" w:hanging="634"/>
      </w:pPr>
      <w:rPr>
        <w:rFonts w:hint="default"/>
      </w:rPr>
    </w:lvl>
    <w:lvl w:ilvl="7" w:tplc="B9380A12">
      <w:numFmt w:val="bullet"/>
      <w:lvlText w:val="•"/>
      <w:lvlJc w:val="left"/>
      <w:pPr>
        <w:ind w:left="7486" w:hanging="634"/>
      </w:pPr>
      <w:rPr>
        <w:rFonts w:hint="default"/>
      </w:rPr>
    </w:lvl>
    <w:lvl w:ilvl="8" w:tplc="AA88D834">
      <w:numFmt w:val="bullet"/>
      <w:lvlText w:val="•"/>
      <w:lvlJc w:val="left"/>
      <w:pPr>
        <w:ind w:left="8447" w:hanging="634"/>
      </w:pPr>
      <w:rPr>
        <w:rFonts w:hint="default"/>
      </w:rPr>
    </w:lvl>
  </w:abstractNum>
  <w:abstractNum w:abstractNumId="1" w15:restartNumberingAfterBreak="0">
    <w:nsid w:val="426D189F"/>
    <w:multiLevelType w:val="hybridMultilevel"/>
    <w:tmpl w:val="9FE2128C"/>
    <w:lvl w:ilvl="0" w:tplc="C652F00E">
      <w:start w:val="7"/>
      <w:numFmt w:val="decimal"/>
      <w:lvlText w:val="%1."/>
      <w:lvlJc w:val="left"/>
      <w:pPr>
        <w:ind w:left="760" w:hanging="634"/>
        <w:jc w:val="left"/>
      </w:pPr>
      <w:rPr>
        <w:rFonts w:ascii="Arial" w:eastAsia="Arial" w:hAnsi="Arial" w:cs="Arial" w:hint="default"/>
        <w:w w:val="104"/>
        <w:sz w:val="18"/>
        <w:szCs w:val="18"/>
      </w:rPr>
    </w:lvl>
    <w:lvl w:ilvl="1" w:tplc="0290B266">
      <w:numFmt w:val="bullet"/>
      <w:lvlText w:val="•"/>
      <w:lvlJc w:val="left"/>
      <w:pPr>
        <w:ind w:left="1720" w:hanging="634"/>
      </w:pPr>
      <w:rPr>
        <w:rFonts w:hint="default"/>
      </w:rPr>
    </w:lvl>
    <w:lvl w:ilvl="2" w:tplc="A5229506">
      <w:numFmt w:val="bullet"/>
      <w:lvlText w:val="•"/>
      <w:lvlJc w:val="left"/>
      <w:pPr>
        <w:ind w:left="2681" w:hanging="634"/>
      </w:pPr>
      <w:rPr>
        <w:rFonts w:hint="default"/>
      </w:rPr>
    </w:lvl>
    <w:lvl w:ilvl="3" w:tplc="8CE82C4C">
      <w:numFmt w:val="bullet"/>
      <w:lvlText w:val="•"/>
      <w:lvlJc w:val="left"/>
      <w:pPr>
        <w:ind w:left="3642" w:hanging="634"/>
      </w:pPr>
      <w:rPr>
        <w:rFonts w:hint="default"/>
      </w:rPr>
    </w:lvl>
    <w:lvl w:ilvl="4" w:tplc="C2A61350">
      <w:numFmt w:val="bullet"/>
      <w:lvlText w:val="•"/>
      <w:lvlJc w:val="left"/>
      <w:pPr>
        <w:ind w:left="4603" w:hanging="634"/>
      </w:pPr>
      <w:rPr>
        <w:rFonts w:hint="default"/>
      </w:rPr>
    </w:lvl>
    <w:lvl w:ilvl="5" w:tplc="5328B604">
      <w:numFmt w:val="bullet"/>
      <w:lvlText w:val="•"/>
      <w:lvlJc w:val="left"/>
      <w:pPr>
        <w:ind w:left="5564" w:hanging="634"/>
      </w:pPr>
      <w:rPr>
        <w:rFonts w:hint="default"/>
      </w:rPr>
    </w:lvl>
    <w:lvl w:ilvl="6" w:tplc="49221792">
      <w:numFmt w:val="bullet"/>
      <w:lvlText w:val="•"/>
      <w:lvlJc w:val="left"/>
      <w:pPr>
        <w:ind w:left="6525" w:hanging="634"/>
      </w:pPr>
      <w:rPr>
        <w:rFonts w:hint="default"/>
      </w:rPr>
    </w:lvl>
    <w:lvl w:ilvl="7" w:tplc="95B0029A">
      <w:numFmt w:val="bullet"/>
      <w:lvlText w:val="•"/>
      <w:lvlJc w:val="left"/>
      <w:pPr>
        <w:ind w:left="7486" w:hanging="634"/>
      </w:pPr>
      <w:rPr>
        <w:rFonts w:hint="default"/>
      </w:rPr>
    </w:lvl>
    <w:lvl w:ilvl="8" w:tplc="47E23648">
      <w:numFmt w:val="bullet"/>
      <w:lvlText w:val="•"/>
      <w:lvlJc w:val="left"/>
      <w:pPr>
        <w:ind w:left="8447" w:hanging="634"/>
      </w:pPr>
      <w:rPr>
        <w:rFonts w:hint="default"/>
      </w:rPr>
    </w:lvl>
  </w:abstractNum>
  <w:abstractNum w:abstractNumId="2" w15:restartNumberingAfterBreak="0">
    <w:nsid w:val="62D9586D"/>
    <w:multiLevelType w:val="hybridMultilevel"/>
    <w:tmpl w:val="17A448F8"/>
    <w:lvl w:ilvl="0" w:tplc="B32060DC">
      <w:start w:val="14"/>
      <w:numFmt w:val="decimal"/>
      <w:lvlText w:val="%1."/>
      <w:lvlJc w:val="left"/>
      <w:pPr>
        <w:ind w:left="760" w:hanging="634"/>
        <w:jc w:val="left"/>
      </w:pPr>
      <w:rPr>
        <w:rFonts w:ascii="Arial" w:eastAsia="Arial" w:hAnsi="Arial" w:cs="Arial" w:hint="default"/>
        <w:w w:val="104"/>
        <w:sz w:val="18"/>
        <w:szCs w:val="18"/>
      </w:rPr>
    </w:lvl>
    <w:lvl w:ilvl="1" w:tplc="40BAA3D8">
      <w:numFmt w:val="bullet"/>
      <w:lvlText w:val="•"/>
      <w:lvlJc w:val="left"/>
      <w:pPr>
        <w:ind w:left="1720" w:hanging="634"/>
      </w:pPr>
      <w:rPr>
        <w:rFonts w:hint="default"/>
      </w:rPr>
    </w:lvl>
    <w:lvl w:ilvl="2" w:tplc="2CFAC4BA">
      <w:numFmt w:val="bullet"/>
      <w:lvlText w:val="•"/>
      <w:lvlJc w:val="left"/>
      <w:pPr>
        <w:ind w:left="2681" w:hanging="634"/>
      </w:pPr>
      <w:rPr>
        <w:rFonts w:hint="default"/>
      </w:rPr>
    </w:lvl>
    <w:lvl w:ilvl="3" w:tplc="A21A3366">
      <w:numFmt w:val="bullet"/>
      <w:lvlText w:val="•"/>
      <w:lvlJc w:val="left"/>
      <w:pPr>
        <w:ind w:left="3642" w:hanging="634"/>
      </w:pPr>
      <w:rPr>
        <w:rFonts w:hint="default"/>
      </w:rPr>
    </w:lvl>
    <w:lvl w:ilvl="4" w:tplc="1D989058">
      <w:numFmt w:val="bullet"/>
      <w:lvlText w:val="•"/>
      <w:lvlJc w:val="left"/>
      <w:pPr>
        <w:ind w:left="4603" w:hanging="634"/>
      </w:pPr>
      <w:rPr>
        <w:rFonts w:hint="default"/>
      </w:rPr>
    </w:lvl>
    <w:lvl w:ilvl="5" w:tplc="F1A02294">
      <w:numFmt w:val="bullet"/>
      <w:lvlText w:val="•"/>
      <w:lvlJc w:val="left"/>
      <w:pPr>
        <w:ind w:left="5564" w:hanging="634"/>
      </w:pPr>
      <w:rPr>
        <w:rFonts w:hint="default"/>
      </w:rPr>
    </w:lvl>
    <w:lvl w:ilvl="6" w:tplc="CCDEF1EA">
      <w:numFmt w:val="bullet"/>
      <w:lvlText w:val="•"/>
      <w:lvlJc w:val="left"/>
      <w:pPr>
        <w:ind w:left="6525" w:hanging="634"/>
      </w:pPr>
      <w:rPr>
        <w:rFonts w:hint="default"/>
      </w:rPr>
    </w:lvl>
    <w:lvl w:ilvl="7" w:tplc="3F96DAFE">
      <w:numFmt w:val="bullet"/>
      <w:lvlText w:val="•"/>
      <w:lvlJc w:val="left"/>
      <w:pPr>
        <w:ind w:left="7486" w:hanging="634"/>
      </w:pPr>
      <w:rPr>
        <w:rFonts w:hint="default"/>
      </w:rPr>
    </w:lvl>
    <w:lvl w:ilvl="8" w:tplc="C44636E0">
      <w:numFmt w:val="bullet"/>
      <w:lvlText w:val="•"/>
      <w:lvlJc w:val="left"/>
      <w:pPr>
        <w:ind w:left="8447" w:hanging="634"/>
      </w:pPr>
      <w:rPr>
        <w:rFonts w:hint="default"/>
      </w:rPr>
    </w:lvl>
  </w:abstractNum>
  <w:abstractNum w:abstractNumId="3" w15:restartNumberingAfterBreak="0">
    <w:nsid w:val="6F3874BB"/>
    <w:multiLevelType w:val="hybridMultilevel"/>
    <w:tmpl w:val="DCBCD006"/>
    <w:lvl w:ilvl="0" w:tplc="0C628D6A">
      <w:start w:val="1"/>
      <w:numFmt w:val="decimal"/>
      <w:lvlText w:val="%1."/>
      <w:lvlJc w:val="left"/>
      <w:pPr>
        <w:ind w:left="760" w:hanging="634"/>
        <w:jc w:val="left"/>
      </w:pPr>
      <w:rPr>
        <w:rFonts w:ascii="Arial" w:eastAsia="Arial" w:hAnsi="Arial" w:cs="Arial" w:hint="default"/>
        <w:w w:val="104"/>
        <w:sz w:val="18"/>
        <w:szCs w:val="18"/>
      </w:rPr>
    </w:lvl>
    <w:lvl w:ilvl="1" w:tplc="ACFE26FC">
      <w:numFmt w:val="bullet"/>
      <w:lvlText w:val="•"/>
      <w:lvlJc w:val="left"/>
      <w:pPr>
        <w:ind w:left="1720" w:hanging="634"/>
      </w:pPr>
      <w:rPr>
        <w:rFonts w:hint="default"/>
      </w:rPr>
    </w:lvl>
    <w:lvl w:ilvl="2" w:tplc="0B56595C">
      <w:numFmt w:val="bullet"/>
      <w:lvlText w:val="•"/>
      <w:lvlJc w:val="left"/>
      <w:pPr>
        <w:ind w:left="2681" w:hanging="634"/>
      </w:pPr>
      <w:rPr>
        <w:rFonts w:hint="default"/>
      </w:rPr>
    </w:lvl>
    <w:lvl w:ilvl="3" w:tplc="716E13CC">
      <w:numFmt w:val="bullet"/>
      <w:lvlText w:val="•"/>
      <w:lvlJc w:val="left"/>
      <w:pPr>
        <w:ind w:left="3642" w:hanging="634"/>
      </w:pPr>
      <w:rPr>
        <w:rFonts w:hint="default"/>
      </w:rPr>
    </w:lvl>
    <w:lvl w:ilvl="4" w:tplc="D768420C">
      <w:numFmt w:val="bullet"/>
      <w:lvlText w:val="•"/>
      <w:lvlJc w:val="left"/>
      <w:pPr>
        <w:ind w:left="4603" w:hanging="634"/>
      </w:pPr>
      <w:rPr>
        <w:rFonts w:hint="default"/>
      </w:rPr>
    </w:lvl>
    <w:lvl w:ilvl="5" w:tplc="4E404A5E">
      <w:numFmt w:val="bullet"/>
      <w:lvlText w:val="•"/>
      <w:lvlJc w:val="left"/>
      <w:pPr>
        <w:ind w:left="5564" w:hanging="634"/>
      </w:pPr>
      <w:rPr>
        <w:rFonts w:hint="default"/>
      </w:rPr>
    </w:lvl>
    <w:lvl w:ilvl="6" w:tplc="6ADE3690">
      <w:numFmt w:val="bullet"/>
      <w:lvlText w:val="•"/>
      <w:lvlJc w:val="left"/>
      <w:pPr>
        <w:ind w:left="6525" w:hanging="634"/>
      </w:pPr>
      <w:rPr>
        <w:rFonts w:hint="default"/>
      </w:rPr>
    </w:lvl>
    <w:lvl w:ilvl="7" w:tplc="93BAD4BE">
      <w:numFmt w:val="bullet"/>
      <w:lvlText w:val="•"/>
      <w:lvlJc w:val="left"/>
      <w:pPr>
        <w:ind w:left="7486" w:hanging="634"/>
      </w:pPr>
      <w:rPr>
        <w:rFonts w:hint="default"/>
      </w:rPr>
    </w:lvl>
    <w:lvl w:ilvl="8" w:tplc="369458FA">
      <w:numFmt w:val="bullet"/>
      <w:lvlText w:val="•"/>
      <w:lvlJc w:val="left"/>
      <w:pPr>
        <w:ind w:left="8447" w:hanging="634"/>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604E04"/>
    <w:rsid w:val="001F0A6E"/>
    <w:rsid w:val="00604E04"/>
    <w:rsid w:val="00E14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32B782C5"/>
  <w15:docId w15:val="{164F44B0-C69E-4E4A-8384-5A0CB377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2"/>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digitimes.com/news/a20180716PD211.html)" TargetMode="External"/><Relationship Id="rId18" Type="http://schemas.openxmlformats.org/officeDocument/2006/relationships/hyperlink" Target="http://www.reuters.com/article/usa-trade-apple/apple-watch-%EF%AC%81tbit-could-feel-" TargetMode="External"/><Relationship Id="rId26" Type="http://schemas.openxmlformats.org/officeDocument/2006/relationships/hyperlink" Target="http://www.theverge.com/2018/7/18/17587304/apple-icloud-china-user-data-" TargetMode="External"/><Relationship Id="rId3" Type="http://schemas.openxmlformats.org/officeDocument/2006/relationships/settings" Target="settings.xml"/><Relationship Id="rId21" Type="http://schemas.openxmlformats.org/officeDocument/2006/relationships/hyperlink" Target="http://www.bloomberg.com/news/articles/2018-07-14/apple-is-said-to-lose-" TargetMode="External"/><Relationship Id="rId34" Type="http://schemas.openxmlformats.org/officeDocument/2006/relationships/customXml" Target="../customXml/item1.xml"/><Relationship Id="rId7" Type="http://schemas.openxmlformats.org/officeDocument/2006/relationships/image" Target="media/image1.png"/><Relationship Id="rId12" Type="http://schemas.openxmlformats.org/officeDocument/2006/relationships/hyperlink" Target="http://www.tsmc.com/tsmcdotcom/ExtIRListingQuarterlyAction.do" TargetMode="External"/><Relationship Id="rId17" Type="http://schemas.openxmlformats.org/officeDocument/2006/relationships/hyperlink" Target="mailto:jeffrey.rand@db.com" TargetMode="External"/><Relationship Id="rId25" Type="http://schemas.openxmlformats.org/officeDocument/2006/relationships/hyperlink" Target="http://www.theinformation.com/articles/siris-last-remaining-cofounder-is-ou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adrienne.colby@db.com" TargetMode="External"/><Relationship Id="rId20" Type="http://schemas.openxmlformats.org/officeDocument/2006/relationships/hyperlink" Target="http://www.bloomberg.com/news/articles/2018-07-14/apple-is-said-to-lose-"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smc.com/tsmcdotcom/ExtIRListingQuarterlyAction.do" TargetMode="External"/><Relationship Id="rId24" Type="http://schemas.openxmlformats.org/officeDocument/2006/relationships/hyperlink" Target="http://www.theinformation.com/articles/siris-last-remaining-cofounder-is-out-"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sherri.scribner@db.com" TargetMode="External"/><Relationship Id="rId23" Type="http://schemas.openxmlformats.org/officeDocument/2006/relationships/hyperlink" Target="http://www.macrumors.com/2018/07/18/last-siri-cofounder-leaves-apple/)" TargetMode="External"/><Relationship Id="rId28" Type="http://schemas.openxmlformats.org/officeDocument/2006/relationships/header" Target="header1.xml"/><Relationship Id="rId36" Type="http://schemas.openxmlformats.org/officeDocument/2006/relationships/customXml" Target="../customXml/item3.xml"/><Relationship Id="rId10" Type="http://schemas.openxmlformats.org/officeDocument/2006/relationships/hyperlink" Target="http://www.digitimes.com/news/a20180716PD200.html)" TargetMode="External"/><Relationship Id="rId19" Type="http://schemas.openxmlformats.org/officeDocument/2006/relationships/hyperlink" Target="http://www.reuters.com/article/usa-trade-apple/apple-watch-%EF%AC%81tbit-could-feel-"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digitimes.com/news/a20180716PD200.html)" TargetMode="External"/><Relationship Id="rId14" Type="http://schemas.openxmlformats.org/officeDocument/2006/relationships/hyperlink" Target="http://www.digitimes.com/news/a20180716PD211.html)" TargetMode="External"/><Relationship Id="rId22" Type="http://schemas.openxmlformats.org/officeDocument/2006/relationships/hyperlink" Target="http://www.macrumors.com/2018/07/18/last-siri-cofounder-leaves-apple/)" TargetMode="External"/><Relationship Id="rId27" Type="http://schemas.openxmlformats.org/officeDocument/2006/relationships/hyperlink" Target="http://www.theverge.com/2018/7/18/17587304/apple-icloud-china-user-data-" TargetMode="External"/><Relationship Id="rId30" Type="http://schemas.openxmlformats.org/officeDocument/2006/relationships/footer" Target="footer1.xml"/><Relationship Id="rId35" Type="http://schemas.openxmlformats.org/officeDocument/2006/relationships/customXml" Target="../customXml/item2.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9F800A-E967-4317-B63D-D8879A65711E}"/>
</file>

<file path=customXml/itemProps2.xml><?xml version="1.0" encoding="utf-8"?>
<ds:datastoreItem xmlns:ds="http://schemas.openxmlformats.org/officeDocument/2006/customXml" ds:itemID="{18FD4122-0EC2-46D8-8EA0-CE3084E27DC8}"/>
</file>

<file path=customXml/itemProps3.xml><?xml version="1.0" encoding="utf-8"?>
<ds:datastoreItem xmlns:ds="http://schemas.openxmlformats.org/officeDocument/2006/customXml" ds:itemID="{31B1E297-72E1-4B7B-8C25-297FAF840BA4}"/>
</file>

<file path=docProps/app.xml><?xml version="1.0" encoding="utf-8"?>
<Properties xmlns="http://schemas.openxmlformats.org/officeDocument/2006/extended-properties" xmlns:vt="http://schemas.openxmlformats.org/officeDocument/2006/docPropsVTypes">
  <Template>Normal</Template>
  <TotalTime>1</TotalTime>
  <Pages>5</Pages>
  <Words>1387</Words>
  <Characters>7908</Characters>
  <Application>Microsoft Office Word</Application>
  <DocSecurity>0</DocSecurity>
  <Lines>65</Lines>
  <Paragraphs>18</Paragraphs>
  <ScaleCrop>false</ScaleCrop>
  <Company>Washington University</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2019-04-26T13:00:00Z</dcterms:created>
  <dcterms:modified xsi:type="dcterms:W3CDTF">2019-04-27T16:59:00Z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2018-07-20T00:00:00Z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