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HobbyForge</w:t>
      </w:r>
    </w:p>
    <w:p>
      <w:pPr>
        <w:jc w:val="center"/>
      </w:pPr>
      <w:r>
        <w:rPr>
          <w:b/>
          <w:color w:val="1F4E79"/>
          <w:sz w:val="40"/>
        </w:rPr>
        <w:t>UX, Visual Design &amp; Product Flow Audit</w:t>
      </w:r>
    </w:p>
    <w:p>
      <w:pPr>
        <w:jc w:val="center"/>
      </w:pPr>
      <w:r>
        <w:rPr>
          <w:color w:val="4B5563"/>
          <w:sz w:val="21"/>
        </w:rPr>
        <w:t>Audit of the current dashboard experience and complete improvement plan for a more premium, hobby-native and action-oriented application.</w:t>
      </w:r>
    </w:p>
    <w:p/>
    <w:p>
      <w:pPr>
        <w:pStyle w:val="Callout"/>
        <w:jc w:val="center"/>
      </w:pPr>
      <w:r>
        <w:t>Prepared for: Antoine | App: HobbyForge / warhammer-app | Scope: Dashboard, navigation, design system, UX flows, and implementation roadmap</w:t>
      </w:r>
    </w:p>
    <w:p>
      <w:r>
        <w:br w:type="page"/>
      </w:r>
    </w:p>
    <w:p>
      <w:pPr>
        <w:pStyle w:val="Heading1"/>
      </w:pPr>
      <w:r>
        <w:t>1. Executive summary</w:t>
      </w:r>
    </w:p>
    <w:p>
      <w:r>
        <w:t>HobbyForge already has a solid technical and functional base. The application is structured, readable, and coherent: it has a clear sidebar, a dashboard, sections for factions, collection, painting projects, paints, recipes, army lists, battle log, spending and settings. However, the current visual experience feels too generic. It resembles a standard dark SaaS admin dashboard rather than a dedicated hobby companion for miniature collection, painting, army readiness and battle tracking.</w:t>
      </w:r>
    </w:p>
    <w:p>
      <w:r>
        <w:t>The main issue is not that the application is ugly. It is clean. The issue is that it lacks identity, hierarchy, emotion and action. It displays metrics, but it does not yet guide the user. It counts the hobby, but it does not make the user feel connected to the collection or motivated to progress.</w:t>
      </w:r>
    </w:p>
    <w:p>
      <w:r>
        <w:t>The proposed direction is to transform HobbyForge from a generic tracking dashboard into a premium 'Hobby Command Center': a local-first desktop app that helps the user understand what they own, what they are painting, what is ready to play, and what they should do next.</w:t>
      </w:r>
    </w:p>
    <w:tbl>
      <w:tblPr>
        <w:tblStyle w:val="TableGrid"/>
        <w:tblW w:type="auto" w:w="0"/>
        <w:jc w:val="center"/>
        <w:tblLook w:firstColumn="1" w:firstRow="1" w:lastColumn="0" w:lastRow="0" w:noHBand="0" w:noVBand="1" w:val="04A0"/>
      </w:tblPr>
      <w:tblGrid>
        <w:gridCol w:w="5040"/>
        <w:gridCol w:w="5040"/>
      </w:tblGrid>
      <w:tr>
        <w:tc>
          <w:tcPr>
            <w:tcW w:type="dxa" w:w="3024"/>
            <w:shd w:fill="E8EEF7"/>
            <w:vAlign w:val="center"/>
          </w:tcPr>
          <w:p>
            <w:pPr>
              <w:spacing w:after="0"/>
            </w:pPr>
            <w:r/>
            <w:r>
              <w:rPr>
                <w:b/>
              </w:rPr>
              <w:t>Current perception</w:t>
            </w:r>
          </w:p>
        </w:tc>
        <w:tc>
          <w:tcPr>
            <w:tcW w:type="dxa" w:w="7056"/>
            <w:shd w:fill="E8EEF7"/>
            <w:vAlign w:val="center"/>
          </w:tcPr>
          <w:p>
            <w:pPr>
              <w:spacing w:after="0"/>
            </w:pPr>
            <w:r/>
            <w:r>
              <w:rPr>
                <w:b/>
              </w:rPr>
              <w:t>Target perception</w:t>
            </w:r>
          </w:p>
        </w:tc>
      </w:tr>
      <w:tr>
        <w:tc>
          <w:tcPr>
            <w:tcW w:type="dxa" w:w="3024"/>
            <w:vAlign w:val="center"/>
          </w:tcPr>
          <w:p>
            <w:pPr>
              <w:spacing w:after="0"/>
            </w:pPr>
            <w:r/>
            <w:r>
              <w:rPr>
                <w:b w:val="0"/>
              </w:rPr>
              <w:t>Generic dark dashboard</w:t>
            </w:r>
          </w:p>
        </w:tc>
        <w:tc>
          <w:tcPr>
            <w:tcW w:type="dxa" w:w="7056"/>
            <w:vAlign w:val="center"/>
          </w:tcPr>
          <w:p>
            <w:pPr>
              <w:spacing w:after="0"/>
            </w:pPr>
            <w:r/>
            <w:r>
              <w:rPr>
                <w:b w:val="0"/>
              </w:rPr>
              <w:t>Premium hobby command center</w:t>
            </w:r>
          </w:p>
        </w:tc>
      </w:tr>
      <w:tr>
        <w:tc>
          <w:tcPr>
            <w:tcW w:type="dxa" w:w="3024"/>
            <w:vAlign w:val="center"/>
          </w:tcPr>
          <w:p>
            <w:pPr>
              <w:spacing w:after="0"/>
            </w:pPr>
            <w:r/>
            <w:r>
              <w:rPr>
                <w:b w:val="0"/>
              </w:rPr>
              <w:t>Numbers in cards</w:t>
            </w:r>
          </w:p>
        </w:tc>
        <w:tc>
          <w:tcPr>
            <w:tcW w:type="dxa" w:w="7056"/>
            <w:vAlign w:val="center"/>
          </w:tcPr>
          <w:p>
            <w:pPr>
              <w:spacing w:after="0"/>
            </w:pPr>
            <w:r/>
            <w:r>
              <w:rPr>
                <w:b w:val="0"/>
              </w:rPr>
              <w:t>Progress, next actions and visual collection state</w:t>
            </w:r>
          </w:p>
        </w:tc>
      </w:tr>
      <w:tr>
        <w:tc>
          <w:tcPr>
            <w:tcW w:type="dxa" w:w="3024"/>
            <w:vAlign w:val="center"/>
          </w:tcPr>
          <w:p>
            <w:pPr>
              <w:spacing w:after="0"/>
            </w:pPr>
            <w:r/>
            <w:r>
              <w:rPr>
                <w:b w:val="0"/>
              </w:rPr>
              <w:t>Functional navigation</w:t>
            </w:r>
          </w:p>
        </w:tc>
        <w:tc>
          <w:tcPr>
            <w:tcW w:type="dxa" w:w="7056"/>
            <w:vAlign w:val="center"/>
          </w:tcPr>
          <w:p>
            <w:pPr>
              <w:spacing w:after="0"/>
            </w:pPr>
            <w:r/>
            <w:r>
              <w:rPr>
                <w:b w:val="0"/>
              </w:rPr>
              <w:t>Hobby-native flows: collect, paint, play, track</w:t>
            </w:r>
          </w:p>
        </w:tc>
      </w:tr>
      <w:tr>
        <w:tc>
          <w:tcPr>
            <w:tcW w:type="dxa" w:w="3024"/>
            <w:vAlign w:val="center"/>
          </w:tcPr>
          <w:p>
            <w:pPr>
              <w:spacing w:after="0"/>
            </w:pPr>
            <w:r/>
            <w:r>
              <w:rPr>
                <w:b w:val="0"/>
              </w:rPr>
              <w:t>Low visual identity</w:t>
            </w:r>
          </w:p>
        </w:tc>
        <w:tc>
          <w:tcPr>
            <w:tcW w:type="dxa" w:w="7056"/>
            <w:vAlign w:val="center"/>
          </w:tcPr>
          <w:p>
            <w:pPr>
              <w:spacing w:after="0"/>
            </w:pPr>
            <w:r/>
            <w:r>
              <w:rPr>
                <w:b w:val="0"/>
              </w:rPr>
              <w:t>Forge-inspired, faction-accented, tactile UI</w:t>
            </w:r>
          </w:p>
        </w:tc>
      </w:tr>
    </w:tbl>
    <w:p>
      <w:pPr>
        <w:pStyle w:val="Heading2"/>
      </w:pPr>
      <w:r>
        <w:t>Core recommendation</w:t>
      </w:r>
    </w:p>
    <w:p>
      <w:r>
        <w:t>Prioritise a dashboard redesign first. The dashboard is the first impression and currently the place where the app feels most 'standard'. The redesign should introduce a stronger header, quick actions, a current focus card, a hobby pipeline, richer faction cards, active project cards, and a recent activity timeline.</w:t>
      </w:r>
    </w:p>
    <w:p>
      <w:pPr>
        <w:pStyle w:val="Heading1"/>
      </w:pPr>
      <w:r>
        <w:t>2. Current dashboard audit</w:t>
      </w:r>
    </w:p>
    <w:p>
      <w:pPr>
        <w:pStyle w:val="Heading2"/>
      </w:pPr>
      <w:r>
        <w:t>2.1 Overall visual impression</w:t>
      </w:r>
    </w:p>
    <w:p>
      <w:r>
        <w:t>The current dashboard is clean and readable, but it feels visually neutral. The dominant impression is a standard dark-mode productivity or admin dashboard. The Warhammer and miniature-hobby dimension is mostly present through labels such as factions and painting projects, not through the visual system itself.</w:t>
      </w:r>
    </w:p>
    <w:p>
      <w:pPr>
        <w:pStyle w:val="ListBullet"/>
      </w:pPr>
      <w:r>
        <w:t>The app uses a simple dark background, thin borders, rectangular metric cards and a blue active navigation item.</w:t>
      </w:r>
    </w:p>
    <w:p>
      <w:pPr>
        <w:pStyle w:val="ListBullet"/>
      </w:pPr>
      <w:r>
        <w:t>Cards are large but contain little information, which creates a sense of emptiness.</w:t>
      </w:r>
    </w:p>
    <w:p>
      <w:pPr>
        <w:pStyle w:val="ListBullet"/>
      </w:pPr>
      <w:r>
        <w:t>The interface is functional but does not yet create a sense of ownership, collection, painting progress or army readiness.</w:t>
      </w:r>
    </w:p>
    <w:p>
      <w:pPr>
        <w:pStyle w:val="ListBullet"/>
      </w:pPr>
      <w:r>
        <w:t>The dashboard lacks a clear primary action and does not tell the user what to do next.</w:t>
      </w:r>
    </w:p>
    <w:p>
      <w:pPr>
        <w:pStyle w:val="Heading2"/>
      </w:pPr>
      <w:r>
        <w:t>2.2 Strengths</w:t>
      </w:r>
    </w:p>
    <w:p>
      <w:pPr>
        <w:pStyle w:val="ListBullet"/>
      </w:pPr>
      <w:r>
        <w:t>The layout is understandable and not cluttered.</w:t>
      </w:r>
    </w:p>
    <w:p>
      <w:pPr>
        <w:pStyle w:val="ListBullet"/>
      </w:pPr>
      <w:r>
        <w:t>The sidebar structure is logical and grouped into functional areas.</w:t>
      </w:r>
    </w:p>
    <w:p>
      <w:pPr>
        <w:pStyle w:val="ListBullet"/>
      </w:pPr>
      <w:r>
        <w:t>The dark theme is a good starting point for a premium hobby app.</w:t>
      </w:r>
    </w:p>
    <w:p>
      <w:pPr>
        <w:pStyle w:val="ListBullet"/>
      </w:pPr>
      <w:r>
        <w:t>The core modules are relevant: factions, collection, projects, paints, recipes, army lists, battle log and spending.</w:t>
      </w:r>
    </w:p>
    <w:p>
      <w:pPr>
        <w:pStyle w:val="ListBullet"/>
      </w:pPr>
      <w:r>
        <w:t>The dashboard already contains promising concepts such as hobby velocity, painting streak, faction statistics and active projects.</w:t>
      </w:r>
    </w:p>
    <w:p>
      <w:pPr>
        <w:pStyle w:val="Heading2"/>
      </w:pPr>
      <w:r>
        <w:t>2.3 Weaknesses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E8EEF7"/>
            <w:vAlign w:val="center"/>
          </w:tcPr>
          <w:p>
            <w:pPr>
              <w:spacing w:after="0"/>
            </w:pPr>
            <w:r/>
            <w:r>
              <w:rPr>
                <w:b/>
              </w:rPr>
              <w:t>Area</w:t>
            </w:r>
          </w:p>
        </w:tc>
        <w:tc>
          <w:tcPr>
            <w:tcW w:type="dxa" w:w="4032"/>
            <w:shd w:fill="E8EEF7"/>
            <w:vAlign w:val="center"/>
          </w:tcPr>
          <w:p>
            <w:pPr>
              <w:spacing w:after="0"/>
            </w:pPr>
            <w:r/>
            <w:r>
              <w:rPr>
                <w:b/>
              </w:rPr>
              <w:t>Issue</w:t>
            </w:r>
          </w:p>
        </w:tc>
        <w:tc>
          <w:tcPr>
            <w:tcW w:type="dxa" w:w="4032"/>
            <w:shd w:fill="E8EEF7"/>
            <w:vAlign w:val="center"/>
          </w:tcPr>
          <w:p>
            <w:pPr>
              <w:spacing w:after="0"/>
            </w:pPr>
            <w:r/>
            <w:r>
              <w:rPr>
                <w:b/>
              </w:rPr>
              <w:t>Impact</w:t>
            </w:r>
          </w:p>
        </w:tc>
      </w:tr>
      <w:tr>
        <w:tc>
          <w:tcPr>
            <w:tcW w:type="dxa" w:w="2448"/>
            <w:vAlign w:val="center"/>
          </w:tcPr>
          <w:p>
            <w:pPr>
              <w:spacing w:after="0"/>
            </w:pPr>
            <w:r/>
            <w:r>
              <w:rPr>
                <w:b w:val="0"/>
              </w:rPr>
              <w:t>Brand identity</w:t>
            </w:r>
          </w:p>
        </w:tc>
        <w:tc>
          <w:tcPr>
            <w:tcW w:type="dxa" w:w="4032"/>
            <w:vAlign w:val="center"/>
          </w:tcPr>
          <w:p>
            <w:pPr>
              <w:spacing w:after="0"/>
            </w:pPr>
            <w:r/>
            <w:r>
              <w:rPr>
                <w:b w:val="0"/>
              </w:rPr>
              <w:t>The app has little visual personality beyond dark mode and blue accents.</w:t>
            </w:r>
          </w:p>
        </w:tc>
        <w:tc>
          <w:tcPr>
            <w:tcW w:type="dxa" w:w="4032"/>
            <w:vAlign w:val="center"/>
          </w:tcPr>
          <w:p>
            <w:pPr>
              <w:spacing w:after="0"/>
            </w:pPr>
            <w:r/>
            <w:r>
              <w:rPr>
                <w:b w:val="0"/>
              </w:rPr>
              <w:t>It feels like a template rather than a hobby product.</w:t>
            </w:r>
          </w:p>
        </w:tc>
      </w:tr>
      <w:tr>
        <w:tc>
          <w:tcPr>
            <w:tcW w:type="dxa" w:w="2448"/>
            <w:vAlign w:val="center"/>
          </w:tcPr>
          <w:p>
            <w:pPr>
              <w:spacing w:after="0"/>
            </w:pPr>
            <w:r/>
            <w:r>
              <w:rPr>
                <w:b w:val="0"/>
              </w:rPr>
              <w:t>Dashboard hierarchy</w:t>
            </w:r>
          </w:p>
        </w:tc>
        <w:tc>
          <w:tcPr>
            <w:tcW w:type="dxa" w:w="4032"/>
            <w:vAlign w:val="center"/>
          </w:tcPr>
          <w:p>
            <w:pPr>
              <w:spacing w:after="0"/>
            </w:pPr>
            <w:r/>
            <w:r>
              <w:rPr>
                <w:b w:val="0"/>
              </w:rPr>
              <w:t>All metric sections have similar weight.</w:t>
            </w:r>
          </w:p>
        </w:tc>
        <w:tc>
          <w:tcPr>
            <w:tcW w:type="dxa" w:w="4032"/>
            <w:vAlign w:val="center"/>
          </w:tcPr>
          <w:p>
            <w:pPr>
              <w:spacing w:after="0"/>
            </w:pPr>
            <w:r/>
            <w:r>
              <w:rPr>
                <w:b w:val="0"/>
              </w:rPr>
              <w:t>The user does not instantly know what matters most.</w:t>
            </w:r>
          </w:p>
        </w:tc>
      </w:tr>
      <w:tr>
        <w:tc>
          <w:tcPr>
            <w:tcW w:type="dxa" w:w="2448"/>
            <w:vAlign w:val="center"/>
          </w:tcPr>
          <w:p>
            <w:pPr>
              <w:spacing w:after="0"/>
            </w:pPr>
            <w:r/>
            <w:r>
              <w:rPr>
                <w:b w:val="0"/>
              </w:rPr>
              <w:t>Actionability</w:t>
            </w:r>
          </w:p>
        </w:tc>
        <w:tc>
          <w:tcPr>
            <w:tcW w:type="dxa" w:w="4032"/>
            <w:vAlign w:val="center"/>
          </w:tcPr>
          <w:p>
            <w:pPr>
              <w:spacing w:after="0"/>
            </w:pPr>
            <w:r/>
            <w:r>
              <w:rPr>
                <w:b w:val="0"/>
              </w:rPr>
              <w:t>There is no obvious primary action in the header.</w:t>
            </w:r>
          </w:p>
        </w:tc>
        <w:tc>
          <w:tcPr>
            <w:tcW w:type="dxa" w:w="4032"/>
            <w:vAlign w:val="center"/>
          </w:tcPr>
          <w:p>
            <w:pPr>
              <w:spacing w:after="0"/>
            </w:pPr>
            <w:r/>
            <w:r>
              <w:rPr>
                <w:b w:val="0"/>
              </w:rPr>
              <w:t>The dashboard informs but does not guide.</w:t>
            </w:r>
          </w:p>
        </w:tc>
      </w:tr>
      <w:tr>
        <w:tc>
          <w:tcPr>
            <w:tcW w:type="dxa" w:w="2448"/>
            <w:vAlign w:val="center"/>
          </w:tcPr>
          <w:p>
            <w:pPr>
              <w:spacing w:after="0"/>
            </w:pPr>
            <w:r/>
            <w:r>
              <w:rPr>
                <w:b w:val="0"/>
              </w:rPr>
              <w:t>Cards</w:t>
            </w:r>
          </w:p>
        </w:tc>
        <w:tc>
          <w:tcPr>
            <w:tcW w:type="dxa" w:w="4032"/>
            <w:vAlign w:val="center"/>
          </w:tcPr>
          <w:p>
            <w:pPr>
              <w:spacing w:after="0"/>
            </w:pPr>
            <w:r/>
            <w:r>
              <w:rPr>
                <w:b w:val="0"/>
              </w:rPr>
              <w:t>Cards are large but sparse.</w:t>
            </w:r>
          </w:p>
        </w:tc>
        <w:tc>
          <w:tcPr>
            <w:tcW w:type="dxa" w:w="4032"/>
            <w:vAlign w:val="center"/>
          </w:tcPr>
          <w:p>
            <w:pPr>
              <w:spacing w:after="0"/>
            </w:pPr>
            <w:r/>
            <w:r>
              <w:rPr>
                <w:b w:val="0"/>
              </w:rPr>
              <w:t>Screen real estate is used inefficiently.</w:t>
            </w:r>
          </w:p>
        </w:tc>
      </w:tr>
      <w:tr>
        <w:tc>
          <w:tcPr>
            <w:tcW w:type="dxa" w:w="2448"/>
            <w:vAlign w:val="center"/>
          </w:tcPr>
          <w:p>
            <w:pPr>
              <w:spacing w:after="0"/>
            </w:pPr>
            <w:r/>
            <w:r>
              <w:rPr>
                <w:b w:val="0"/>
              </w:rPr>
              <w:t>Hobby context</w:t>
            </w:r>
          </w:p>
        </w:tc>
        <w:tc>
          <w:tcPr>
            <w:tcW w:type="dxa" w:w="4032"/>
            <w:vAlign w:val="center"/>
          </w:tcPr>
          <w:p>
            <w:pPr>
              <w:spacing w:after="0"/>
            </w:pPr>
            <w:r/>
            <w:r>
              <w:rPr>
                <w:b w:val="0"/>
              </w:rPr>
              <w:t>The dashboard shows numbers rather than projects, photos, stages and next actions.</w:t>
            </w:r>
          </w:p>
        </w:tc>
        <w:tc>
          <w:tcPr>
            <w:tcW w:type="dxa" w:w="4032"/>
            <w:vAlign w:val="center"/>
          </w:tcPr>
          <w:p>
            <w:pPr>
              <w:spacing w:after="0"/>
            </w:pPr>
            <w:r/>
            <w:r>
              <w:rPr>
                <w:b w:val="0"/>
              </w:rPr>
              <w:t>It feels disconnected from the physical hobby.</w:t>
            </w:r>
          </w:p>
        </w:tc>
      </w:tr>
      <w:tr>
        <w:tc>
          <w:tcPr>
            <w:tcW w:type="dxa" w:w="2448"/>
            <w:vAlign w:val="center"/>
          </w:tcPr>
          <w:p>
            <w:pPr>
              <w:spacing w:after="0"/>
            </w:pPr>
            <w:r/>
            <w:r>
              <w:rPr>
                <w:b w:val="0"/>
              </w:rPr>
              <w:t>Navigation language</w:t>
            </w:r>
          </w:p>
        </w:tc>
        <w:tc>
          <w:tcPr>
            <w:tcW w:type="dxa" w:w="4032"/>
            <w:vAlign w:val="center"/>
          </w:tcPr>
          <w:p>
            <w:pPr>
              <w:spacing w:after="0"/>
            </w:pPr>
            <w:r/>
            <w:r>
              <w:rPr>
                <w:b w:val="0"/>
              </w:rPr>
              <w:t>Manage / Inventory / Tracking is logical but administrative.</w:t>
            </w:r>
          </w:p>
        </w:tc>
        <w:tc>
          <w:tcPr>
            <w:tcW w:type="dxa" w:w="4032"/>
            <w:vAlign w:val="center"/>
          </w:tcPr>
          <w:p>
            <w:pPr>
              <w:spacing w:after="0"/>
            </w:pPr>
            <w:r/>
            <w:r>
              <w:rPr>
                <w:b w:val="0"/>
              </w:rPr>
              <w:t>The app feels more like a back office than a hobby workshop.</w:t>
            </w:r>
          </w:p>
        </w:tc>
      </w:tr>
    </w:tbl>
    <w:p>
      <w:pPr>
        <w:pStyle w:val="Heading2"/>
      </w:pPr>
      <w:r>
        <w:t>2.4 Main design diagnosis</w:t>
      </w:r>
    </w:p>
    <w:p>
      <w:r>
        <w:t>The current dashboard uses a 'metric grid' model: a sequence of stat cards grouped by category. This is easy to implement but weak as a product experience. A hobby app should instead use a 'progress and action' model: show the user's current focus, where each army stands, what is ready to play, what is still in the backlog, and which next action will move the hobby forward.</w:t>
      </w:r>
    </w:p>
    <w:p>
      <w:pPr>
        <w:pStyle w:val="Heading1"/>
      </w:pPr>
      <w:r>
        <w:t>3. UX and product logic audit</w:t>
      </w:r>
    </w:p>
    <w:p>
      <w:pPr>
        <w:pStyle w:val="Heading2"/>
      </w:pPr>
      <w:r>
        <w:t>3.1 The dashboard should answer three questions</w:t>
      </w:r>
    </w:p>
    <w:p>
      <w:pPr>
        <w:pStyle w:val="ListNumber"/>
      </w:pPr>
      <w:r>
        <w:t>Where am I in my hobby journey?</w:t>
      </w:r>
    </w:p>
    <w:p>
      <w:pPr>
        <w:pStyle w:val="ListNumber"/>
      </w:pPr>
      <w:r>
        <w:t>What needs my attention?</w:t>
      </w:r>
    </w:p>
    <w:p>
      <w:pPr>
        <w:pStyle w:val="ListNumber"/>
      </w:pPr>
      <w:r>
        <w:t>What should I do next?</w:t>
      </w:r>
    </w:p>
    <w:p>
      <w:r>
        <w:t>The current dashboard answers the first question partially, but it does not strongly answer the second and third. It shows total models, painting progress and active projects, but does not highlight the current project, the next painting step, the closest playable army, or the most urgent backlog item.</w:t>
      </w:r>
    </w:p>
    <w:p>
      <w:pPr>
        <w:pStyle w:val="Heading2"/>
      </w:pPr>
      <w:r>
        <w:t>3.2 Current metrics are useful but underdeveloped</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E8EEF7"/>
            <w:vAlign w:val="center"/>
          </w:tcPr>
          <w:p>
            <w:pPr>
              <w:spacing w:after="0"/>
            </w:pPr>
            <w:r/>
            <w:r>
              <w:rPr>
                <w:b/>
              </w:rPr>
              <w:t>Current metric</w:t>
            </w:r>
          </w:p>
        </w:tc>
        <w:tc>
          <w:tcPr>
            <w:tcW w:type="dxa" w:w="3600"/>
            <w:shd w:fill="E8EEF7"/>
            <w:vAlign w:val="center"/>
          </w:tcPr>
          <w:p>
            <w:pPr>
              <w:spacing w:after="0"/>
            </w:pPr>
            <w:r/>
            <w:r>
              <w:rPr>
                <w:b/>
              </w:rPr>
              <w:t>Current value</w:t>
            </w:r>
          </w:p>
        </w:tc>
        <w:tc>
          <w:tcPr>
            <w:tcW w:type="dxa" w:w="4032"/>
            <w:shd w:fill="E8EEF7"/>
            <w:vAlign w:val="center"/>
          </w:tcPr>
          <w:p>
            <w:pPr>
              <w:spacing w:after="0"/>
            </w:pPr>
            <w:r/>
            <w:r>
              <w:rPr>
                <w:b/>
              </w:rPr>
              <w:t>Suggested evolution</w:t>
            </w:r>
          </w:p>
        </w:tc>
      </w:tr>
      <w:tr>
        <w:tc>
          <w:tcPr>
            <w:tcW w:type="dxa" w:w="2880"/>
            <w:vAlign w:val="center"/>
          </w:tcPr>
          <w:p>
            <w:pPr>
              <w:spacing w:after="0"/>
            </w:pPr>
            <w:r/>
            <w:r>
              <w:rPr>
                <w:b w:val="0"/>
              </w:rPr>
              <w:t>Total Models</w:t>
            </w:r>
          </w:p>
        </w:tc>
        <w:tc>
          <w:tcPr>
            <w:tcW w:type="dxa" w:w="3600"/>
            <w:vAlign w:val="center"/>
          </w:tcPr>
          <w:p>
            <w:pPr>
              <w:spacing w:after="0"/>
            </w:pPr>
            <w:r/>
            <w:r>
              <w:rPr>
                <w:b w:val="0"/>
              </w:rPr>
              <w:t>Basic collection count</w:t>
            </w:r>
          </w:p>
        </w:tc>
        <w:tc>
          <w:tcPr>
            <w:tcW w:type="dxa" w:w="4032"/>
            <w:vAlign w:val="center"/>
          </w:tcPr>
          <w:p>
            <w:pPr>
              <w:spacing w:after="0"/>
            </w:pPr>
            <w:r/>
            <w:r>
              <w:rPr>
                <w:b w:val="0"/>
              </w:rPr>
              <w:t>Add units, factions, recent additions and trend.</w:t>
            </w:r>
          </w:p>
        </w:tc>
      </w:tr>
      <w:tr>
        <w:tc>
          <w:tcPr>
            <w:tcW w:type="dxa" w:w="2880"/>
            <w:vAlign w:val="center"/>
          </w:tcPr>
          <w:p>
            <w:pPr>
              <w:spacing w:after="0"/>
            </w:pPr>
            <w:r/>
            <w:r>
              <w:rPr>
                <w:b w:val="0"/>
              </w:rPr>
              <w:t>Fully Painted</w:t>
            </w:r>
          </w:p>
        </w:tc>
        <w:tc>
          <w:tcPr>
            <w:tcW w:type="dxa" w:w="3600"/>
            <w:vAlign w:val="center"/>
          </w:tcPr>
          <w:p>
            <w:pPr>
              <w:spacing w:after="0"/>
            </w:pPr>
            <w:r/>
            <w:r>
              <w:rPr>
                <w:b w:val="0"/>
              </w:rPr>
              <w:t>Completion count</w:t>
            </w:r>
          </w:p>
        </w:tc>
        <w:tc>
          <w:tcPr>
            <w:tcW w:type="dxa" w:w="4032"/>
            <w:vAlign w:val="center"/>
          </w:tcPr>
          <w:p>
            <w:pPr>
              <w:spacing w:after="0"/>
            </w:pPr>
            <w:r/>
            <w:r>
              <w:rPr>
                <w:b w:val="0"/>
              </w:rPr>
              <w:t>Show fully painted / total and next unit to complete.</w:t>
            </w:r>
          </w:p>
        </w:tc>
      </w:tr>
      <w:tr>
        <w:tc>
          <w:tcPr>
            <w:tcW w:type="dxa" w:w="2880"/>
            <w:vAlign w:val="center"/>
          </w:tcPr>
          <w:p>
            <w:pPr>
              <w:spacing w:after="0"/>
            </w:pPr>
            <w:r/>
            <w:r>
              <w:rPr>
                <w:b w:val="0"/>
              </w:rPr>
              <w:t>Battle-Ready Points</w:t>
            </w:r>
          </w:p>
        </w:tc>
        <w:tc>
          <w:tcPr>
            <w:tcW w:type="dxa" w:w="3600"/>
            <w:vAlign w:val="center"/>
          </w:tcPr>
          <w:p>
            <w:pPr>
              <w:spacing w:after="0"/>
            </w:pPr>
            <w:r/>
            <w:r>
              <w:rPr>
                <w:b w:val="0"/>
              </w:rPr>
              <w:t>Very valuable metric</w:t>
            </w:r>
          </w:p>
        </w:tc>
        <w:tc>
          <w:tcPr>
            <w:tcW w:type="dxa" w:w="4032"/>
            <w:vAlign w:val="center"/>
          </w:tcPr>
          <w:p>
            <w:pPr>
              <w:spacing w:after="0"/>
            </w:pPr>
            <w:r/>
            <w:r>
              <w:rPr>
                <w:b w:val="0"/>
              </w:rPr>
              <w:t>Turn into readiness by faction and target point levels.</w:t>
            </w:r>
          </w:p>
        </w:tc>
      </w:tr>
      <w:tr>
        <w:tc>
          <w:tcPr>
            <w:tcW w:type="dxa" w:w="2880"/>
            <w:vAlign w:val="center"/>
          </w:tcPr>
          <w:p>
            <w:pPr>
              <w:spacing w:after="0"/>
            </w:pPr>
            <w:r/>
            <w:r>
              <w:rPr>
                <w:b w:val="0"/>
              </w:rPr>
              <w:t>Active Projects</w:t>
            </w:r>
          </w:p>
        </w:tc>
        <w:tc>
          <w:tcPr>
            <w:tcW w:type="dxa" w:w="3600"/>
            <w:vAlign w:val="center"/>
          </w:tcPr>
          <w:p>
            <w:pPr>
              <w:spacing w:after="0"/>
            </w:pPr>
            <w:r/>
            <w:r>
              <w:rPr>
                <w:b w:val="0"/>
              </w:rPr>
              <w:t>Useful count</w:t>
            </w:r>
          </w:p>
        </w:tc>
        <w:tc>
          <w:tcPr>
            <w:tcW w:type="dxa" w:w="4032"/>
            <w:vAlign w:val="center"/>
          </w:tcPr>
          <w:p>
            <w:pPr>
              <w:spacing w:after="0"/>
            </w:pPr>
            <w:r/>
            <w:r>
              <w:rPr>
                <w:b w:val="0"/>
              </w:rPr>
              <w:t>Make it a clickable current focus with next action.</w:t>
            </w:r>
          </w:p>
        </w:tc>
      </w:tr>
      <w:tr>
        <w:tc>
          <w:tcPr>
            <w:tcW w:type="dxa" w:w="2880"/>
            <w:vAlign w:val="center"/>
          </w:tcPr>
          <w:p>
            <w:pPr>
              <w:spacing w:after="0"/>
            </w:pPr>
            <w:r/>
            <w:r>
              <w:rPr>
                <w:b w:val="0"/>
              </w:rPr>
              <w:t>Hobby Velocity</w:t>
            </w:r>
          </w:p>
        </w:tc>
        <w:tc>
          <w:tcPr>
            <w:tcW w:type="dxa" w:w="3600"/>
            <w:vAlign w:val="center"/>
          </w:tcPr>
          <w:p>
            <w:pPr>
              <w:spacing w:after="0"/>
            </w:pPr>
            <w:r/>
            <w:r>
              <w:rPr>
                <w:b w:val="0"/>
              </w:rPr>
              <w:t>Good concept</w:t>
            </w:r>
          </w:p>
        </w:tc>
        <w:tc>
          <w:tcPr>
            <w:tcW w:type="dxa" w:w="4032"/>
            <w:vAlign w:val="center"/>
          </w:tcPr>
          <w:p>
            <w:pPr>
              <w:spacing w:after="0"/>
            </w:pPr>
            <w:r/>
            <w:r>
              <w:rPr>
                <w:b w:val="0"/>
              </w:rPr>
              <w:t>Add context: sessions/month, completed units, pace.</w:t>
            </w:r>
          </w:p>
        </w:tc>
      </w:tr>
    </w:tbl>
    <w:p>
      <w:pPr>
        <w:pStyle w:val="Heading2"/>
      </w:pPr>
      <w:r>
        <w:t>3.3 Missing hobby-native concepts</w:t>
      </w:r>
    </w:p>
    <w:p>
      <w:pPr>
        <w:pStyle w:val="ListBullet"/>
      </w:pPr>
      <w:r>
        <w:t>Pile of shame: purchased but not assembled or not painted.</w:t>
      </w:r>
    </w:p>
    <w:p>
      <w:pPr>
        <w:pStyle w:val="ListBullet"/>
      </w:pPr>
      <w:r>
        <w:t>Army readiness: points ready to play by faction and target level.</w:t>
      </w:r>
    </w:p>
    <w:p>
      <w:pPr>
        <w:pStyle w:val="ListBullet"/>
      </w:pPr>
      <w:r>
        <w:t>Current focus: the unit or project the user should continue next.</w:t>
      </w:r>
    </w:p>
    <w:p>
      <w:pPr>
        <w:pStyle w:val="ListBullet"/>
      </w:pPr>
      <w:r>
        <w:t>Hobby sessions: painting/building logs with date, notes and photos.</w:t>
      </w:r>
    </w:p>
    <w:p>
      <w:pPr>
        <w:pStyle w:val="ListBullet"/>
      </w:pPr>
      <w:r>
        <w:t>Monthly output: models or units completed this month.</w:t>
      </w:r>
    </w:p>
    <w:p>
      <w:pPr>
        <w:pStyle w:val="ListBullet"/>
      </w:pPr>
      <w:r>
        <w:t>Backlog value: spending linked to unfinished items.</w:t>
      </w:r>
    </w:p>
    <w:p>
      <w:pPr>
        <w:pStyle w:val="ListBullet"/>
      </w:pPr>
      <w:r>
        <w:t>Recent activity timeline: what changed recently in the collection.</w:t>
      </w:r>
    </w:p>
    <w:p>
      <w:pPr>
        <w:pStyle w:val="ListBullet"/>
      </w:pPr>
      <w:r>
        <w:t>Next milestone: e.g. finish first battle-ready squad, reach 500 points, complete a faction starter force.</w:t>
      </w:r>
    </w:p>
    <w:p>
      <w:pPr>
        <w:pStyle w:val="Heading2"/>
      </w:pPr>
      <w:r>
        <w:t>3.4 Navigation and flows</w:t>
      </w:r>
    </w:p>
    <w:p>
      <w:r>
        <w:t>The current navigation is structured around data categories. That is good for the database, but users often think in flows. They want to add a box, track painting progress, create a list, log a battle, find a recipe or check what is ready to play.</w:t>
      </w:r>
    </w:p>
    <w:p>
      <w:r>
        <w:t>The app therefore needs a global Quick Add / Command action that supports the most common flows without forcing the user to navigate to the correct module first.</w:t>
      </w:r>
    </w:p>
    <w:p>
      <w:pPr>
        <w:pStyle w:val="Heading1"/>
      </w:pPr>
      <w:r>
        <w:t>4. Visual design audit</w:t>
      </w:r>
    </w:p>
    <w:p>
      <w:pPr>
        <w:pStyle w:val="Heading2"/>
      </w:pPr>
      <w:r>
        <w:t>4.1 Current design language</w:t>
      </w:r>
    </w:p>
    <w:p>
      <w:r>
        <w:t>The current design language is: dark background, card surfaces, thin borders, blue active state, Lucide icons and simple typography. This is clear and usable, but it is also a very common modern SaaS pattern.</w:t>
      </w:r>
    </w:p>
    <w:p>
      <w:pPr>
        <w:pStyle w:val="Heading2"/>
      </w:pPr>
      <w:r>
        <w:t>4.2 Recommended design direction</w:t>
      </w:r>
    </w:p>
    <w:p>
      <w:r>
        <w:t>Recommended direction: Premium Dark Forge with tactical hints.</w:t>
      </w:r>
    </w:p>
    <w:p>
      <w:pPr>
        <w:pStyle w:val="ListBullet"/>
      </w:pPr>
      <w:r>
        <w:t>Premium: clean, restrained, readable, high-quality surfaces.</w:t>
      </w:r>
    </w:p>
    <w:p>
      <w:pPr>
        <w:pStyle w:val="ListBullet"/>
      </w:pPr>
      <w:r>
        <w:t>Dark Forge: black, charcoal, gunmetal, subtle gradients, warm metallic accents.</w:t>
      </w:r>
    </w:p>
    <w:p>
      <w:pPr>
        <w:pStyle w:val="ListBullet"/>
      </w:pPr>
      <w:r>
        <w:t>Tactical hints: readiness, factions, status badges, progress bars, pipeline states.</w:t>
      </w:r>
    </w:p>
    <w:p>
      <w:pPr>
        <w:pStyle w:val="ListBullet"/>
      </w:pPr>
      <w:r>
        <w:t>Hobby-native: photos, painting stages, collection cards, recipes, project logs.</w:t>
      </w:r>
    </w:p>
    <w:p>
      <w:pPr>
        <w:pStyle w:val="ListBullet"/>
      </w:pPr>
      <w:r>
        <w:t>Not recommended: heavy fantasy textures, copyrighted artwork, overly decorative gothic UI, or game-like clutter.</w:t>
      </w:r>
    </w:p>
    <w:p>
      <w:pPr>
        <w:pStyle w:val="Heading2"/>
      </w:pPr>
      <w:r>
        <w:t>4.3 Color system</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E8EEF7"/>
            <w:vAlign w:val="center"/>
          </w:tcPr>
          <w:p>
            <w:pPr>
              <w:spacing w:after="0"/>
            </w:pPr>
            <w:r/>
            <w:r>
              <w:rPr>
                <w:b/>
              </w:rPr>
              <w:t>Token</w:t>
            </w:r>
          </w:p>
        </w:tc>
        <w:tc>
          <w:tcPr>
            <w:tcW w:type="dxa" w:w="3312"/>
            <w:shd w:fill="E8EEF7"/>
            <w:vAlign w:val="center"/>
          </w:tcPr>
          <w:p>
            <w:pPr>
              <w:spacing w:after="0"/>
            </w:pPr>
            <w:r/>
            <w:r>
              <w:rPr>
                <w:b/>
              </w:rPr>
              <w:t>Role</w:t>
            </w:r>
          </w:p>
        </w:tc>
        <w:tc>
          <w:tcPr>
            <w:tcW w:type="dxa" w:w="4608"/>
            <w:shd w:fill="E8EEF7"/>
            <w:vAlign w:val="center"/>
          </w:tcPr>
          <w:p>
            <w:pPr>
              <w:spacing w:after="0"/>
            </w:pPr>
            <w:r/>
            <w:r>
              <w:rPr>
                <w:b/>
              </w:rPr>
              <w:t>Notes</w:t>
            </w:r>
          </w:p>
        </w:tc>
      </w:tr>
      <w:tr>
        <w:tc>
          <w:tcPr>
            <w:tcW w:type="dxa" w:w="2592"/>
            <w:vAlign w:val="center"/>
          </w:tcPr>
          <w:p>
            <w:pPr>
              <w:spacing w:after="0"/>
            </w:pPr>
            <w:r/>
            <w:r>
              <w:rPr>
                <w:b w:val="0"/>
              </w:rPr>
              <w:t>Forge Black</w:t>
            </w:r>
          </w:p>
        </w:tc>
        <w:tc>
          <w:tcPr>
            <w:tcW w:type="dxa" w:w="3312"/>
            <w:vAlign w:val="center"/>
          </w:tcPr>
          <w:p>
            <w:pPr>
              <w:spacing w:after="0"/>
            </w:pPr>
            <w:r/>
            <w:r>
              <w:rPr>
                <w:b w:val="0"/>
              </w:rPr>
              <w:t>App background</w:t>
            </w:r>
          </w:p>
        </w:tc>
        <w:tc>
          <w:tcPr>
            <w:tcW w:type="dxa" w:w="4608"/>
            <w:vAlign w:val="center"/>
          </w:tcPr>
          <w:p>
            <w:pPr>
              <w:spacing w:after="0"/>
            </w:pPr>
            <w:r/>
            <w:r>
              <w:rPr>
                <w:b w:val="0"/>
              </w:rPr>
              <w:t>Deep near-black with slight blue/charcoal tone.</w:t>
            </w:r>
          </w:p>
        </w:tc>
      </w:tr>
      <w:tr>
        <w:tc>
          <w:tcPr>
            <w:tcW w:type="dxa" w:w="2592"/>
            <w:vAlign w:val="center"/>
          </w:tcPr>
          <w:p>
            <w:pPr>
              <w:spacing w:after="0"/>
            </w:pPr>
            <w:r/>
            <w:r>
              <w:rPr>
                <w:b w:val="0"/>
              </w:rPr>
              <w:t>Gunmetal</w:t>
            </w:r>
          </w:p>
        </w:tc>
        <w:tc>
          <w:tcPr>
            <w:tcW w:type="dxa" w:w="3312"/>
            <w:vAlign w:val="center"/>
          </w:tcPr>
          <w:p>
            <w:pPr>
              <w:spacing w:after="0"/>
            </w:pPr>
            <w:r/>
            <w:r>
              <w:rPr>
                <w:b w:val="0"/>
              </w:rPr>
              <w:t>Main panels</w:t>
            </w:r>
          </w:p>
        </w:tc>
        <w:tc>
          <w:tcPr>
            <w:tcW w:type="dxa" w:w="4608"/>
            <w:vAlign w:val="center"/>
          </w:tcPr>
          <w:p>
            <w:pPr>
              <w:spacing w:after="0"/>
            </w:pPr>
            <w:r/>
            <w:r>
              <w:rPr>
                <w:b w:val="0"/>
              </w:rPr>
              <w:t>Used for sidebar and elevated surfaces.</w:t>
            </w:r>
          </w:p>
        </w:tc>
      </w:tr>
      <w:tr>
        <w:tc>
          <w:tcPr>
            <w:tcW w:type="dxa" w:w="2592"/>
            <w:vAlign w:val="center"/>
          </w:tcPr>
          <w:p>
            <w:pPr>
              <w:spacing w:after="0"/>
            </w:pPr>
            <w:r/>
            <w:r>
              <w:rPr>
                <w:b w:val="0"/>
              </w:rPr>
              <w:t>Panel Elevated</w:t>
            </w:r>
          </w:p>
        </w:tc>
        <w:tc>
          <w:tcPr>
            <w:tcW w:type="dxa" w:w="3312"/>
            <w:vAlign w:val="center"/>
          </w:tcPr>
          <w:p>
            <w:pPr>
              <w:spacing w:after="0"/>
            </w:pPr>
            <w:r/>
            <w:r>
              <w:rPr>
                <w:b w:val="0"/>
              </w:rPr>
              <w:t>Cards</w:t>
            </w:r>
          </w:p>
        </w:tc>
        <w:tc>
          <w:tcPr>
            <w:tcW w:type="dxa" w:w="4608"/>
            <w:vAlign w:val="center"/>
          </w:tcPr>
          <w:p>
            <w:pPr>
              <w:spacing w:after="0"/>
            </w:pPr>
            <w:r/>
            <w:r>
              <w:rPr>
                <w:b w:val="0"/>
              </w:rPr>
              <w:t>Slightly lighter than background, with subtle border.</w:t>
            </w:r>
          </w:p>
        </w:tc>
      </w:tr>
      <w:tr>
        <w:tc>
          <w:tcPr>
            <w:tcW w:type="dxa" w:w="2592"/>
            <w:vAlign w:val="center"/>
          </w:tcPr>
          <w:p>
            <w:pPr>
              <w:spacing w:after="0"/>
            </w:pPr>
            <w:r/>
            <w:r>
              <w:rPr>
                <w:b w:val="0"/>
              </w:rPr>
              <w:t>Plasma Blue/Teal</w:t>
            </w:r>
          </w:p>
        </w:tc>
        <w:tc>
          <w:tcPr>
            <w:tcW w:type="dxa" w:w="3312"/>
            <w:vAlign w:val="center"/>
          </w:tcPr>
          <w:p>
            <w:pPr>
              <w:spacing w:after="0"/>
            </w:pPr>
            <w:r/>
            <w:r>
              <w:rPr>
                <w:b w:val="0"/>
              </w:rPr>
              <w:t>Primary accent</w:t>
            </w:r>
          </w:p>
        </w:tc>
        <w:tc>
          <w:tcPr>
            <w:tcW w:type="dxa" w:w="4608"/>
            <w:vAlign w:val="center"/>
          </w:tcPr>
          <w:p>
            <w:pPr>
              <w:spacing w:after="0"/>
            </w:pPr>
            <w:r/>
            <w:r>
              <w:rPr>
                <w:b w:val="0"/>
              </w:rPr>
              <w:t>Used for active states and key CTAs.</w:t>
            </w:r>
          </w:p>
        </w:tc>
      </w:tr>
      <w:tr>
        <w:tc>
          <w:tcPr>
            <w:tcW w:type="dxa" w:w="2592"/>
            <w:vAlign w:val="center"/>
          </w:tcPr>
          <w:p>
            <w:pPr>
              <w:spacing w:after="0"/>
            </w:pPr>
            <w:r/>
            <w:r>
              <w:rPr>
                <w:b w:val="0"/>
              </w:rPr>
              <w:t>Battle Gold</w:t>
            </w:r>
          </w:p>
        </w:tc>
        <w:tc>
          <w:tcPr>
            <w:tcW w:type="dxa" w:w="3312"/>
            <w:vAlign w:val="center"/>
          </w:tcPr>
          <w:p>
            <w:pPr>
              <w:spacing w:after="0"/>
            </w:pPr>
            <w:r/>
            <w:r>
              <w:rPr>
                <w:b w:val="0"/>
              </w:rPr>
              <w:t>Readiness / achievement</w:t>
            </w:r>
          </w:p>
        </w:tc>
        <w:tc>
          <w:tcPr>
            <w:tcW w:type="dxa" w:w="4608"/>
            <w:vAlign w:val="center"/>
          </w:tcPr>
          <w:p>
            <w:pPr>
              <w:spacing w:after="0"/>
            </w:pPr>
            <w:r/>
            <w:r>
              <w:rPr>
                <w:b w:val="0"/>
              </w:rPr>
              <w:t>Used for battle-ready points, milestones and completed goals.</w:t>
            </w:r>
          </w:p>
        </w:tc>
      </w:tr>
      <w:tr>
        <w:tc>
          <w:tcPr>
            <w:tcW w:type="dxa" w:w="2592"/>
            <w:vAlign w:val="center"/>
          </w:tcPr>
          <w:p>
            <w:pPr>
              <w:spacing w:after="0"/>
            </w:pPr>
            <w:r/>
            <w:r>
              <w:rPr>
                <w:b w:val="0"/>
              </w:rPr>
              <w:t>Status colors</w:t>
            </w:r>
          </w:p>
        </w:tc>
        <w:tc>
          <w:tcPr>
            <w:tcW w:type="dxa" w:w="3312"/>
            <w:vAlign w:val="center"/>
          </w:tcPr>
          <w:p>
            <w:pPr>
              <w:spacing w:after="0"/>
            </w:pPr>
            <w:r/>
            <w:r>
              <w:rPr>
                <w:b w:val="0"/>
              </w:rPr>
              <w:t>Pipeline states</w:t>
            </w:r>
          </w:p>
        </w:tc>
        <w:tc>
          <w:tcPr>
            <w:tcW w:type="dxa" w:w="4608"/>
            <w:vAlign w:val="center"/>
          </w:tcPr>
          <w:p>
            <w:pPr>
              <w:spacing w:after="0"/>
            </w:pPr>
            <w:r/>
            <w:r>
              <w:rPr>
                <w:b w:val="0"/>
              </w:rPr>
              <w:t>Assembly, primed, painted, based and battle-ready should each have a consistent visual treatment.</w:t>
            </w:r>
          </w:p>
        </w:tc>
      </w:tr>
    </w:tbl>
    <w:p>
      <w:pPr>
        <w:pStyle w:val="Heading2"/>
      </w:pPr>
      <w:r>
        <w:t>4.4 Typography</w:t>
      </w:r>
    </w:p>
    <w:p>
      <w:pPr>
        <w:pStyle w:val="ListBullet"/>
      </w:pPr>
      <w:r>
        <w:t>Keep a highly readable UI font for body text and controls.</w:t>
      </w:r>
    </w:p>
    <w:p>
      <w:pPr>
        <w:pStyle w:val="ListBullet"/>
      </w:pPr>
      <w:r>
        <w:t>Use a slightly more distinctive display style for page titles, metric numbers and the HobbyForge wordmark.</w:t>
      </w:r>
    </w:p>
    <w:p>
      <w:pPr>
        <w:pStyle w:val="ListBullet"/>
      </w:pPr>
      <w:r>
        <w:t>Avoid fantasy/gothic fonts for normal UI text. They would reduce readability and make the app feel less premium.</w:t>
      </w:r>
    </w:p>
    <w:p>
      <w:pPr>
        <w:pStyle w:val="ListBullet"/>
      </w:pPr>
      <w:r>
        <w:t>Use tabular numbers for stats to make metrics feel stable and professional.</w:t>
      </w:r>
    </w:p>
    <w:p>
      <w:pPr>
        <w:pStyle w:val="Heading2"/>
      </w:pPr>
      <w:r>
        <w:t>4.5 Layout and spacing</w:t>
      </w:r>
    </w:p>
    <w:p>
      <w:r>
        <w:t>The current dashboard uses large gaps and large cards with little information. The redesign should use asymmetrical layouts with richer panels. The goal is not to fill every space, but to ensure that important screen real estate carries meaning.</w:t>
      </w:r>
    </w:p>
    <w:p>
      <w:pPr>
        <w:pStyle w:val="ListBullet"/>
      </w:pPr>
      <w:r>
        <w:t>Replace repeated metric rows with a more narrative dashboard structure.</w:t>
      </w:r>
    </w:p>
    <w:p>
      <w:pPr>
        <w:pStyle w:val="ListBullet"/>
      </w:pPr>
      <w:r>
        <w:t>Use a large Current Focus card as the main visual anchor.</w:t>
      </w:r>
    </w:p>
    <w:p>
      <w:pPr>
        <w:pStyle w:val="ListBullet"/>
      </w:pPr>
      <w:r>
        <w:t>Use progress bars and pipelines instead of multiple isolated percentage cards.</w:t>
      </w:r>
    </w:p>
    <w:p>
      <w:pPr>
        <w:pStyle w:val="ListBullet"/>
      </w:pPr>
      <w:r>
        <w:t>Reduce empty card space by adding context, icons, secondary labels and CTAs.</w:t>
      </w:r>
    </w:p>
    <w:p>
      <w:pPr>
        <w:pStyle w:val="ListBullet"/>
      </w:pPr>
      <w:r>
        <w:t>Use consistent section headers and tighter vertical rhythm.</w:t>
      </w:r>
    </w:p>
    <w:p>
      <w:pPr>
        <w:pStyle w:val="Heading1"/>
      </w:pPr>
      <w:r>
        <w:t>5. Proposed dashboard redesign</w:t>
      </w:r>
    </w:p>
    <w:p>
      <w:pPr>
        <w:pStyle w:val="Heading2"/>
      </w:pPr>
      <w:r>
        <w:t>5.1 Target dashboard structure</w:t>
      </w:r>
    </w:p>
    <w:p>
      <w:r>
        <w:t>Recommended layout:</w:t>
      </w:r>
    </w:p>
    <w:p>
      <w:pPr>
        <w:pStyle w:val="Callout"/>
      </w:pPr>
      <w:r>
        <w:t>[Header: Hobby Command Center + Quick Add + Log Session + Faction Filter]</w:t>
        <w:br/>
        <w:t>[Current Focus card - large] [Hobby Momentum card]</w:t>
        <w:br/>
        <w:t>[Hobby Pipeline - wide] [Army Readiness / Battle-Ready card]</w:t>
        <w:br/>
        <w:t>[Faction Overview]</w:t>
        <w:br/>
        <w:t>[Active Projects] [Recent Activity Timeline]</w:t>
      </w:r>
    </w:p>
    <w:p>
      <w:pPr>
        <w:pStyle w:val="Heading2"/>
      </w:pPr>
      <w:r>
        <w:t>5.2 Header</w:t>
      </w:r>
    </w:p>
    <w:p>
      <w:r>
        <w:t>Replace the passive header with an action-oriented command header.</w:t>
      </w:r>
    </w:p>
    <w:tbl>
      <w:tblPr>
        <w:tblStyle w:val="TableGrid"/>
        <w:tblW w:type="auto" w:w="0"/>
        <w:jc w:val="center"/>
        <w:tblLook w:firstColumn="1" w:firstRow="1" w:lastColumn="0" w:lastRow="0" w:noHBand="0" w:noVBand="1" w:val="04A0"/>
      </w:tblPr>
      <w:tblGrid>
        <w:gridCol w:w="5040"/>
        <w:gridCol w:w="5040"/>
      </w:tblGrid>
      <w:tr>
        <w:tc>
          <w:tcPr>
            <w:tcW w:type="dxa" w:w="3168"/>
            <w:shd w:fill="E8EEF7"/>
            <w:vAlign w:val="center"/>
          </w:tcPr>
          <w:p>
            <w:pPr>
              <w:spacing w:after="0"/>
            </w:pPr>
            <w:r/>
            <w:r>
              <w:rPr>
                <w:b/>
              </w:rPr>
              <w:t>Element</w:t>
            </w:r>
          </w:p>
        </w:tc>
        <w:tc>
          <w:tcPr>
            <w:tcW w:type="dxa" w:w="6912"/>
            <w:shd w:fill="E8EEF7"/>
            <w:vAlign w:val="center"/>
          </w:tcPr>
          <w:p>
            <w:pPr>
              <w:spacing w:after="0"/>
            </w:pPr>
            <w:r/>
            <w:r>
              <w:rPr>
                <w:b/>
              </w:rPr>
              <w:t>Recommendation</w:t>
            </w:r>
          </w:p>
        </w:tc>
      </w:tr>
      <w:tr>
        <w:tc>
          <w:tcPr>
            <w:tcW w:type="dxa" w:w="3168"/>
            <w:vAlign w:val="center"/>
          </w:tcPr>
          <w:p>
            <w:pPr>
              <w:spacing w:after="0"/>
            </w:pPr>
            <w:r/>
            <w:r>
              <w:rPr>
                <w:b w:val="0"/>
              </w:rPr>
              <w:t>Title</w:t>
            </w:r>
          </w:p>
        </w:tc>
        <w:tc>
          <w:tcPr>
            <w:tcW w:type="dxa" w:w="6912"/>
            <w:vAlign w:val="center"/>
          </w:tcPr>
          <w:p>
            <w:pPr>
              <w:spacing w:after="0"/>
            </w:pPr>
            <w:r/>
            <w:r>
              <w:rPr>
                <w:b w:val="0"/>
              </w:rPr>
              <w:t>Hobby Command Center</w:t>
            </w:r>
          </w:p>
        </w:tc>
      </w:tr>
      <w:tr>
        <w:tc>
          <w:tcPr>
            <w:tcW w:type="dxa" w:w="3168"/>
            <w:vAlign w:val="center"/>
          </w:tcPr>
          <w:p>
            <w:pPr>
              <w:spacing w:after="0"/>
            </w:pPr>
            <w:r/>
            <w:r>
              <w:rPr>
                <w:b w:val="0"/>
              </w:rPr>
              <w:t>Subtitle</w:t>
            </w:r>
          </w:p>
        </w:tc>
        <w:tc>
          <w:tcPr>
            <w:tcW w:type="dxa" w:w="6912"/>
            <w:vAlign w:val="center"/>
          </w:tcPr>
          <w:p>
            <w:pPr>
              <w:spacing w:after="0"/>
            </w:pPr>
            <w:r/>
            <w:r>
              <w:rPr>
                <w:b w:val="0"/>
              </w:rPr>
              <w:t>Dynamic summary: e.g. '2 active projects · 8 models tracked · 0 battle-ready points'.</w:t>
            </w:r>
          </w:p>
        </w:tc>
      </w:tr>
      <w:tr>
        <w:tc>
          <w:tcPr>
            <w:tcW w:type="dxa" w:w="3168"/>
            <w:vAlign w:val="center"/>
          </w:tcPr>
          <w:p>
            <w:pPr>
              <w:spacing w:after="0"/>
            </w:pPr>
            <w:r/>
            <w:r>
              <w:rPr>
                <w:b w:val="0"/>
              </w:rPr>
              <w:t>Actions</w:t>
            </w:r>
          </w:p>
        </w:tc>
        <w:tc>
          <w:tcPr>
            <w:tcW w:type="dxa" w:w="6912"/>
            <w:vAlign w:val="center"/>
          </w:tcPr>
          <w:p>
            <w:pPr>
              <w:spacing w:after="0"/>
            </w:pPr>
            <w:r/>
            <w:r>
              <w:rPr>
                <w:b w:val="0"/>
              </w:rPr>
              <w:t>Quick Add, Log Session, Faction Filter.</w:t>
            </w:r>
          </w:p>
        </w:tc>
      </w:tr>
    </w:tbl>
    <w:p>
      <w:pPr>
        <w:pStyle w:val="Heading2"/>
      </w:pPr>
      <w:r>
        <w:t>5.3 Current Focus card</w:t>
      </w:r>
    </w:p>
    <w:p>
      <w:r>
        <w:t>This should become the main dashboard anchor. It should show the most relevant active project or recently updated unit. The goal is to make the next hobby action obvious.</w:t>
      </w:r>
    </w:p>
    <w:p>
      <w:pPr>
        <w:pStyle w:val="ListBullet"/>
      </w:pPr>
      <w:r>
        <w:t>Unit/project name.</w:t>
      </w:r>
    </w:p>
    <w:p>
      <w:pPr>
        <w:pStyle w:val="ListBullet"/>
      </w:pPr>
      <w:r>
        <w:t>Faction and status.</w:t>
      </w:r>
    </w:p>
    <w:p>
      <w:pPr>
        <w:pStyle w:val="ListBullet"/>
      </w:pPr>
      <w:r>
        <w:t>Progress by stage: built, painted, based.</w:t>
      </w:r>
    </w:p>
    <w:p>
      <w:pPr>
        <w:pStyle w:val="ListBullet"/>
      </w:pPr>
      <w:r>
        <w:t>Next action: e.g. 'Finish assembly', 'Basecoat armor', 'Add basing texture'.</w:t>
      </w:r>
    </w:p>
    <w:p>
      <w:pPr>
        <w:pStyle w:val="ListBullet"/>
      </w:pPr>
      <w:r>
        <w:t>Actions: Continue Project, Log Progress, Add Photo, View Recipe.</w:t>
      </w:r>
    </w:p>
    <w:p>
      <w:pPr>
        <w:pStyle w:val="ListBullet"/>
      </w:pPr>
      <w:r>
        <w:t>Optional thumbnail or faction placeholder.</w:t>
      </w:r>
    </w:p>
    <w:p>
      <w:pPr>
        <w:pStyle w:val="Heading2"/>
      </w:pPr>
      <w:r>
        <w:t>5.4 Hobby Pipeline</w:t>
      </w:r>
    </w:p>
    <w:p>
      <w:r>
        <w:t>Replace the separate painting/assembly/basing percentage cards with a single visual pipeline:</w:t>
      </w:r>
    </w:p>
    <w:p>
      <w:pPr>
        <w:pStyle w:val="Callout"/>
      </w:pPr>
      <w:r>
        <w:t>Owned -&gt; Built -&gt; Primed -&gt; Painted -&gt; Based -&gt; Battle Ready</w:t>
      </w:r>
    </w:p>
    <w:p>
      <w:r>
        <w:t>This is more intuitive because it mirrors the actual miniature hobby workflow. It also allows the user to see bottlenecks immediately.</w:t>
      </w:r>
    </w:p>
    <w:p>
      <w:pPr>
        <w:pStyle w:val="Heading2"/>
      </w:pPr>
      <w:r>
        <w:t>5.5 Army Readiness</w:t>
      </w:r>
    </w:p>
    <w:p>
      <w:r>
        <w:t>Battle-ready points should be promoted from a single KPI to a readiness panel by faction. The user should instantly understand which army is closest to being playable.</w:t>
      </w:r>
    </w:p>
    <w:p>
      <w:pPr>
        <w:pStyle w:val="ListBullet"/>
      </w:pPr>
      <w:r>
        <w:t>Show points ready by faction.</w:t>
      </w:r>
    </w:p>
    <w:p>
      <w:pPr>
        <w:pStyle w:val="ListBullet"/>
      </w:pPr>
      <w:r>
        <w:t>Allow target levels: 500 / 1000 / 1500 / 2000 points.</w:t>
      </w:r>
    </w:p>
    <w:p>
      <w:pPr>
        <w:pStyle w:val="ListBullet"/>
      </w:pPr>
      <w:r>
        <w:t>Show 'closest to playable' and 'missing points'.</w:t>
      </w:r>
    </w:p>
    <w:p>
      <w:pPr>
        <w:pStyle w:val="ListBullet"/>
      </w:pPr>
      <w:r>
        <w:t>Show unpainted points separately if possible.</w:t>
      </w:r>
    </w:p>
    <w:p>
      <w:pPr>
        <w:pStyle w:val="Heading2"/>
      </w:pPr>
      <w:r>
        <w:t>5.6 Faction Overview</w:t>
      </w:r>
    </w:p>
    <w:p>
      <w:r>
        <w:t>Faction cards should be richer and more distinctive. Each faction should feel like an army, not merely a filter button.</w:t>
      </w:r>
    </w:p>
    <w:p>
      <w:pPr>
        <w:pStyle w:val="ListBullet"/>
      </w:pPr>
      <w:r>
        <w:t>Faction color accent.</w:t>
      </w:r>
    </w:p>
    <w:p>
      <w:pPr>
        <w:pStyle w:val="ListBullet"/>
      </w:pPr>
      <w:r>
        <w:t>Units, models and points.</w:t>
      </w:r>
    </w:p>
    <w:p>
      <w:pPr>
        <w:pStyle w:val="ListBullet"/>
      </w:pPr>
      <w:r>
        <w:t>Painting progress.</w:t>
      </w:r>
    </w:p>
    <w:p>
      <w:pPr>
        <w:pStyle w:val="ListBullet"/>
      </w:pPr>
      <w:r>
        <w:t>Battle readiness progress.</w:t>
      </w:r>
    </w:p>
    <w:p>
      <w:pPr>
        <w:pStyle w:val="ListBullet"/>
      </w:pPr>
      <w:r>
        <w:t>Current focus badge where relevant.</w:t>
      </w:r>
    </w:p>
    <w:p>
      <w:pPr>
        <w:pStyle w:val="ListBullet"/>
      </w:pPr>
      <w:r>
        <w:t>Optional user photo or abstract faction pattern.</w:t>
      </w:r>
    </w:p>
    <w:p>
      <w:pPr>
        <w:pStyle w:val="Heading2"/>
      </w:pPr>
      <w:r>
        <w:t>5.7 Active Projects</w:t>
      </w:r>
    </w:p>
    <w:p>
      <w:pPr>
        <w:pStyle w:val="ListBullet"/>
      </w:pPr>
      <w:r>
        <w:t>Convert simple rows into project cards.</w:t>
      </w:r>
    </w:p>
    <w:p>
      <w:pPr>
        <w:pStyle w:val="ListBullet"/>
      </w:pPr>
      <w:r>
        <w:t>Show project stage, percentage, next action and last update.</w:t>
      </w:r>
    </w:p>
    <w:p>
      <w:pPr>
        <w:pStyle w:val="ListBullet"/>
      </w:pPr>
      <w:r>
        <w:t>Add direct actions: Log Progress, Open, Add Photo.</w:t>
      </w:r>
    </w:p>
    <w:p>
      <w:pPr>
        <w:pStyle w:val="ListBullet"/>
      </w:pPr>
      <w:r>
        <w:t>Include faction and thumbnail.</w:t>
      </w:r>
    </w:p>
    <w:p>
      <w:pPr>
        <w:pStyle w:val="Heading2"/>
      </w:pPr>
      <w:r>
        <w:t>5.8 Recent Activity</w:t>
      </w:r>
    </w:p>
    <w:p>
      <w:r>
        <w:t>Replace or complement 'Recently Updated' with an activity timeline. This will make the app feel alive.</w:t>
      </w:r>
    </w:p>
    <w:p>
      <w:pPr>
        <w:pStyle w:val="ListBullet"/>
      </w:pPr>
      <w:r>
        <w:t>Added unit.</w:t>
      </w:r>
    </w:p>
    <w:p>
      <w:pPr>
        <w:pStyle w:val="ListBullet"/>
      </w:pPr>
      <w:r>
        <w:t>Updated painting status.</w:t>
      </w:r>
    </w:p>
    <w:p>
      <w:pPr>
        <w:pStyle w:val="ListBullet"/>
      </w:pPr>
      <w:r>
        <w:t>Logged hobby session.</w:t>
      </w:r>
    </w:p>
    <w:p>
      <w:pPr>
        <w:pStyle w:val="ListBullet"/>
      </w:pPr>
      <w:r>
        <w:t>Added paint or recipe.</w:t>
      </w:r>
    </w:p>
    <w:p>
      <w:pPr>
        <w:pStyle w:val="ListBullet"/>
      </w:pPr>
      <w:r>
        <w:t>Created army list.</w:t>
      </w:r>
    </w:p>
    <w:p>
      <w:pPr>
        <w:pStyle w:val="ListBullet"/>
      </w:pPr>
      <w:r>
        <w:t>Logged battle.</w:t>
      </w:r>
    </w:p>
    <w:p>
      <w:pPr>
        <w:pStyle w:val="Heading1"/>
      </w:pPr>
      <w:r>
        <w:t>6. Sidebar and navigation improvement</w:t>
      </w:r>
    </w:p>
    <w:p>
      <w:r>
        <w:t>The existing sidebar is technically clean and already grouped, but the naming is administrative. A hobby-native navigation model would make the app feel less like a back-office tool.</w:t>
      </w:r>
    </w:p>
    <w:tbl>
      <w:tblPr>
        <w:tblStyle w:val="TableGrid"/>
        <w:tblW w:type="auto" w:w="0"/>
        <w:jc w:val="center"/>
        <w:tblLook w:firstColumn="1" w:firstRow="1" w:lastColumn="0" w:lastRow="0" w:noHBand="0" w:noVBand="1" w:val="04A0"/>
      </w:tblPr>
      <w:tblGrid>
        <w:gridCol w:w="5040"/>
        <w:gridCol w:w="5040"/>
      </w:tblGrid>
      <w:tr>
        <w:tc>
          <w:tcPr>
            <w:tcW w:type="dxa" w:w="3168"/>
            <w:shd w:fill="E8EEF7"/>
            <w:vAlign w:val="center"/>
          </w:tcPr>
          <w:p>
            <w:pPr>
              <w:spacing w:after="0"/>
            </w:pPr>
            <w:r/>
            <w:r>
              <w:rPr>
                <w:b/>
              </w:rPr>
              <w:t>Current group</w:t>
            </w:r>
          </w:p>
        </w:tc>
        <w:tc>
          <w:tcPr>
            <w:tcW w:type="dxa" w:w="6912"/>
            <w:shd w:fill="E8EEF7"/>
            <w:vAlign w:val="center"/>
          </w:tcPr>
          <w:p>
            <w:pPr>
              <w:spacing w:after="0"/>
            </w:pPr>
            <w:r/>
            <w:r>
              <w:rPr>
                <w:b/>
              </w:rPr>
              <w:t>Suggested evolution</w:t>
            </w:r>
          </w:p>
        </w:tc>
      </w:tr>
      <w:tr>
        <w:tc>
          <w:tcPr>
            <w:tcW w:type="dxa" w:w="3168"/>
            <w:vAlign w:val="center"/>
          </w:tcPr>
          <w:p>
            <w:pPr>
              <w:spacing w:after="0"/>
            </w:pPr>
            <w:r/>
            <w:r>
              <w:rPr>
                <w:b w:val="0"/>
              </w:rPr>
              <w:t>Manage</w:t>
            </w:r>
          </w:p>
        </w:tc>
        <w:tc>
          <w:tcPr>
            <w:tcW w:type="dxa" w:w="6912"/>
            <w:vAlign w:val="center"/>
          </w:tcPr>
          <w:p>
            <w:pPr>
              <w:spacing w:after="0"/>
            </w:pPr>
            <w:r/>
            <w:r>
              <w:rPr>
                <w:b w:val="0"/>
              </w:rPr>
              <w:t>Command: Dashboard, Collection, Projects</w:t>
            </w:r>
          </w:p>
        </w:tc>
      </w:tr>
      <w:tr>
        <w:tc>
          <w:tcPr>
            <w:tcW w:type="dxa" w:w="3168"/>
            <w:vAlign w:val="center"/>
          </w:tcPr>
          <w:p>
            <w:pPr>
              <w:spacing w:after="0"/>
            </w:pPr>
            <w:r/>
            <w:r>
              <w:rPr>
                <w:b w:val="0"/>
              </w:rPr>
              <w:t>Inventory</w:t>
            </w:r>
          </w:p>
        </w:tc>
        <w:tc>
          <w:tcPr>
            <w:tcW w:type="dxa" w:w="6912"/>
            <w:vAlign w:val="center"/>
          </w:tcPr>
          <w:p>
            <w:pPr>
              <w:spacing w:after="0"/>
            </w:pPr>
            <w:r/>
            <w:r>
              <w:rPr>
                <w:b w:val="0"/>
              </w:rPr>
              <w:t>Workshop: Paints, Recipes</w:t>
            </w:r>
          </w:p>
        </w:tc>
      </w:tr>
      <w:tr>
        <w:tc>
          <w:tcPr>
            <w:tcW w:type="dxa" w:w="3168"/>
            <w:vAlign w:val="center"/>
          </w:tcPr>
          <w:p>
            <w:pPr>
              <w:spacing w:after="0"/>
            </w:pPr>
            <w:r/>
            <w:r>
              <w:rPr>
                <w:b w:val="0"/>
              </w:rPr>
              <w:t>Tracking</w:t>
            </w:r>
          </w:p>
        </w:tc>
        <w:tc>
          <w:tcPr>
            <w:tcW w:type="dxa" w:w="6912"/>
            <w:vAlign w:val="center"/>
          </w:tcPr>
          <w:p>
            <w:pPr>
              <w:spacing w:after="0"/>
            </w:pPr>
            <w:r/>
            <w:r>
              <w:rPr>
                <w:b w:val="0"/>
              </w:rPr>
              <w:t>Play: Army Lists, Battle Log; Finance: Spending</w:t>
            </w:r>
          </w:p>
        </w:tc>
      </w:tr>
      <w:tr>
        <w:tc>
          <w:tcPr>
            <w:tcW w:type="dxa" w:w="3168"/>
            <w:vAlign w:val="center"/>
          </w:tcPr>
          <w:p>
            <w:pPr>
              <w:spacing w:after="0"/>
            </w:pPr>
            <w:r/>
            <w:r>
              <w:rPr>
                <w:b w:val="0"/>
              </w:rPr>
              <w:t>Settings</w:t>
            </w:r>
          </w:p>
        </w:tc>
        <w:tc>
          <w:tcPr>
            <w:tcW w:type="dxa" w:w="6912"/>
            <w:vAlign w:val="center"/>
          </w:tcPr>
          <w:p>
            <w:pPr>
              <w:spacing w:after="0"/>
            </w:pPr>
            <w:r/>
            <w:r>
              <w:rPr>
                <w:b w:val="0"/>
              </w:rPr>
              <w:t>Keep pinned at bottom; add backup/local database status later if useful.</w:t>
            </w:r>
          </w:p>
        </w:tc>
      </w:tr>
    </w:tbl>
    <w:p>
      <w:pPr>
        <w:pStyle w:val="Heading2"/>
      </w:pPr>
      <w:r>
        <w:t>Recommended sidebar structure</w:t>
      </w:r>
    </w:p>
    <w:p>
      <w:pPr>
        <w:pStyle w:val="ListBullet"/>
      </w:pPr>
      <w:r>
        <w:t>Command: Dashboard, Collection, Projects</w:t>
      </w:r>
    </w:p>
    <w:p>
      <w:pPr>
        <w:pStyle w:val="ListBullet"/>
      </w:pPr>
      <w:r>
        <w:t>Workshop: Paints, Recipes</w:t>
      </w:r>
    </w:p>
    <w:p>
      <w:pPr>
        <w:pStyle w:val="ListBullet"/>
      </w:pPr>
      <w:r>
        <w:t>Play: Army Lists, Battle Log</w:t>
      </w:r>
    </w:p>
    <w:p>
      <w:pPr>
        <w:pStyle w:val="ListBullet"/>
      </w:pPr>
      <w:r>
        <w:t>Management: Factions, Spending, Settings</w:t>
      </w:r>
    </w:p>
    <w:p>
      <w:r>
        <w:t>The sidebar should also include a persistent Quick Add button and optionally a compact active faction indicator.</w:t>
      </w:r>
    </w:p>
    <w:p>
      <w:pPr>
        <w:pStyle w:val="Heading1"/>
      </w:pPr>
      <w:r>
        <w:t>7. UX flows to add or simplify</w:t>
      </w:r>
    </w:p>
    <w:p>
      <w:pPr>
        <w:pStyle w:val="Heading2"/>
      </w:pPr>
      <w:r>
        <w:t>7.1 Global Quick Add</w:t>
      </w:r>
    </w:p>
    <w:p>
      <w:r>
        <w:t>A global Quick Add button is one of the highest-impact improvements. It reduces navigation friction and makes the app feel fast.</w:t>
      </w:r>
    </w:p>
    <w:p>
      <w:pPr>
        <w:pStyle w:val="ListBullet"/>
      </w:pPr>
      <w:r>
        <w:t>Add Unit</w:t>
      </w:r>
    </w:p>
    <w:p>
      <w:pPr>
        <w:pStyle w:val="ListBullet"/>
      </w:pPr>
      <w:r>
        <w:t>Add Faction</w:t>
      </w:r>
    </w:p>
    <w:p>
      <w:pPr>
        <w:pStyle w:val="ListBullet"/>
      </w:pPr>
      <w:r>
        <w:t>Add Paint</w:t>
      </w:r>
    </w:p>
    <w:p>
      <w:pPr>
        <w:pStyle w:val="ListBullet"/>
      </w:pPr>
      <w:r>
        <w:t>Add Recipe</w:t>
      </w:r>
    </w:p>
    <w:p>
      <w:pPr>
        <w:pStyle w:val="ListBullet"/>
      </w:pPr>
      <w:r>
        <w:t>Create Painting Project</w:t>
      </w:r>
    </w:p>
    <w:p>
      <w:pPr>
        <w:pStyle w:val="ListBullet"/>
      </w:pPr>
      <w:r>
        <w:t>Log Hobby Session</w:t>
      </w:r>
    </w:p>
    <w:p>
      <w:pPr>
        <w:pStyle w:val="ListBullet"/>
      </w:pPr>
      <w:r>
        <w:t>Add Purchase</w:t>
      </w:r>
    </w:p>
    <w:p>
      <w:pPr>
        <w:pStyle w:val="ListBullet"/>
      </w:pPr>
      <w:r>
        <w:t>Log Battle</w:t>
      </w:r>
    </w:p>
    <w:p>
      <w:pPr>
        <w:pStyle w:val="Heading2"/>
      </w:pPr>
      <w:r>
        <w:t>7.2 Add Unit flow</w:t>
      </w:r>
    </w:p>
    <w:p>
      <w:pPr>
        <w:pStyle w:val="ListNumber"/>
      </w:pPr>
      <w:r>
        <w:t>Select faction.</w:t>
      </w:r>
    </w:p>
    <w:p>
      <w:pPr>
        <w:pStyle w:val="ListNumber"/>
      </w:pPr>
      <w:r>
        <w:t>Enter unit name and model count.</w:t>
      </w:r>
    </w:p>
    <w:p>
      <w:pPr>
        <w:pStyle w:val="ListNumber"/>
      </w:pPr>
      <w:r>
        <w:t>Add optional points and category.</w:t>
      </w:r>
    </w:p>
    <w:p>
      <w:pPr>
        <w:pStyle w:val="ListNumber"/>
      </w:pPr>
      <w:r>
        <w:t>Set initial status: purchased, built, primed, painting, based, battle-ready.</w:t>
      </w:r>
    </w:p>
    <w:p>
      <w:pPr>
        <w:pStyle w:val="ListNumber"/>
      </w:pPr>
      <w:r>
        <w:t>Optionally add a photo.</w:t>
      </w:r>
    </w:p>
    <w:p>
      <w:pPr>
        <w:pStyle w:val="ListNumber"/>
      </w:pPr>
      <w:r>
        <w:t>Create unit and optionally start a painting project.</w:t>
      </w:r>
    </w:p>
    <w:p>
      <w:pPr>
        <w:pStyle w:val="Heading2"/>
      </w:pPr>
      <w:r>
        <w:t>7.3 Log Progress flow</w:t>
      </w:r>
    </w:p>
    <w:p>
      <w:pPr>
        <w:pStyle w:val="ListNumber"/>
      </w:pPr>
      <w:r>
        <w:t>Select unit or active project.</w:t>
      </w:r>
    </w:p>
    <w:p>
      <w:pPr>
        <w:pStyle w:val="ListNumber"/>
      </w:pPr>
      <w:r>
        <w:t>Update stage or percentage.</w:t>
      </w:r>
    </w:p>
    <w:p>
      <w:pPr>
        <w:pStyle w:val="ListNumber"/>
      </w:pPr>
      <w:r>
        <w:t>Add note.</w:t>
      </w:r>
    </w:p>
    <w:p>
      <w:pPr>
        <w:pStyle w:val="ListNumber"/>
      </w:pPr>
      <w:r>
        <w:t>Add photo.</w:t>
      </w:r>
    </w:p>
    <w:p>
      <w:pPr>
        <w:pStyle w:val="ListNumber"/>
      </w:pPr>
      <w:r>
        <w:t>Save and update dashboard timeline.</w:t>
      </w:r>
    </w:p>
    <w:p>
      <w:pPr>
        <w:pStyle w:val="Heading2"/>
      </w:pPr>
      <w:r>
        <w:t>7.4 Log Hobby Session flow</w:t>
      </w:r>
    </w:p>
    <w:p>
      <w:pPr>
        <w:pStyle w:val="ListNumber"/>
      </w:pPr>
      <w:r>
        <w:t>Select project or unit.</w:t>
      </w:r>
    </w:p>
    <w:p>
      <w:pPr>
        <w:pStyle w:val="ListNumber"/>
      </w:pPr>
      <w:r>
        <w:t>Choose session type: building, painting, basing, gaming, planning.</w:t>
      </w:r>
    </w:p>
    <w:p>
      <w:pPr>
        <w:pStyle w:val="ListNumber"/>
      </w:pPr>
      <w:r>
        <w:t>Enter duration and notes.</w:t>
      </w:r>
    </w:p>
    <w:p>
      <w:pPr>
        <w:pStyle w:val="ListNumber"/>
      </w:pPr>
      <w:r>
        <w:t>Update progress if relevant.</w:t>
      </w:r>
    </w:p>
    <w:p>
      <w:pPr>
        <w:pStyle w:val="ListNumber"/>
      </w:pPr>
      <w:r>
        <w:t>Attach photo if useful.</w:t>
      </w:r>
    </w:p>
    <w:p>
      <w:pPr>
        <w:pStyle w:val="Heading2"/>
      </w:pPr>
      <w:r>
        <w:t>7.5 Add Purchase flow</w:t>
      </w:r>
    </w:p>
    <w:p>
      <w:pPr>
        <w:pStyle w:val="ListNumber"/>
      </w:pPr>
      <w:r>
        <w:t>Item name and category.</w:t>
      </w:r>
    </w:p>
    <w:p>
      <w:pPr>
        <w:pStyle w:val="ListNumber"/>
      </w:pPr>
      <w:r>
        <w:t>Link to faction or project.</w:t>
      </w:r>
    </w:p>
    <w:p>
      <w:pPr>
        <w:pStyle w:val="ListNumber"/>
      </w:pPr>
      <w:r>
        <w:t>Price and date.</w:t>
      </w:r>
    </w:p>
    <w:p>
      <w:pPr>
        <w:pStyle w:val="ListNumber"/>
      </w:pPr>
      <w:r>
        <w:t>Status: backlog, in progress, completed.</w:t>
      </w:r>
    </w:p>
    <w:p>
      <w:pPr>
        <w:pStyle w:val="ListNumber"/>
      </w:pPr>
      <w:r>
        <w:t>Optional store/source.</w:t>
      </w:r>
    </w:p>
    <w:p>
      <w:pPr>
        <w:pStyle w:val="Heading1"/>
      </w:pPr>
      <w:r>
        <w:t>8. Design system components to create</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E8EEF7"/>
            <w:vAlign w:val="center"/>
          </w:tcPr>
          <w:p>
            <w:pPr>
              <w:spacing w:after="0"/>
            </w:pPr>
            <w:r/>
            <w:r>
              <w:rPr>
                <w:b/>
              </w:rPr>
              <w:t>Component</w:t>
            </w:r>
          </w:p>
        </w:tc>
        <w:tc>
          <w:tcPr>
            <w:tcW w:type="dxa" w:w="3744"/>
            <w:shd w:fill="E8EEF7"/>
            <w:vAlign w:val="center"/>
          </w:tcPr>
          <w:p>
            <w:pPr>
              <w:spacing w:after="0"/>
            </w:pPr>
            <w:r/>
            <w:r>
              <w:rPr>
                <w:b/>
              </w:rPr>
              <w:t>Purpose</w:t>
            </w:r>
          </w:p>
        </w:tc>
        <w:tc>
          <w:tcPr>
            <w:tcW w:type="dxa" w:w="3744"/>
            <w:shd w:fill="E8EEF7"/>
            <w:vAlign w:val="center"/>
          </w:tcPr>
          <w:p>
            <w:pPr>
              <w:spacing w:after="0"/>
            </w:pPr>
            <w:r/>
            <w:r>
              <w:rPr>
                <w:b/>
              </w:rPr>
              <w:t>Notes</w:t>
            </w:r>
          </w:p>
        </w:tc>
      </w:tr>
      <w:tr>
        <w:tc>
          <w:tcPr>
            <w:tcW w:type="dxa" w:w="3024"/>
            <w:vAlign w:val="center"/>
          </w:tcPr>
          <w:p>
            <w:pPr>
              <w:spacing w:after="0"/>
            </w:pPr>
            <w:r/>
            <w:r>
              <w:rPr>
                <w:b w:val="0"/>
              </w:rPr>
              <w:t>PageShell</w:t>
            </w:r>
          </w:p>
        </w:tc>
        <w:tc>
          <w:tcPr>
            <w:tcW w:type="dxa" w:w="3744"/>
            <w:vAlign w:val="center"/>
          </w:tcPr>
          <w:p>
            <w:pPr>
              <w:spacing w:after="0"/>
            </w:pPr>
            <w:r/>
            <w:r>
              <w:rPr>
                <w:b w:val="0"/>
              </w:rPr>
              <w:t>Consistent page padding and max width</w:t>
            </w:r>
          </w:p>
        </w:tc>
        <w:tc>
          <w:tcPr>
            <w:tcW w:type="dxa" w:w="3744"/>
            <w:vAlign w:val="center"/>
          </w:tcPr>
          <w:p>
            <w:pPr>
              <w:spacing w:after="0"/>
            </w:pPr>
            <w:r/>
            <w:r>
              <w:rPr>
                <w:b w:val="0"/>
              </w:rPr>
              <w:t>Avoid duplicated layout classes.</w:t>
            </w:r>
          </w:p>
        </w:tc>
      </w:tr>
      <w:tr>
        <w:tc>
          <w:tcPr>
            <w:tcW w:type="dxa" w:w="3024"/>
            <w:vAlign w:val="center"/>
          </w:tcPr>
          <w:p>
            <w:pPr>
              <w:spacing w:after="0"/>
            </w:pPr>
            <w:r/>
            <w:r>
              <w:rPr>
                <w:b w:val="0"/>
              </w:rPr>
              <w:t>PageHeader</w:t>
            </w:r>
          </w:p>
        </w:tc>
        <w:tc>
          <w:tcPr>
            <w:tcW w:type="dxa" w:w="3744"/>
            <w:vAlign w:val="center"/>
          </w:tcPr>
          <w:p>
            <w:pPr>
              <w:spacing w:after="0"/>
            </w:pPr>
            <w:r/>
            <w:r>
              <w:rPr>
                <w:b w:val="0"/>
              </w:rPr>
              <w:t>Title, subtitle, actions, filters</w:t>
            </w:r>
          </w:p>
        </w:tc>
        <w:tc>
          <w:tcPr>
            <w:tcW w:type="dxa" w:w="3744"/>
            <w:vAlign w:val="center"/>
          </w:tcPr>
          <w:p>
            <w:pPr>
              <w:spacing w:after="0"/>
            </w:pPr>
            <w:r/>
            <w:r>
              <w:rPr>
                <w:b w:val="0"/>
              </w:rPr>
              <w:t>Use on all main pages.</w:t>
            </w:r>
          </w:p>
        </w:tc>
      </w:tr>
      <w:tr>
        <w:tc>
          <w:tcPr>
            <w:tcW w:type="dxa" w:w="3024"/>
            <w:vAlign w:val="center"/>
          </w:tcPr>
          <w:p>
            <w:pPr>
              <w:spacing w:after="0"/>
            </w:pPr>
            <w:r/>
            <w:r>
              <w:rPr>
                <w:b w:val="0"/>
              </w:rPr>
              <w:t>SectionHeader</w:t>
            </w:r>
          </w:p>
        </w:tc>
        <w:tc>
          <w:tcPr>
            <w:tcW w:type="dxa" w:w="3744"/>
            <w:vAlign w:val="center"/>
          </w:tcPr>
          <w:p>
            <w:pPr>
              <w:spacing w:after="0"/>
            </w:pPr>
            <w:r/>
            <w:r>
              <w:rPr>
                <w:b w:val="0"/>
              </w:rPr>
              <w:t>Section title and optional action</w:t>
            </w:r>
          </w:p>
        </w:tc>
        <w:tc>
          <w:tcPr>
            <w:tcW w:type="dxa" w:w="3744"/>
            <w:vAlign w:val="center"/>
          </w:tcPr>
          <w:p>
            <w:pPr>
              <w:spacing w:after="0"/>
            </w:pPr>
            <w:r/>
            <w:r>
              <w:rPr>
                <w:b w:val="0"/>
              </w:rPr>
              <w:t>Consistent hierarchy.</w:t>
            </w:r>
          </w:p>
        </w:tc>
      </w:tr>
      <w:tr>
        <w:tc>
          <w:tcPr>
            <w:tcW w:type="dxa" w:w="3024"/>
            <w:vAlign w:val="center"/>
          </w:tcPr>
          <w:p>
            <w:pPr>
              <w:spacing w:after="0"/>
            </w:pPr>
            <w:r/>
            <w:r>
              <w:rPr>
                <w:b w:val="0"/>
              </w:rPr>
              <w:t>MetricCard</w:t>
            </w:r>
          </w:p>
        </w:tc>
        <w:tc>
          <w:tcPr>
            <w:tcW w:type="dxa" w:w="3744"/>
            <w:vAlign w:val="center"/>
          </w:tcPr>
          <w:p>
            <w:pPr>
              <w:spacing w:after="0"/>
            </w:pPr>
            <w:r/>
            <w:r>
              <w:rPr>
                <w:b w:val="0"/>
              </w:rPr>
              <w:t>Richer KPI cards</w:t>
            </w:r>
          </w:p>
        </w:tc>
        <w:tc>
          <w:tcPr>
            <w:tcW w:type="dxa" w:w="3744"/>
            <w:vAlign w:val="center"/>
          </w:tcPr>
          <w:p>
            <w:pPr>
              <w:spacing w:after="0"/>
            </w:pPr>
            <w:r/>
            <w:r>
              <w:rPr>
                <w:b w:val="0"/>
              </w:rPr>
              <w:t>Icon, value, label, trend, progress.</w:t>
            </w:r>
          </w:p>
        </w:tc>
      </w:tr>
      <w:tr>
        <w:tc>
          <w:tcPr>
            <w:tcW w:type="dxa" w:w="3024"/>
            <w:vAlign w:val="center"/>
          </w:tcPr>
          <w:p>
            <w:pPr>
              <w:spacing w:after="0"/>
            </w:pPr>
            <w:r/>
            <w:r>
              <w:rPr>
                <w:b w:val="0"/>
              </w:rPr>
              <w:t>CurrentFocusCard</w:t>
            </w:r>
          </w:p>
        </w:tc>
        <w:tc>
          <w:tcPr>
            <w:tcW w:type="dxa" w:w="3744"/>
            <w:vAlign w:val="center"/>
          </w:tcPr>
          <w:p>
            <w:pPr>
              <w:spacing w:after="0"/>
            </w:pPr>
            <w:r/>
            <w:r>
              <w:rPr>
                <w:b w:val="0"/>
              </w:rPr>
              <w:t>Main dashboard action anchor</w:t>
            </w:r>
          </w:p>
        </w:tc>
        <w:tc>
          <w:tcPr>
            <w:tcW w:type="dxa" w:w="3744"/>
            <w:vAlign w:val="center"/>
          </w:tcPr>
          <w:p>
            <w:pPr>
              <w:spacing w:after="0"/>
            </w:pPr>
            <w:r/>
            <w:r>
              <w:rPr>
                <w:b w:val="0"/>
              </w:rPr>
              <w:t>Project, next step, CTA.</w:t>
            </w:r>
          </w:p>
        </w:tc>
      </w:tr>
      <w:tr>
        <w:tc>
          <w:tcPr>
            <w:tcW w:type="dxa" w:w="3024"/>
            <w:vAlign w:val="center"/>
          </w:tcPr>
          <w:p>
            <w:pPr>
              <w:spacing w:after="0"/>
            </w:pPr>
            <w:r/>
            <w:r>
              <w:rPr>
                <w:b w:val="0"/>
              </w:rPr>
              <w:t>HobbyPipeline</w:t>
            </w:r>
          </w:p>
        </w:tc>
        <w:tc>
          <w:tcPr>
            <w:tcW w:type="dxa" w:w="3744"/>
            <w:vAlign w:val="center"/>
          </w:tcPr>
          <w:p>
            <w:pPr>
              <w:spacing w:after="0"/>
            </w:pPr>
            <w:r/>
            <w:r>
              <w:rPr>
                <w:b w:val="0"/>
              </w:rPr>
              <w:t>Visual workflow progress</w:t>
            </w:r>
          </w:p>
        </w:tc>
        <w:tc>
          <w:tcPr>
            <w:tcW w:type="dxa" w:w="3744"/>
            <w:vAlign w:val="center"/>
          </w:tcPr>
          <w:p>
            <w:pPr>
              <w:spacing w:after="0"/>
            </w:pPr>
            <w:r/>
            <w:r>
              <w:rPr>
                <w:b w:val="0"/>
              </w:rPr>
              <w:t>Owned to battle-ready.</w:t>
            </w:r>
          </w:p>
        </w:tc>
      </w:tr>
      <w:tr>
        <w:tc>
          <w:tcPr>
            <w:tcW w:type="dxa" w:w="3024"/>
            <w:vAlign w:val="center"/>
          </w:tcPr>
          <w:p>
            <w:pPr>
              <w:spacing w:after="0"/>
            </w:pPr>
            <w:r/>
            <w:r>
              <w:rPr>
                <w:b w:val="0"/>
              </w:rPr>
              <w:t>FactionArmyCard</w:t>
            </w:r>
          </w:p>
        </w:tc>
        <w:tc>
          <w:tcPr>
            <w:tcW w:type="dxa" w:w="3744"/>
            <w:vAlign w:val="center"/>
          </w:tcPr>
          <w:p>
            <w:pPr>
              <w:spacing w:after="0"/>
            </w:pPr>
            <w:r/>
            <w:r>
              <w:rPr>
                <w:b w:val="0"/>
              </w:rPr>
              <w:t>Faction overview</w:t>
            </w:r>
          </w:p>
        </w:tc>
        <w:tc>
          <w:tcPr>
            <w:tcW w:type="dxa" w:w="3744"/>
            <w:vAlign w:val="center"/>
          </w:tcPr>
          <w:p>
            <w:pPr>
              <w:spacing w:after="0"/>
            </w:pPr>
            <w:r/>
            <w:r>
              <w:rPr>
                <w:b w:val="0"/>
              </w:rPr>
              <w:t>Accent, stats, readiness.</w:t>
            </w:r>
          </w:p>
        </w:tc>
      </w:tr>
      <w:tr>
        <w:tc>
          <w:tcPr>
            <w:tcW w:type="dxa" w:w="3024"/>
            <w:vAlign w:val="center"/>
          </w:tcPr>
          <w:p>
            <w:pPr>
              <w:spacing w:after="0"/>
            </w:pPr>
            <w:r/>
            <w:r>
              <w:rPr>
                <w:b w:val="0"/>
              </w:rPr>
              <w:t>ActiveProjectCard</w:t>
            </w:r>
          </w:p>
        </w:tc>
        <w:tc>
          <w:tcPr>
            <w:tcW w:type="dxa" w:w="3744"/>
            <w:vAlign w:val="center"/>
          </w:tcPr>
          <w:p>
            <w:pPr>
              <w:spacing w:after="0"/>
            </w:pPr>
            <w:r/>
            <w:r>
              <w:rPr>
                <w:b w:val="0"/>
              </w:rPr>
              <w:t>Project list item</w:t>
            </w:r>
          </w:p>
        </w:tc>
        <w:tc>
          <w:tcPr>
            <w:tcW w:type="dxa" w:w="3744"/>
            <w:vAlign w:val="center"/>
          </w:tcPr>
          <w:p>
            <w:pPr>
              <w:spacing w:after="0"/>
            </w:pPr>
            <w:r/>
            <w:r>
              <w:rPr>
                <w:b w:val="0"/>
              </w:rPr>
              <w:t>Progress, next action, thumbnail.</w:t>
            </w:r>
          </w:p>
        </w:tc>
      </w:tr>
      <w:tr>
        <w:tc>
          <w:tcPr>
            <w:tcW w:type="dxa" w:w="3024"/>
            <w:vAlign w:val="center"/>
          </w:tcPr>
          <w:p>
            <w:pPr>
              <w:spacing w:after="0"/>
            </w:pPr>
            <w:r/>
            <w:r>
              <w:rPr>
                <w:b w:val="0"/>
              </w:rPr>
              <w:t>ActivityTimeline</w:t>
            </w:r>
          </w:p>
        </w:tc>
        <w:tc>
          <w:tcPr>
            <w:tcW w:type="dxa" w:w="3744"/>
            <w:vAlign w:val="center"/>
          </w:tcPr>
          <w:p>
            <w:pPr>
              <w:spacing w:after="0"/>
            </w:pPr>
            <w:r/>
            <w:r>
              <w:rPr>
                <w:b w:val="0"/>
              </w:rPr>
              <w:t>Recent changes</w:t>
            </w:r>
          </w:p>
        </w:tc>
        <w:tc>
          <w:tcPr>
            <w:tcW w:type="dxa" w:w="3744"/>
            <w:vAlign w:val="center"/>
          </w:tcPr>
          <w:p>
            <w:pPr>
              <w:spacing w:after="0"/>
            </w:pPr>
            <w:r/>
            <w:r>
              <w:rPr>
                <w:b w:val="0"/>
              </w:rPr>
              <w:t>Chronological events.</w:t>
            </w:r>
          </w:p>
        </w:tc>
      </w:tr>
      <w:tr>
        <w:tc>
          <w:tcPr>
            <w:tcW w:type="dxa" w:w="3024"/>
            <w:vAlign w:val="center"/>
          </w:tcPr>
          <w:p>
            <w:pPr>
              <w:spacing w:after="0"/>
            </w:pPr>
            <w:r/>
            <w:r>
              <w:rPr>
                <w:b w:val="0"/>
              </w:rPr>
              <w:t>StatusBadge</w:t>
            </w:r>
          </w:p>
        </w:tc>
        <w:tc>
          <w:tcPr>
            <w:tcW w:type="dxa" w:w="3744"/>
            <w:vAlign w:val="center"/>
          </w:tcPr>
          <w:p>
            <w:pPr>
              <w:spacing w:after="0"/>
            </w:pPr>
            <w:r/>
            <w:r>
              <w:rPr>
                <w:b w:val="0"/>
              </w:rPr>
              <w:t>Consistent status display</w:t>
            </w:r>
          </w:p>
        </w:tc>
        <w:tc>
          <w:tcPr>
            <w:tcW w:type="dxa" w:w="3744"/>
            <w:vAlign w:val="center"/>
          </w:tcPr>
          <w:p>
            <w:pPr>
              <w:spacing w:after="0"/>
            </w:pPr>
            <w:r/>
            <w:r>
              <w:rPr>
                <w:b w:val="0"/>
              </w:rPr>
              <w:t>Built, primed, painted, based, ready.</w:t>
            </w:r>
          </w:p>
        </w:tc>
      </w:tr>
      <w:tr>
        <w:tc>
          <w:tcPr>
            <w:tcW w:type="dxa" w:w="3024"/>
            <w:vAlign w:val="center"/>
          </w:tcPr>
          <w:p>
            <w:pPr>
              <w:spacing w:after="0"/>
            </w:pPr>
            <w:r/>
            <w:r>
              <w:rPr>
                <w:b w:val="0"/>
              </w:rPr>
              <w:t>QuickActionMenu</w:t>
            </w:r>
          </w:p>
        </w:tc>
        <w:tc>
          <w:tcPr>
            <w:tcW w:type="dxa" w:w="3744"/>
            <w:vAlign w:val="center"/>
          </w:tcPr>
          <w:p>
            <w:pPr>
              <w:spacing w:after="0"/>
            </w:pPr>
            <w:r/>
            <w:r>
              <w:rPr>
                <w:b w:val="0"/>
              </w:rPr>
              <w:t>Global creation flows</w:t>
            </w:r>
          </w:p>
        </w:tc>
        <w:tc>
          <w:tcPr>
            <w:tcW w:type="dxa" w:w="3744"/>
            <w:vAlign w:val="center"/>
          </w:tcPr>
          <w:p>
            <w:pPr>
              <w:spacing w:after="0"/>
            </w:pPr>
            <w:r/>
            <w:r>
              <w:rPr>
                <w:b w:val="0"/>
              </w:rPr>
              <w:t>Available from header/sidebar.</w:t>
            </w:r>
          </w:p>
        </w:tc>
      </w:tr>
    </w:tbl>
    <w:p>
      <w:pPr>
        <w:pStyle w:val="Heading1"/>
      </w:pPr>
      <w:r>
        <w:t>9. Implementation roadmap</w:t>
      </w:r>
    </w:p>
    <w:p>
      <w:pPr>
        <w:pStyle w:val="Heading2"/>
      </w:pPr>
      <w:r>
        <w:t>Phase 1 - Foundation</w:t>
      </w:r>
    </w:p>
    <w:p>
      <w:pPr>
        <w:pStyle w:val="ListBullet"/>
      </w:pPr>
      <w:r>
        <w:t>Define design tokens in the global CSS: surfaces, accents, status colors, faction colors, border, shadow and radius.</w:t>
      </w:r>
    </w:p>
    <w:p>
      <w:pPr>
        <w:pStyle w:val="ListBullet"/>
      </w:pPr>
      <w:r>
        <w:t>Create reusable layout components: PageShell, PageHeader, SectionHeader.</w:t>
      </w:r>
    </w:p>
    <w:p>
      <w:pPr>
        <w:pStyle w:val="ListBullet"/>
      </w:pPr>
      <w:r>
        <w:t>Create richer MetricCard and StatusBadge components.</w:t>
      </w:r>
    </w:p>
    <w:p>
      <w:pPr>
        <w:pStyle w:val="ListBullet"/>
      </w:pPr>
      <w:r>
        <w:t>Apply the new visual language to the dashboard only first, not the entire app.</w:t>
      </w:r>
    </w:p>
    <w:p>
      <w:pPr>
        <w:pStyle w:val="Heading2"/>
      </w:pPr>
      <w:r>
        <w:t>Phase 2 - Dashboard redesign</w:t>
      </w:r>
    </w:p>
    <w:p>
      <w:pPr>
        <w:pStyle w:val="ListBullet"/>
      </w:pPr>
      <w:r>
        <w:t>Replace the current stacked metric layout with the new command center layout.</w:t>
      </w:r>
    </w:p>
    <w:p>
      <w:pPr>
        <w:pStyle w:val="ListBullet"/>
      </w:pPr>
      <w:r>
        <w:t>Add header actions: Quick Add, Log Session, Faction Filter.</w:t>
      </w:r>
    </w:p>
    <w:p>
      <w:pPr>
        <w:pStyle w:val="ListBullet"/>
      </w:pPr>
      <w:r>
        <w:t>Add CurrentFocusCard based on active projects or recently updated units.</w:t>
      </w:r>
    </w:p>
    <w:p>
      <w:pPr>
        <w:pStyle w:val="ListBullet"/>
      </w:pPr>
      <w:r>
        <w:t>Replace progress cards with HobbyPipeline.</w:t>
      </w:r>
    </w:p>
    <w:p>
      <w:pPr>
        <w:pStyle w:val="ListBullet"/>
      </w:pPr>
      <w:r>
        <w:t>Upgrade faction cards into FactionArmyCard.</w:t>
      </w:r>
    </w:p>
    <w:p>
      <w:pPr>
        <w:pStyle w:val="ListBullet"/>
      </w:pPr>
      <w:r>
        <w:t>Upgrade Active Projects and Recently Updated into project cards and activity timeline.</w:t>
      </w:r>
    </w:p>
    <w:p>
      <w:pPr>
        <w:pStyle w:val="Heading2"/>
      </w:pPr>
      <w:r>
        <w:t>Phase 3 - Flow improvements</w:t>
      </w:r>
    </w:p>
    <w:p>
      <w:pPr>
        <w:pStyle w:val="ListBullet"/>
      </w:pPr>
      <w:r>
        <w:t>Implement Quick Add menu.</w:t>
      </w:r>
    </w:p>
    <w:p>
      <w:pPr>
        <w:pStyle w:val="ListBullet"/>
      </w:pPr>
      <w:r>
        <w:t>Implement Log Progress and Log Hobby Session flows.</w:t>
      </w:r>
    </w:p>
    <w:p>
      <w:pPr>
        <w:pStyle w:val="ListBullet"/>
      </w:pPr>
      <w:r>
        <w:t>Ensure dashboard updates after actions.</w:t>
      </w:r>
    </w:p>
    <w:p>
      <w:pPr>
        <w:pStyle w:val="ListBullet"/>
      </w:pPr>
      <w:r>
        <w:t>Keep sheets/dialogs as top-level siblings to preserve the existing portal pattern.</w:t>
      </w:r>
    </w:p>
    <w:p>
      <w:pPr>
        <w:pStyle w:val="Heading2"/>
      </w:pPr>
      <w:r>
        <w:t>Phase 4 - Collection and projects pages</w:t>
      </w:r>
    </w:p>
    <w:p>
      <w:pPr>
        <w:pStyle w:val="ListBullet"/>
      </w:pPr>
      <w:r>
        <w:t>Add visual collection cards with photos/placeholders.</w:t>
      </w:r>
    </w:p>
    <w:p>
      <w:pPr>
        <w:pStyle w:val="ListBullet"/>
      </w:pPr>
      <w:r>
        <w:t>Add filters by faction, status and readiness.</w:t>
      </w:r>
    </w:p>
    <w:p>
      <w:pPr>
        <w:pStyle w:val="ListBullet"/>
      </w:pPr>
      <w:r>
        <w:t>Upgrade painting projects into a kanban or stage-based workflow.</w:t>
      </w:r>
    </w:p>
    <w:p>
      <w:pPr>
        <w:pStyle w:val="ListBullet"/>
      </w:pPr>
      <w:r>
        <w:t>Link recipes, photos and session logs to projects.</w:t>
      </w:r>
    </w:p>
    <w:p>
      <w:pPr>
        <w:pStyle w:val="Heading2"/>
      </w:pPr>
      <w:r>
        <w:t>Phase 5 - Workshop and play layers</w:t>
      </w:r>
    </w:p>
    <w:p>
      <w:pPr>
        <w:pStyle w:val="ListBullet"/>
      </w:pPr>
      <w:r>
        <w:t>Improve Paints and Recipes with swatches, recipe steps, linked paints and substitutions.</w:t>
      </w:r>
    </w:p>
    <w:p>
      <w:pPr>
        <w:pStyle w:val="ListBullet"/>
      </w:pPr>
      <w:r>
        <w:t>Improve Army Lists with readiness and missing items.</w:t>
      </w:r>
    </w:p>
    <w:p>
      <w:pPr>
        <w:pStyle w:val="ListBullet"/>
      </w:pPr>
      <w:r>
        <w:t>Improve Battle Log with list used, result, MVP unit and lessons learned.</w:t>
      </w:r>
    </w:p>
    <w:p>
      <w:pPr>
        <w:pStyle w:val="Heading1"/>
      </w:pPr>
      <w:r>
        <w:t>10. Draft brief for Claude Code</w:t>
      </w:r>
    </w:p>
    <w:p>
      <w:r>
        <w:t>The following section can be used as the basis for a Claude Code implementation brief.</w:t>
      </w:r>
    </w:p>
    <w:p>
      <w:pPr>
        <w:pStyle w:val="Heading2"/>
      </w:pPr>
      <w:r>
        <w:t>Goal</w:t>
      </w:r>
    </w:p>
    <w:p>
      <w:r>
        <w:t>Redesign the HobbyForge dashboard so it feels like a premium, hobby-native command center rather than a generic dark admin dashboard. Keep the app local-first, accessible, and consistent with the existing Tauri + React + TypeScript architecture.</w:t>
      </w:r>
    </w:p>
    <w:p>
      <w:pPr>
        <w:pStyle w:val="Heading2"/>
      </w:pPr>
      <w:r>
        <w:t>Constraints</w:t>
      </w:r>
    </w:p>
    <w:p>
      <w:pPr>
        <w:pStyle w:val="ListBullet"/>
      </w:pPr>
      <w:r>
        <w:t>Do not use copyrighted Games Workshop artwork or rules content.</w:t>
      </w:r>
    </w:p>
    <w:p>
      <w:pPr>
        <w:pStyle w:val="ListBullet"/>
      </w:pPr>
      <w:r>
        <w:t>Use existing data hooks where possible.</w:t>
      </w:r>
    </w:p>
    <w:p>
      <w:pPr>
        <w:pStyle w:val="ListBullet"/>
      </w:pPr>
      <w:r>
        <w:t>Preserve existing routes and core app structure.</w:t>
      </w:r>
    </w:p>
    <w:p>
      <w:pPr>
        <w:pStyle w:val="ListBullet"/>
      </w:pPr>
      <w:r>
        <w:t>Keep modals/sheets as top-level siblings where this pattern already exists.</w:t>
      </w:r>
    </w:p>
    <w:p>
      <w:pPr>
        <w:pStyle w:val="ListBullet"/>
      </w:pPr>
      <w:r>
        <w:t>Keep TypeScript strictness and avoid introducing unused code.</w:t>
      </w:r>
    </w:p>
    <w:p>
      <w:pPr>
        <w:pStyle w:val="ListBullet"/>
      </w:pPr>
      <w:r>
        <w:t>Design must remain readable and not become decorative or cluttered.</w:t>
      </w:r>
    </w:p>
    <w:p>
      <w:pPr>
        <w:pStyle w:val="Heading2"/>
      </w:pPr>
      <w:r>
        <w:t>Files likely to modify</w:t>
      </w:r>
    </w:p>
    <w:p>
      <w:pPr>
        <w:pStyle w:val="ListBullet"/>
      </w:pPr>
      <w:r>
        <w:t>src/features/dashboard/DashboardPage.tsx</w:t>
      </w:r>
    </w:p>
    <w:p>
      <w:pPr>
        <w:pStyle w:val="ListBullet"/>
      </w:pPr>
      <w:r>
        <w:t>src/features/dashboard/StatCard.tsx</w:t>
      </w:r>
    </w:p>
    <w:p>
      <w:pPr>
        <w:pStyle w:val="ListBullet"/>
      </w:pPr>
      <w:r>
        <w:t>src/features/dashboard/FactionSummaryCard.tsx</w:t>
      </w:r>
    </w:p>
    <w:p>
      <w:pPr>
        <w:pStyle w:val="ListBullet"/>
      </w:pPr>
      <w:r>
        <w:t>src/components/common/AppSidebar.tsx</w:t>
      </w:r>
    </w:p>
    <w:p>
      <w:pPr>
        <w:pStyle w:val="ListBullet"/>
      </w:pPr>
      <w:r>
        <w:t>src/components/common/AppLayout.tsx</w:t>
      </w:r>
    </w:p>
    <w:p>
      <w:pPr>
        <w:pStyle w:val="ListBullet"/>
      </w:pPr>
      <w:r>
        <w:t>src/styles/globals.css</w:t>
      </w:r>
    </w:p>
    <w:p>
      <w:pPr>
        <w:pStyle w:val="ListBullet"/>
      </w:pPr>
      <w:r>
        <w:t>New files under src/features/dashboard/components/</w:t>
      </w:r>
    </w:p>
    <w:p>
      <w:pPr>
        <w:pStyle w:val="ListBullet"/>
      </w:pPr>
      <w:r>
        <w:t>Potential shared UI components under src/components/common/ or src/components/ui/</w:t>
      </w:r>
    </w:p>
    <w:p>
      <w:pPr>
        <w:pStyle w:val="Heading2"/>
      </w:pPr>
      <w:r>
        <w:t>Acceptance criteria</w:t>
      </w:r>
    </w:p>
    <w:p>
      <w:pPr>
        <w:pStyle w:val="ListBullet"/>
      </w:pPr>
      <w:r>
        <w:t>The dashboard has a clear primary action area and at least two visible user actions in the header.</w:t>
      </w:r>
    </w:p>
    <w:p>
      <w:pPr>
        <w:pStyle w:val="ListBullet"/>
      </w:pPr>
      <w:r>
        <w:t>The top of the dashboard shows a Current Focus card or useful fallback empty state.</w:t>
      </w:r>
    </w:p>
    <w:p>
      <w:pPr>
        <w:pStyle w:val="ListBullet"/>
      </w:pPr>
      <w:r>
        <w:t>Progress is represented by a visual Hobby Pipeline rather than only isolated stat cards.</w:t>
      </w:r>
    </w:p>
    <w:p>
      <w:pPr>
        <w:pStyle w:val="ListBullet"/>
      </w:pPr>
      <w:r>
        <w:t>Faction cards are visually differentiated and include useful progress/readiness context.</w:t>
      </w:r>
    </w:p>
    <w:p>
      <w:pPr>
        <w:pStyle w:val="ListBullet"/>
      </w:pPr>
      <w:r>
        <w:t>Active projects show next actions, not just names.</w:t>
      </w:r>
    </w:p>
    <w:p>
      <w:pPr>
        <w:pStyle w:val="ListBullet"/>
      </w:pPr>
      <w:r>
        <w:t>The visual language is premium, dark, hobby-native and consistent.</w:t>
      </w:r>
    </w:p>
    <w:p>
      <w:pPr>
        <w:pStyle w:val="ListBullet"/>
      </w:pPr>
      <w:r>
        <w:t>The dashboard remains responsive and usable on typical desktop sizes.</w:t>
      </w:r>
    </w:p>
    <w:p>
      <w:pPr>
        <w:pStyle w:val="ListBullet"/>
      </w:pPr>
      <w:r>
        <w:t>No copyrighted artwork, datasheets, points tables or scraped external content are added.</w:t>
      </w:r>
    </w:p>
    <w:p>
      <w:pPr>
        <w:pStyle w:val="Heading2"/>
      </w:pPr>
      <w:r>
        <w:t>Suggested implementation sequence</w:t>
      </w:r>
    </w:p>
    <w:p>
      <w:pPr>
        <w:pStyle w:val="ListNumber"/>
      </w:pPr>
      <w:r>
        <w:t>Create design tokens and base components.</w:t>
      </w:r>
    </w:p>
    <w:p>
      <w:pPr>
        <w:pStyle w:val="ListNumber"/>
      </w:pPr>
      <w:r>
        <w:t>Create the new dashboard components with mocked fallback support.</w:t>
      </w:r>
    </w:p>
    <w:p>
      <w:pPr>
        <w:pStyle w:val="ListNumber"/>
      </w:pPr>
      <w:r>
        <w:t>Wire components to existing dashboard stats and analytics hooks.</w:t>
      </w:r>
    </w:p>
    <w:p>
      <w:pPr>
        <w:pStyle w:val="ListNumber"/>
      </w:pPr>
      <w:r>
        <w:t>Add Quick Add and Log Session buttons as UI first; connect flows in a later step if needed.</w:t>
      </w:r>
    </w:p>
    <w:p>
      <w:pPr>
        <w:pStyle w:val="ListNumber"/>
      </w:pPr>
      <w:r>
        <w:t>Upgrade faction and project displays.</w:t>
      </w:r>
    </w:p>
    <w:p>
      <w:pPr>
        <w:pStyle w:val="ListNumber"/>
      </w:pPr>
      <w:r>
        <w:t>Test build, lint and TypeScript strict mode.</w:t>
      </w:r>
    </w:p>
    <w:p>
      <w:pPr>
        <w:pStyle w:val="Heading1"/>
      </w:pPr>
      <w:r>
        <w:t>11. Prioritized backlog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E8EEF7"/>
            <w:vAlign w:val="center"/>
          </w:tcPr>
          <w:p>
            <w:pPr>
              <w:spacing w:after="0"/>
            </w:pPr>
            <w:r/>
            <w:r>
              <w:rPr>
                <w:b/>
              </w:rPr>
              <w:t>Priority</w:t>
            </w:r>
          </w:p>
        </w:tc>
        <w:tc>
          <w:tcPr>
            <w:tcW w:type="dxa" w:w="3168"/>
            <w:shd w:fill="E8EEF7"/>
            <w:vAlign w:val="center"/>
          </w:tcPr>
          <w:p>
            <w:pPr>
              <w:spacing w:after="0"/>
            </w:pPr>
            <w:r/>
            <w:r>
              <w:rPr>
                <w:b/>
              </w:rPr>
              <w:t>Item</w:t>
            </w:r>
          </w:p>
        </w:tc>
        <w:tc>
          <w:tcPr>
            <w:tcW w:type="dxa" w:w="3600"/>
            <w:shd w:fill="E8EEF7"/>
            <w:vAlign w:val="center"/>
          </w:tcPr>
          <w:p>
            <w:pPr>
              <w:spacing w:after="0"/>
            </w:pPr>
            <w:r/>
            <w:r>
              <w:rPr>
                <w:b/>
              </w:rPr>
              <w:t>Why</w:t>
            </w:r>
          </w:p>
        </w:tc>
        <w:tc>
          <w:tcPr>
            <w:tcW w:type="dxa" w:w="2160"/>
            <w:shd w:fill="E8EEF7"/>
            <w:vAlign w:val="center"/>
          </w:tcPr>
          <w:p>
            <w:pPr>
              <w:spacing w:after="0"/>
            </w:pPr>
            <w:r/>
            <w:r>
              <w:rPr>
                <w:b/>
              </w:rPr>
              <w:t>Effort</w:t>
            </w:r>
          </w:p>
        </w:tc>
      </w:tr>
      <w:tr>
        <w:tc>
          <w:tcPr>
            <w:tcW w:type="dxa" w:w="1152"/>
            <w:vAlign w:val="center"/>
          </w:tcPr>
          <w:p>
            <w:pPr>
              <w:spacing w:after="0"/>
            </w:pPr>
            <w:r/>
            <w:r>
              <w:rPr>
                <w:b w:val="0"/>
              </w:rPr>
              <w:t>P0</w:t>
            </w:r>
          </w:p>
        </w:tc>
        <w:tc>
          <w:tcPr>
            <w:tcW w:type="dxa" w:w="3168"/>
            <w:vAlign w:val="center"/>
          </w:tcPr>
          <w:p>
            <w:pPr>
              <w:spacing w:after="0"/>
            </w:pPr>
            <w:r/>
            <w:r>
              <w:rPr>
                <w:b w:val="0"/>
              </w:rPr>
              <w:t>Dashboard visual redesign</w:t>
            </w:r>
          </w:p>
        </w:tc>
        <w:tc>
          <w:tcPr>
            <w:tcW w:type="dxa" w:w="3600"/>
            <w:vAlign w:val="center"/>
          </w:tcPr>
          <w:p>
            <w:pPr>
              <w:spacing w:after="0"/>
            </w:pPr>
            <w:r/>
            <w:r>
              <w:rPr>
                <w:b w:val="0"/>
              </w:rPr>
              <w:t>Biggest first-impression improvement</w:t>
            </w:r>
          </w:p>
        </w:tc>
        <w:tc>
          <w:tcPr>
            <w:tcW w:type="dxa" w:w="2160"/>
            <w:vAlign w:val="center"/>
          </w:tcPr>
          <w:p>
            <w:pPr>
              <w:spacing w:after="0"/>
            </w:pPr>
            <w:r/>
            <w:r>
              <w:rPr>
                <w:b w:val="0"/>
              </w:rPr>
              <w:t>Medium</w:t>
            </w:r>
          </w:p>
        </w:tc>
      </w:tr>
      <w:tr>
        <w:tc>
          <w:tcPr>
            <w:tcW w:type="dxa" w:w="1152"/>
            <w:vAlign w:val="center"/>
          </w:tcPr>
          <w:p>
            <w:pPr>
              <w:spacing w:after="0"/>
            </w:pPr>
            <w:r/>
            <w:r>
              <w:rPr>
                <w:b w:val="0"/>
              </w:rPr>
              <w:t>P0</w:t>
            </w:r>
          </w:p>
        </w:tc>
        <w:tc>
          <w:tcPr>
            <w:tcW w:type="dxa" w:w="3168"/>
            <w:vAlign w:val="center"/>
          </w:tcPr>
          <w:p>
            <w:pPr>
              <w:spacing w:after="0"/>
            </w:pPr>
            <w:r/>
            <w:r>
              <w:rPr>
                <w:b w:val="0"/>
              </w:rPr>
              <w:t>PageHeader with Quick Add / Log Session</w:t>
            </w:r>
          </w:p>
        </w:tc>
        <w:tc>
          <w:tcPr>
            <w:tcW w:type="dxa" w:w="3600"/>
            <w:vAlign w:val="center"/>
          </w:tcPr>
          <w:p>
            <w:pPr>
              <w:spacing w:after="0"/>
            </w:pPr>
            <w:r/>
            <w:r>
              <w:rPr>
                <w:b w:val="0"/>
              </w:rPr>
              <w:t>Makes the dashboard action-oriented</w:t>
            </w:r>
          </w:p>
        </w:tc>
        <w:tc>
          <w:tcPr>
            <w:tcW w:type="dxa" w:w="2160"/>
            <w:vAlign w:val="center"/>
          </w:tcPr>
          <w:p>
            <w:pPr>
              <w:spacing w:after="0"/>
            </w:pPr>
            <w:r/>
            <w:r>
              <w:rPr>
                <w:b w:val="0"/>
              </w:rPr>
              <w:t>Low</w:t>
            </w:r>
          </w:p>
        </w:tc>
      </w:tr>
      <w:tr>
        <w:tc>
          <w:tcPr>
            <w:tcW w:type="dxa" w:w="1152"/>
            <w:vAlign w:val="center"/>
          </w:tcPr>
          <w:p>
            <w:pPr>
              <w:spacing w:after="0"/>
            </w:pPr>
            <w:r/>
            <w:r>
              <w:rPr>
                <w:b w:val="0"/>
              </w:rPr>
              <w:t>P0</w:t>
            </w:r>
          </w:p>
        </w:tc>
        <w:tc>
          <w:tcPr>
            <w:tcW w:type="dxa" w:w="3168"/>
            <w:vAlign w:val="center"/>
          </w:tcPr>
          <w:p>
            <w:pPr>
              <w:spacing w:after="0"/>
            </w:pPr>
            <w:r/>
            <w:r>
              <w:rPr>
                <w:b w:val="0"/>
              </w:rPr>
              <w:t>CurrentFocusCard</w:t>
            </w:r>
          </w:p>
        </w:tc>
        <w:tc>
          <w:tcPr>
            <w:tcW w:type="dxa" w:w="3600"/>
            <w:vAlign w:val="center"/>
          </w:tcPr>
          <w:p>
            <w:pPr>
              <w:spacing w:after="0"/>
            </w:pPr>
            <w:r/>
            <w:r>
              <w:rPr>
                <w:b w:val="0"/>
              </w:rPr>
              <w:t>Turns dashboard into a guide</w:t>
            </w:r>
          </w:p>
        </w:tc>
        <w:tc>
          <w:tcPr>
            <w:tcW w:type="dxa" w:w="2160"/>
            <w:vAlign w:val="center"/>
          </w:tcPr>
          <w:p>
            <w:pPr>
              <w:spacing w:after="0"/>
            </w:pPr>
            <w:r/>
            <w:r>
              <w:rPr>
                <w:b w:val="0"/>
              </w:rPr>
              <w:t>Medium</w:t>
            </w:r>
          </w:p>
        </w:tc>
      </w:tr>
      <w:tr>
        <w:tc>
          <w:tcPr>
            <w:tcW w:type="dxa" w:w="1152"/>
            <w:vAlign w:val="center"/>
          </w:tcPr>
          <w:p>
            <w:pPr>
              <w:spacing w:after="0"/>
            </w:pPr>
            <w:r/>
            <w:r>
              <w:rPr>
                <w:b w:val="0"/>
              </w:rPr>
              <w:t>P1</w:t>
            </w:r>
          </w:p>
        </w:tc>
        <w:tc>
          <w:tcPr>
            <w:tcW w:type="dxa" w:w="3168"/>
            <w:vAlign w:val="center"/>
          </w:tcPr>
          <w:p>
            <w:pPr>
              <w:spacing w:after="0"/>
            </w:pPr>
            <w:r/>
            <w:r>
              <w:rPr>
                <w:b w:val="0"/>
              </w:rPr>
              <w:t>HobbyPipeline</w:t>
            </w:r>
          </w:p>
        </w:tc>
        <w:tc>
          <w:tcPr>
            <w:tcW w:type="dxa" w:w="3600"/>
            <w:vAlign w:val="center"/>
          </w:tcPr>
          <w:p>
            <w:pPr>
              <w:spacing w:after="0"/>
            </w:pPr>
            <w:r/>
            <w:r>
              <w:rPr>
                <w:b w:val="0"/>
              </w:rPr>
              <w:t>More hobby-native than isolated percentages</w:t>
            </w:r>
          </w:p>
        </w:tc>
        <w:tc>
          <w:tcPr>
            <w:tcW w:type="dxa" w:w="2160"/>
            <w:vAlign w:val="center"/>
          </w:tcPr>
          <w:p>
            <w:pPr>
              <w:spacing w:after="0"/>
            </w:pPr>
            <w:r/>
            <w:r>
              <w:rPr>
                <w:b w:val="0"/>
              </w:rPr>
              <w:t>Medium</w:t>
            </w:r>
          </w:p>
        </w:tc>
      </w:tr>
      <w:tr>
        <w:tc>
          <w:tcPr>
            <w:tcW w:type="dxa" w:w="1152"/>
            <w:vAlign w:val="center"/>
          </w:tcPr>
          <w:p>
            <w:pPr>
              <w:spacing w:after="0"/>
            </w:pPr>
            <w:r/>
            <w:r>
              <w:rPr>
                <w:b w:val="0"/>
              </w:rPr>
              <w:t>P1</w:t>
            </w:r>
          </w:p>
        </w:tc>
        <w:tc>
          <w:tcPr>
            <w:tcW w:type="dxa" w:w="3168"/>
            <w:vAlign w:val="center"/>
          </w:tcPr>
          <w:p>
            <w:pPr>
              <w:spacing w:after="0"/>
            </w:pPr>
            <w:r/>
            <w:r>
              <w:rPr>
                <w:b w:val="0"/>
              </w:rPr>
              <w:t>FactionArmyCard redesign</w:t>
            </w:r>
          </w:p>
        </w:tc>
        <w:tc>
          <w:tcPr>
            <w:tcW w:type="dxa" w:w="3600"/>
            <w:vAlign w:val="center"/>
          </w:tcPr>
          <w:p>
            <w:pPr>
              <w:spacing w:after="0"/>
            </w:pPr>
            <w:r/>
            <w:r>
              <w:rPr>
                <w:b w:val="0"/>
              </w:rPr>
              <w:t>Adds identity and readiness clarity</w:t>
            </w:r>
          </w:p>
        </w:tc>
        <w:tc>
          <w:tcPr>
            <w:tcW w:type="dxa" w:w="2160"/>
            <w:vAlign w:val="center"/>
          </w:tcPr>
          <w:p>
            <w:pPr>
              <w:spacing w:after="0"/>
            </w:pPr>
            <w:r/>
            <w:r>
              <w:rPr>
                <w:b w:val="0"/>
              </w:rPr>
              <w:t>Medium</w:t>
            </w:r>
          </w:p>
        </w:tc>
      </w:tr>
      <w:tr>
        <w:tc>
          <w:tcPr>
            <w:tcW w:type="dxa" w:w="1152"/>
            <w:vAlign w:val="center"/>
          </w:tcPr>
          <w:p>
            <w:pPr>
              <w:spacing w:after="0"/>
            </w:pPr>
            <w:r/>
            <w:r>
              <w:rPr>
                <w:b w:val="0"/>
              </w:rPr>
              <w:t>P1</w:t>
            </w:r>
          </w:p>
        </w:tc>
        <w:tc>
          <w:tcPr>
            <w:tcW w:type="dxa" w:w="3168"/>
            <w:vAlign w:val="center"/>
          </w:tcPr>
          <w:p>
            <w:pPr>
              <w:spacing w:after="0"/>
            </w:pPr>
            <w:r/>
            <w:r>
              <w:rPr>
                <w:b w:val="0"/>
              </w:rPr>
              <w:t>ActivityTimeline</w:t>
            </w:r>
          </w:p>
        </w:tc>
        <w:tc>
          <w:tcPr>
            <w:tcW w:type="dxa" w:w="3600"/>
            <w:vAlign w:val="center"/>
          </w:tcPr>
          <w:p>
            <w:pPr>
              <w:spacing w:after="0"/>
            </w:pPr>
            <w:r/>
            <w:r>
              <w:rPr>
                <w:b w:val="0"/>
              </w:rPr>
              <w:t>Makes app feel alive</w:t>
            </w:r>
          </w:p>
        </w:tc>
        <w:tc>
          <w:tcPr>
            <w:tcW w:type="dxa" w:w="2160"/>
            <w:vAlign w:val="center"/>
          </w:tcPr>
          <w:p>
            <w:pPr>
              <w:spacing w:after="0"/>
            </w:pPr>
            <w:r/>
            <w:r>
              <w:rPr>
                <w:b w:val="0"/>
              </w:rPr>
              <w:t>Medium</w:t>
            </w:r>
          </w:p>
        </w:tc>
      </w:tr>
      <w:tr>
        <w:tc>
          <w:tcPr>
            <w:tcW w:type="dxa" w:w="1152"/>
            <w:vAlign w:val="center"/>
          </w:tcPr>
          <w:p>
            <w:pPr>
              <w:spacing w:after="0"/>
            </w:pPr>
            <w:r/>
            <w:r>
              <w:rPr>
                <w:b w:val="0"/>
              </w:rPr>
              <w:t>P2</w:t>
            </w:r>
          </w:p>
        </w:tc>
        <w:tc>
          <w:tcPr>
            <w:tcW w:type="dxa" w:w="3168"/>
            <w:vAlign w:val="center"/>
          </w:tcPr>
          <w:p>
            <w:pPr>
              <w:spacing w:after="0"/>
            </w:pPr>
            <w:r/>
            <w:r>
              <w:rPr>
                <w:b w:val="0"/>
              </w:rPr>
              <w:t>Sidebar wording and Quick Add</w:t>
            </w:r>
          </w:p>
        </w:tc>
        <w:tc>
          <w:tcPr>
            <w:tcW w:type="dxa" w:w="3600"/>
            <w:vAlign w:val="center"/>
          </w:tcPr>
          <w:p>
            <w:pPr>
              <w:spacing w:after="0"/>
            </w:pPr>
            <w:r/>
            <w:r>
              <w:rPr>
                <w:b w:val="0"/>
              </w:rPr>
              <w:t>Improves navigation tone and speed</w:t>
            </w:r>
          </w:p>
        </w:tc>
        <w:tc>
          <w:tcPr>
            <w:tcW w:type="dxa" w:w="2160"/>
            <w:vAlign w:val="center"/>
          </w:tcPr>
          <w:p>
            <w:pPr>
              <w:spacing w:after="0"/>
            </w:pPr>
            <w:r/>
            <w:r>
              <w:rPr>
                <w:b w:val="0"/>
              </w:rPr>
              <w:t>Low</w:t>
            </w:r>
          </w:p>
        </w:tc>
      </w:tr>
      <w:tr>
        <w:tc>
          <w:tcPr>
            <w:tcW w:type="dxa" w:w="1152"/>
            <w:vAlign w:val="center"/>
          </w:tcPr>
          <w:p>
            <w:pPr>
              <w:spacing w:after="0"/>
            </w:pPr>
            <w:r/>
            <w:r>
              <w:rPr>
                <w:b w:val="0"/>
              </w:rPr>
              <w:t>P2</w:t>
            </w:r>
          </w:p>
        </w:tc>
        <w:tc>
          <w:tcPr>
            <w:tcW w:type="dxa" w:w="3168"/>
            <w:vAlign w:val="center"/>
          </w:tcPr>
          <w:p>
            <w:pPr>
              <w:spacing w:after="0"/>
            </w:pPr>
            <w:r/>
            <w:r>
              <w:rPr>
                <w:b w:val="0"/>
              </w:rPr>
              <w:t>Painting projects kanban</w:t>
            </w:r>
          </w:p>
        </w:tc>
        <w:tc>
          <w:tcPr>
            <w:tcW w:type="dxa" w:w="3600"/>
            <w:vAlign w:val="center"/>
          </w:tcPr>
          <w:p>
            <w:pPr>
              <w:spacing w:after="0"/>
            </w:pPr>
            <w:r/>
            <w:r>
              <w:rPr>
                <w:b w:val="0"/>
              </w:rPr>
              <w:t>Major UX upgrade for core hobby flow</w:t>
            </w:r>
          </w:p>
        </w:tc>
        <w:tc>
          <w:tcPr>
            <w:tcW w:type="dxa" w:w="2160"/>
            <w:vAlign w:val="center"/>
          </w:tcPr>
          <w:p>
            <w:pPr>
              <w:spacing w:after="0"/>
            </w:pPr>
            <w:r/>
            <w:r>
              <w:rPr>
                <w:b w:val="0"/>
              </w:rPr>
              <w:t>High</w:t>
            </w:r>
          </w:p>
        </w:tc>
      </w:tr>
    </w:tbl>
    <w:p>
      <w:pPr>
        <w:pStyle w:val="Heading1"/>
      </w:pPr>
      <w:r>
        <w:t>12. Open questions for final refinement</w:t>
      </w:r>
    </w:p>
    <w:p>
      <w:r>
        <w:t>These questions are not blockers for the redesign, but they would help refine the final implementation brief.</w:t>
      </w:r>
    </w:p>
    <w:p>
      <w:pPr>
        <w:pStyle w:val="ListBullet"/>
      </w:pPr>
      <w:r>
        <w:t>Should the app remain strictly dark-mode, or should it support light mode later?</w:t>
      </w:r>
    </w:p>
    <w:p>
      <w:pPr>
        <w:pStyle w:val="ListBullet"/>
      </w:pPr>
      <w:r>
        <w:t>Do you want HobbyForge to feel more premium/productivity, more grimdark/hobby, or more tactical/sci-fi?</w:t>
      </w:r>
    </w:p>
    <w:p>
      <w:pPr>
        <w:pStyle w:val="ListBullet"/>
      </w:pPr>
      <w:r>
        <w:t>Should photos of user-painted miniatures become central to the dashboard?</w:t>
      </w:r>
    </w:p>
    <w:p>
      <w:pPr>
        <w:pStyle w:val="ListBullet"/>
      </w:pPr>
      <w:r>
        <w:t>Do you want the app to focus more on painting progression, collection inventory, gaming readiness, or spending control?</w:t>
      </w:r>
    </w:p>
    <w:p>
      <w:pPr>
        <w:pStyle w:val="ListBullet"/>
      </w:pPr>
      <w:r>
        <w:t>Should the dashboard be faction-filtered by default or show all factions by default?</w:t>
      </w:r>
    </w:p>
    <w:p>
      <w:pPr>
        <w:pStyle w:val="ListBullet"/>
      </w:pPr>
      <w:r>
        <w:t>Do you want Quick Add to be a simple dropdown first, or a full command palette with keyboard shortcut?</w:t>
      </w:r>
    </w:p>
    <w:p>
      <w:pPr>
        <w:pStyle w:val="ListBullet"/>
      </w:pPr>
      <w:r>
        <w:t>Should the app track painting sessions explicitly, or only status changes on units/projects?</w:t>
      </w:r>
    </w:p>
    <w:p>
      <w:pPr>
        <w:pStyle w:val="Heading1"/>
      </w:pPr>
      <w:r>
        <w:t>13. Final recommendation</w:t>
      </w:r>
    </w:p>
    <w:p>
      <w:r>
        <w:t>The highest-value move is to redesign the dashboard around the user's next hobby action. Do not simply add more colors or decorative Warhammer-like styling. The app should become more specific, more visual and more useful.</w:t>
      </w:r>
    </w:p>
    <w:p>
      <w:r>
        <w:t>The target experience should be: open HobbyForge, immediately see the current project, understand collection readiness, see progress through the hobby pipeline, and know exactly what to do next.</w:t>
      </w:r>
    </w:p>
    <w:p>
      <w:r>
        <w:t>If implemented well, HobbyForge can become more than a tracker: it can become a personal hobby operating system for collecting, painting and playing.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22748"/>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16" w:right="216"/>
    </w:pPr>
    <w:rPr>
      <w:rFonts w:ascii="Aptos" w:hAnsi="Aptos"/>
      <w:i/>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