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235" w:lineRule="auto"/>
        <w:ind w:firstLine="2375"/>
        <w:rPr/>
      </w:pPr>
      <w:r w:rsidDel="00000000" w:rsidR="00000000" w:rsidRPr="00000000">
        <w:rPr>
          <w:rtl w:val="0"/>
        </w:rPr>
        <w:t xml:space="preserve">GRUPO 02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"/>
          <w:szCs w:val="6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ind w:firstLine="2375"/>
        <w:rPr/>
      </w:pPr>
      <w:r w:rsidDel="00000000" w:rsidR="00000000" w:rsidRPr="00000000">
        <w:rPr>
          <w:rtl w:val="0"/>
        </w:rPr>
        <w:t xml:space="preserve">INTEGRANTES</w:t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mallCaps w:val="1"/>
          <w:sz w:val="28"/>
          <w:szCs w:val="28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Bruno Strumendo Franchi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1"/>
          <w:sz w:val="28"/>
          <w:szCs w:val="28"/>
          <w:rtl w:val="0"/>
        </w:rPr>
        <w:t xml:space="preserve">Ellen Caroline Santos Silva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1"/>
          <w:sz w:val="28"/>
          <w:szCs w:val="28"/>
          <w:rtl w:val="0"/>
        </w:rPr>
        <w:t xml:space="preserve">Gustavo Alvarenga</w:t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1"/>
          <w:sz w:val="28"/>
          <w:szCs w:val="28"/>
          <w:rtl w:val="0"/>
        </w:rPr>
        <w:t xml:space="preserve">Larissa Sanches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1"/>
          <w:sz w:val="28"/>
          <w:szCs w:val="28"/>
          <w:rtl w:val="0"/>
        </w:rPr>
        <w:t xml:space="preserve">Rodolfo Costa</w:t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1"/>
          <w:sz w:val="28"/>
          <w:szCs w:val="28"/>
          <w:rtl w:val="0"/>
        </w:rPr>
        <w:t xml:space="preserve">Thiago Lacerda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Rule="auto"/>
        <w:ind w:left="1673" w:right="1679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PROJETO INTEGRADOR PROTOTIPANDO O BANCO DE DADOS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Rule="auto"/>
        <w:ind w:left="2098" w:right="2103" w:firstLine="0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EMA</w:t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: </w:t>
      </w:r>
    </w:p>
    <w:p w:rsidR="00000000" w:rsidDel="00000000" w:rsidP="00000000" w:rsidRDefault="00000000" w:rsidRPr="00000000" w14:paraId="0000001A">
      <w:pPr>
        <w:spacing w:before="0" w:lineRule="auto"/>
        <w:ind w:left="2098" w:right="2103" w:firstLine="0"/>
        <w:jc w:val="center"/>
        <w:rPr>
          <w:rFonts w:ascii="Arial" w:cs="Arial" w:eastAsia="Arial" w:hAnsi="Arial"/>
          <w:b w:val="1"/>
          <w:sz w:val="24"/>
          <w:szCs w:val="24"/>
        </w:rPr>
        <w:sectPr>
          <w:headerReference r:id="rId8" w:type="default"/>
          <w:footerReference r:id="rId9" w:type="default"/>
          <w:pgSz w:h="16840" w:w="11920" w:orient="portrait"/>
          <w:pgMar w:bottom="1340" w:top="3340" w:left="1600" w:right="1040" w:header="1731" w:footer="114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mallCaps w:val="1"/>
          <w:sz w:val="32"/>
          <w:szCs w:val="32"/>
          <w:rtl w:val="0"/>
        </w:rPr>
        <w:t xml:space="preserve">ODS 3: Saúde e Bem-Estar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ind w:firstLine="2375"/>
        <w:rPr/>
      </w:pPr>
      <w:r w:rsidDel="00000000" w:rsidR="00000000" w:rsidRPr="00000000">
        <w:rPr>
          <w:rtl w:val="0"/>
        </w:rPr>
        <w:t xml:space="preserve">GRUPO 06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7"/>
          <w:szCs w:val="6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ind w:firstLine="2375"/>
        <w:rPr/>
      </w:pPr>
      <w:r w:rsidDel="00000000" w:rsidR="00000000" w:rsidRPr="00000000">
        <w:rPr>
          <w:rtl w:val="0"/>
        </w:rPr>
        <w:t xml:space="preserve">INTEGRANTES</w:t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  <w:smallCaps w:val="1"/>
          <w:sz w:val="28"/>
          <w:szCs w:val="28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Bruno Strumendo Franchi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Arial" w:cs="Arial" w:eastAsia="Arial" w:hAnsi="Arial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1"/>
          <w:sz w:val="28"/>
          <w:szCs w:val="28"/>
          <w:rtl w:val="0"/>
        </w:rPr>
        <w:t xml:space="preserve">Ellen Caroline Santos Silva</w:t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1"/>
          <w:sz w:val="28"/>
          <w:szCs w:val="28"/>
          <w:rtl w:val="0"/>
        </w:rPr>
        <w:t xml:space="preserve">Gustavo Alvarenga</w:t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1"/>
          <w:sz w:val="28"/>
          <w:szCs w:val="28"/>
          <w:rtl w:val="0"/>
        </w:rPr>
        <w:t xml:space="preserve">Larissa Sanches</w:t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1"/>
          <w:sz w:val="28"/>
          <w:szCs w:val="28"/>
          <w:rtl w:val="0"/>
        </w:rPr>
        <w:t xml:space="preserve">Rodolfo Costa</w:t>
      </w:r>
    </w:p>
    <w:p w:rsidR="00000000" w:rsidDel="00000000" w:rsidP="00000000" w:rsidRDefault="00000000" w:rsidRPr="00000000" w14:paraId="0000002C">
      <w:pPr>
        <w:jc w:val="center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1"/>
          <w:sz w:val="28"/>
          <w:szCs w:val="28"/>
          <w:rtl w:val="0"/>
        </w:rPr>
        <w:t xml:space="preserve">Thiago Lacerda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Rule="auto"/>
        <w:ind w:left="1673" w:right="1679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PROJETO INTEGRADOR PROTOTIPANDO O BANCO DE DADOS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098" w:right="2103" w:firstLine="0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EMA</w:t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: </w:t>
      </w:r>
    </w:p>
    <w:p w:rsidR="00000000" w:rsidDel="00000000" w:rsidP="00000000" w:rsidRDefault="00000000" w:rsidRPr="00000000" w14:paraId="00000034">
      <w:pPr>
        <w:ind w:left="2098" w:right="2103" w:firstLine="0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32"/>
          <w:szCs w:val="32"/>
          <w:rtl w:val="0"/>
        </w:rPr>
        <w:t xml:space="preserve">ODS 3: Saúde e Bem-Estar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0" w:lineRule="auto"/>
        <w:ind w:left="5771" w:right="111" w:firstLine="0"/>
        <w:jc w:val="both"/>
        <w:rPr>
          <w:sz w:val="20"/>
          <w:szCs w:val="20"/>
        </w:rPr>
        <w:sectPr>
          <w:type w:val="nextPage"/>
          <w:pgSz w:h="16840" w:w="11920" w:orient="portrait"/>
          <w:pgMar w:bottom="1340" w:top="3340" w:left="1600" w:right="1040" w:header="1731" w:footer="1140"/>
        </w:sectPr>
      </w:pPr>
      <w:r w:rsidDel="00000000" w:rsidR="00000000" w:rsidRPr="00000000">
        <w:rPr>
          <w:sz w:val="20"/>
          <w:szCs w:val="20"/>
          <w:rtl w:val="0"/>
        </w:rPr>
        <w:t xml:space="preserve">Relatório solicitado pela Generation Brasil para compor o projeto final. O relatório refere-se à descrição das tabelas que serão utilizadas no projeto integrador.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91" w:lineRule="auto"/>
        <w:ind w:left="101" w:right="0" w:firstLine="0"/>
        <w:jc w:val="left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1) DESCRIÇÃO DAS TABELAS E SEUS ATRIBUTOS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3380"/>
        <w:gridCol w:w="5620"/>
        <w:tblGridChange w:id="0">
          <w:tblGrid>
            <w:gridCol w:w="3380"/>
            <w:gridCol w:w="5620"/>
          </w:tblGrid>
        </w:tblGridChange>
      </w:tblGrid>
      <w:tr>
        <w:trPr>
          <w:cantSplit w:val="0"/>
          <w:trHeight w:val="49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0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db_projeto_integrador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7" w:line="240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7" w:line="240" w:lineRule="auto"/>
              <w:ind w:left="10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91" w:lineRule="auto"/>
        <w:ind w:left="2375" w:right="238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Tabela: tb_usuario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840"/>
        <w:gridCol w:w="6080"/>
        <w:gridCol w:w="1100"/>
        <w:tblGridChange w:id="0">
          <w:tblGrid>
            <w:gridCol w:w="1840"/>
            <w:gridCol w:w="6080"/>
            <w:gridCol w:w="1100"/>
          </w:tblGrid>
        </w:tblGridChange>
      </w:tblGrid>
      <w:tr>
        <w:trPr>
          <w:cantSplit w:val="0"/>
          <w:trHeight w:val="4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44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28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9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9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Identificador único da tabela usuário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10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</w:tr>
      <w:tr>
        <w:trPr>
          <w:cantSplit w:val="0"/>
          <w:trHeight w:val="669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90" w:right="279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_usuario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9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de usuário para o login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0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90" w:right="279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senha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_usuario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9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Senha de usuário para o login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10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90" w:right="279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login_usuario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VARCHAR(255)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9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E-mail para confirmação 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do usuário.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0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</w:tr>
      <w:tr>
        <w:trPr>
          <w:cantSplit w:val="0"/>
          <w:trHeight w:val="689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9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9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 da foto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0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0" w:lineRule="auto"/>
        <w:ind w:left="2375" w:right="238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Tabela: tb_categoria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840"/>
        <w:gridCol w:w="6080"/>
        <w:gridCol w:w="1100"/>
        <w:tblGridChange w:id="0">
          <w:tblGrid>
            <w:gridCol w:w="1840"/>
            <w:gridCol w:w="6080"/>
            <w:gridCol w:w="110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44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28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9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9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Identificador único da tabela tema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0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90" w:right="279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_categoria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9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 categoria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0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90" w:right="169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descricao VARCHAR(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255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9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breve sobre a categoria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0" w:lineRule="auto"/>
        <w:ind w:firstLine="0"/>
        <w:rPr>
          <w:sz w:val="20"/>
          <w:szCs w:val="20"/>
        </w:rPr>
        <w:sectPr>
          <w:headerReference r:id="rId11" w:type="default"/>
          <w:footerReference r:id="rId12" w:type="default"/>
          <w:type w:val="nextPage"/>
          <w:pgSz w:h="16840" w:w="11920" w:orient="portrait"/>
          <w:pgMar w:bottom="1340" w:top="1600" w:left="1600" w:right="1040" w:header="0" w:footer="114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before="101" w:lineRule="auto"/>
        <w:ind w:firstLine="2375"/>
        <w:rPr/>
      </w:pPr>
      <w:r w:rsidDel="00000000" w:rsidR="00000000" w:rsidRPr="00000000">
        <w:rPr>
          <w:rtl w:val="0"/>
        </w:rPr>
        <w:t xml:space="preserve">Tabela: tb_produtos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4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840"/>
        <w:gridCol w:w="6100"/>
        <w:gridCol w:w="1100"/>
        <w:tblGridChange w:id="0">
          <w:tblGrid>
            <w:gridCol w:w="1840"/>
            <w:gridCol w:w="6100"/>
            <w:gridCol w:w="110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44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2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8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9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9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Identificador único da tabela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produto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0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90" w:right="279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nome_produto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9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0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90" w:right="169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valor_produto DECIMAL(8,2)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9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em reais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0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</w:tr>
      <w:tr>
        <w:trPr>
          <w:cantSplit w:val="0"/>
          <w:trHeight w:val="670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90" w:right="279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quantidaded_produto 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9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de unidades do produto em estoque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9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descricao_produto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9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escrição breve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0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9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b_categoria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_id BIGINT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9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Chave estrangeira da tabela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10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</w:tr>
      <w:tr>
        <w:trPr>
          <w:cantSplit w:val="0"/>
          <w:trHeight w:val="670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90" w:right="787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tb_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usuario_id BIGINT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9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Chave estrangeira da tabela usuário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0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type w:val="nextPage"/>
      <w:pgSz w:h="16840" w:w="11920" w:orient="portrait"/>
      <w:pgMar w:bottom="1340" w:top="1600" w:left="1600" w:right="1040" w:header="0" w:footer="11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2425700</wp:posOffset>
              </wp:positionH>
              <wp:positionV relativeFrom="paragraph">
                <wp:posOffset>9969500</wp:posOffset>
              </wp:positionV>
              <wp:extent cx="1306195" cy="3810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713665" y="3594263"/>
                        <a:ext cx="1296670" cy="371475"/>
                      </a:xfrm>
                      <a:custGeom>
                        <a:rect b="b" l="l" r="r" t="t"/>
                        <a:pathLst>
                          <a:path extrusionOk="0" h="371475" w="1296670">
                            <a:moveTo>
                              <a:pt x="0" y="0"/>
                            </a:moveTo>
                            <a:lnTo>
                              <a:pt x="0" y="371475"/>
                            </a:lnTo>
                            <a:lnTo>
                              <a:pt x="1296670" y="371475"/>
                            </a:lnTo>
                            <a:lnTo>
                              <a:pt x="129667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16.00000023841858" w:firstLine="432.99999237060547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São Paulo dezembro de 2023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2425700</wp:posOffset>
              </wp:positionH>
              <wp:positionV relativeFrom="paragraph">
                <wp:posOffset>9969500</wp:posOffset>
              </wp:positionV>
              <wp:extent cx="1306195" cy="381000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06195" cy="38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7441500" y="13584400"/>
                        <a:ext cx="57658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2425700</wp:posOffset>
              </wp:positionH>
              <wp:positionV relativeFrom="paragraph">
                <wp:posOffset>9969500</wp:posOffset>
              </wp:positionV>
              <wp:extent cx="1306195" cy="3810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713665" y="3594263"/>
                        <a:ext cx="1296670" cy="371475"/>
                      </a:xfrm>
                      <a:custGeom>
                        <a:rect b="b" l="l" r="r" t="t"/>
                        <a:pathLst>
                          <a:path extrusionOk="0" h="371475" w="1296670">
                            <a:moveTo>
                              <a:pt x="0" y="0"/>
                            </a:moveTo>
                            <a:lnTo>
                              <a:pt x="0" y="371475"/>
                            </a:lnTo>
                            <a:lnTo>
                              <a:pt x="1296670" y="371475"/>
                            </a:lnTo>
                            <a:lnTo>
                              <a:pt x="129667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16.00000023841858" w:firstLine="432.99999237060547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São Paulo dezembro de 2023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2425700</wp:posOffset>
              </wp:positionH>
              <wp:positionV relativeFrom="paragraph">
                <wp:posOffset>9969500</wp:posOffset>
              </wp:positionV>
              <wp:extent cx="1306195" cy="381000"/>
              <wp:effectExtent b="0" l="0" r="0" t="0"/>
              <wp:wrapNone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06195" cy="38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7441500" y="13584401"/>
                        <a:ext cx="57658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2425700</wp:posOffset>
              </wp:positionH>
              <wp:positionV relativeFrom="paragraph">
                <wp:posOffset>9969500</wp:posOffset>
              </wp:positionV>
              <wp:extent cx="1306195" cy="3810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713665" y="3594263"/>
                        <a:ext cx="1296670" cy="371475"/>
                      </a:xfrm>
                      <a:custGeom>
                        <a:rect b="b" l="l" r="r" t="t"/>
                        <a:pathLst>
                          <a:path extrusionOk="0" h="371475" w="1296670">
                            <a:moveTo>
                              <a:pt x="0" y="0"/>
                            </a:moveTo>
                            <a:lnTo>
                              <a:pt x="0" y="371475"/>
                            </a:lnTo>
                            <a:lnTo>
                              <a:pt x="1296670" y="371475"/>
                            </a:lnTo>
                            <a:lnTo>
                              <a:pt x="129667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16.00000023841858" w:firstLine="432.99999237060547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São Paulo dezembro de 2023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2425700</wp:posOffset>
              </wp:positionH>
              <wp:positionV relativeFrom="paragraph">
                <wp:posOffset>9969500</wp:posOffset>
              </wp:positionV>
              <wp:extent cx="1306195" cy="381000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06195" cy="38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7441500" y="13584404"/>
                        <a:ext cx="57658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2693197</wp:posOffset>
          </wp:positionH>
          <wp:positionV relativeFrom="page">
            <wp:posOffset>1099184</wp:posOffset>
          </wp:positionV>
          <wp:extent cx="2533650" cy="1028700"/>
          <wp:effectExtent b="0" l="0" r="0" t="0"/>
          <wp:wrapNone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33650" cy="10287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6" w:lineRule="auto"/>
      <w:ind w:left="2375" w:right="2380"/>
      <w:jc w:val="center"/>
    </w:pPr>
    <w:rPr>
      <w:rFonts w:ascii="Arial" w:cs="Arial" w:eastAsia="Arial" w:hAnsi="Arial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2375" w:right="2380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pt-PT"/>
    </w:rPr>
  </w:style>
  <w:style w:type="paragraph" w:styleId="BodyText">
    <w:name w:val="Body Text"/>
    <w:basedOn w:val="Normal"/>
    <w:uiPriority w:val="1"/>
    <w:qFormat w:val="1"/>
    <w:pPr/>
    <w:rPr>
      <w:rFonts w:ascii="Arial MT" w:cs="Arial MT" w:eastAsia="Arial MT" w:hAnsi="Arial MT"/>
      <w:sz w:val="19"/>
      <w:szCs w:val="19"/>
      <w:lang w:bidi="ar-SA" w:eastAsia="en-US" w:val="pt-PT"/>
    </w:rPr>
  </w:style>
  <w:style w:type="paragraph" w:styleId="Heading1">
    <w:name w:val="Heading 1"/>
    <w:basedOn w:val="Normal"/>
    <w:uiPriority w:val="1"/>
    <w:qFormat w:val="1"/>
    <w:pPr>
      <w:spacing w:before="86"/>
      <w:ind w:left="2375" w:right="2380"/>
      <w:jc w:val="center"/>
      <w:outlineLvl w:val="1"/>
    </w:pPr>
    <w:rPr>
      <w:rFonts w:ascii="Arial" w:cs="Arial" w:eastAsia="Arial" w:hAnsi="Arial"/>
      <w:b w:val="1"/>
      <w:bCs w:val="1"/>
      <w:sz w:val="44"/>
      <w:szCs w:val="44"/>
      <w:lang w:bidi="ar-SA" w:eastAsia="en-US" w:val="pt-PT"/>
    </w:rPr>
  </w:style>
  <w:style w:type="paragraph" w:styleId="Heading2">
    <w:name w:val="Heading 2"/>
    <w:basedOn w:val="Normal"/>
    <w:uiPriority w:val="1"/>
    <w:qFormat w:val="1"/>
    <w:pPr>
      <w:ind w:left="2375" w:right="2380"/>
      <w:jc w:val="center"/>
      <w:outlineLvl w:val="2"/>
    </w:pPr>
    <w:rPr>
      <w:rFonts w:ascii="Arial" w:cs="Arial" w:eastAsia="Arial" w:hAnsi="Arial"/>
      <w:b w:val="1"/>
      <w:bCs w:val="1"/>
      <w:sz w:val="28"/>
      <w:szCs w:val="28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>
      <w:spacing w:before="116"/>
      <w:ind w:left="90"/>
    </w:pPr>
    <w:rPr>
      <w:rFonts w:ascii="Arial MT" w:cs="Arial MT" w:eastAsia="Arial MT" w:hAnsi="Arial MT"/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mailto:b247978@dac.unicamp.br" TargetMode="External"/><Relationship Id="rId13" Type="http://schemas.openxmlformats.org/officeDocument/2006/relationships/header" Target="head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247978@dac.unicamp.br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nwuh81TbQRI7YmHQD71btKHdpA==">CgMxLjA4AHIhMUF4QWI1MzJ3c1VBT3JYZ08teW5PN0ZPaWg2UXB1emY2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2024-03-06T18:42:30Z</dcterms:created>
</cp:coreProperties>
</file>