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30" w:rsidRPr="00DD6B22" w:rsidRDefault="00DD6B22" w:rsidP="004B0C30">
      <w:pPr>
        <w:rPr>
          <w:b/>
          <w:bCs/>
          <w:sz w:val="44"/>
        </w:rPr>
      </w:pPr>
      <w:r w:rsidRPr="00DD6B22">
        <w:rPr>
          <w:b/>
          <w:bCs/>
          <w:sz w:val="44"/>
        </w:rPr>
        <w:t xml:space="preserve">Theo </w:t>
      </w:r>
      <w:r w:rsidR="004B0C30" w:rsidRPr="00DD6B22">
        <w:rPr>
          <w:b/>
          <w:bCs/>
          <w:sz w:val="44"/>
        </w:rPr>
        <w:t>2</w:t>
      </w:r>
    </w:p>
    <w:p w:rsidR="004B0C30" w:rsidRDefault="004B0C30" w:rsidP="004B0C30">
      <w:pPr>
        <w:rPr>
          <w:b/>
          <w:bCs/>
        </w:rPr>
      </w:pPr>
      <w:r>
        <w:rPr>
          <w:b/>
          <w:bCs/>
        </w:rPr>
        <w:t>Assignment #1</w:t>
      </w:r>
    </w:p>
    <w:p w:rsidR="004B0C30" w:rsidRPr="007209AA" w:rsidRDefault="004B0C30" w:rsidP="004B0C30">
      <w:pPr>
        <w:pStyle w:val="ListParagraph"/>
        <w:numPr>
          <w:ilvl w:val="0"/>
          <w:numId w:val="26"/>
        </w:numPr>
        <w:spacing w:line="256" w:lineRule="auto"/>
        <w:rPr>
          <w:b/>
          <w:bCs/>
        </w:rPr>
      </w:pPr>
      <w:r w:rsidRPr="007209AA">
        <w:rPr>
          <w:b/>
          <w:bCs/>
        </w:rPr>
        <w:t>Briefly describe the world into which Jesus was born:</w:t>
      </w:r>
    </w:p>
    <w:p w:rsidR="004B0C30" w:rsidRPr="007209AA" w:rsidRDefault="004B0C30" w:rsidP="004B0C30">
      <w:pPr>
        <w:pStyle w:val="ListParagraph"/>
        <w:numPr>
          <w:ilvl w:val="0"/>
          <w:numId w:val="27"/>
        </w:numPr>
        <w:spacing w:line="256" w:lineRule="auto"/>
        <w:rPr>
          <w:b/>
          <w:bCs/>
        </w:rPr>
      </w:pPr>
      <w:r w:rsidRPr="007209AA">
        <w:rPr>
          <w:b/>
          <w:bCs/>
        </w:rPr>
        <w:t>The land and its people</w:t>
      </w:r>
    </w:p>
    <w:p w:rsidR="004B0C30" w:rsidRPr="007209AA" w:rsidRDefault="004B0C30" w:rsidP="004B0C30">
      <w:pPr>
        <w:spacing w:line="256" w:lineRule="auto"/>
        <w:ind w:left="1080"/>
        <w:rPr>
          <w:iCs/>
        </w:rPr>
      </w:pPr>
      <w:r w:rsidRPr="007209AA">
        <w:rPr>
          <w:iCs/>
        </w:rPr>
        <w:t xml:space="preserve">Jerusalem loses its place as the administrative capital to Caesarea </w:t>
      </w:r>
      <w:proofErr w:type="spellStart"/>
      <w:r w:rsidRPr="007209AA">
        <w:rPr>
          <w:iCs/>
        </w:rPr>
        <w:t>Palaestina</w:t>
      </w:r>
      <w:proofErr w:type="spellEnd"/>
      <w:r w:rsidRPr="007209AA">
        <w:rPr>
          <w:iCs/>
        </w:rPr>
        <w:t xml:space="preserve">. John the Baptist is born in </w:t>
      </w:r>
      <w:proofErr w:type="spellStart"/>
      <w:r w:rsidRPr="007209AA">
        <w:rPr>
          <w:iCs/>
        </w:rPr>
        <w:t>Ein</w:t>
      </w:r>
      <w:proofErr w:type="spellEnd"/>
      <w:r w:rsidRPr="007209AA">
        <w:rPr>
          <w:iCs/>
        </w:rPr>
        <w:t xml:space="preserve"> </w:t>
      </w:r>
      <w:proofErr w:type="spellStart"/>
      <w:r w:rsidRPr="007209AA">
        <w:rPr>
          <w:iCs/>
        </w:rPr>
        <w:t>Kerem</w:t>
      </w:r>
      <w:proofErr w:type="spellEnd"/>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Politics and economy</w:t>
      </w:r>
    </w:p>
    <w:p w:rsidR="004B0C30" w:rsidRPr="007209AA" w:rsidRDefault="004B0C30" w:rsidP="004B0C30">
      <w:pPr>
        <w:spacing w:line="256" w:lineRule="auto"/>
        <w:ind w:left="1080"/>
        <w:rPr>
          <w:iCs/>
        </w:rPr>
      </w:pPr>
      <w:r w:rsidRPr="007209AA">
        <w:rPr>
          <w:iCs/>
        </w:rPr>
        <w:t>It was the end of the Herodian governorate,  Senator Quirinius appointed Legate of the Roman province of Syria, and the spark of the failed revolt of Judas the Galilean and the founding of the Zealot movement, according to Josephus</w:t>
      </w:r>
      <w:r w:rsidR="007209AA">
        <w:rPr>
          <w:iCs/>
        </w:rPr>
        <w:t>.</w:t>
      </w:r>
    </w:p>
    <w:p w:rsidR="004B0C30" w:rsidRPr="007209AA" w:rsidRDefault="004B0C30" w:rsidP="004B0C30">
      <w:pPr>
        <w:spacing w:line="256" w:lineRule="auto"/>
        <w:ind w:left="1080"/>
        <w:rPr>
          <w:iCs/>
        </w:rPr>
      </w:pPr>
      <w:r w:rsidRPr="007209AA">
        <w:rPr>
          <w:iCs/>
        </w:rPr>
        <w:t>Crassus loots the temple, confiscating all its gold, after failing to receive the required tribute</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Religion</w:t>
      </w:r>
    </w:p>
    <w:p w:rsidR="004B0C30" w:rsidRDefault="004B0C30" w:rsidP="004B0C30">
      <w:pPr>
        <w:spacing w:line="256" w:lineRule="auto"/>
        <w:ind w:left="1080"/>
      </w:pPr>
      <w:r>
        <w:t>Judaism was prominent over Jerusalem.</w:t>
      </w:r>
    </w:p>
    <w:p w:rsidR="004B0C30" w:rsidRPr="007209AA" w:rsidRDefault="004B0C30" w:rsidP="004B0C30">
      <w:pPr>
        <w:pStyle w:val="ListParagraph"/>
        <w:numPr>
          <w:ilvl w:val="0"/>
          <w:numId w:val="26"/>
        </w:numPr>
        <w:spacing w:line="256" w:lineRule="auto"/>
        <w:rPr>
          <w:b/>
          <w:bCs/>
        </w:rPr>
      </w:pPr>
      <w:r w:rsidRPr="007209AA">
        <w:rPr>
          <w:b/>
          <w:bCs/>
        </w:rPr>
        <w:t>Explain the origin and meaning of the following titles of Jesus to the first Christians</w:t>
      </w:r>
    </w:p>
    <w:p w:rsidR="004B0C30" w:rsidRPr="00D10FFC" w:rsidRDefault="004B0C30" w:rsidP="004B0C30">
      <w:pPr>
        <w:pStyle w:val="ListParagraph"/>
        <w:numPr>
          <w:ilvl w:val="0"/>
          <w:numId w:val="28"/>
        </w:numPr>
        <w:spacing w:line="256" w:lineRule="auto"/>
        <w:rPr>
          <w:i/>
        </w:rPr>
      </w:pPr>
      <w:r w:rsidRPr="007209AA">
        <w:rPr>
          <w:b/>
          <w:bCs/>
        </w:rPr>
        <w:t>Christ/Messiah</w:t>
      </w:r>
      <w:r>
        <w:t xml:space="preserve"> - </w:t>
      </w:r>
      <w:r w:rsidRPr="00D10FFC">
        <w:rPr>
          <w:i/>
        </w:rPr>
        <w:t xml:space="preserve">is a </w:t>
      </w:r>
      <w:proofErr w:type="spellStart"/>
      <w:r w:rsidRPr="00D10FFC">
        <w:rPr>
          <w:i/>
        </w:rPr>
        <w:t>saviour</w:t>
      </w:r>
      <w:proofErr w:type="spellEnd"/>
      <w:r w:rsidRPr="00D10FFC">
        <w:rPr>
          <w:i/>
        </w:rPr>
        <w:t xml:space="preserve"> or liberator of a group of people in Abrahamic religion.</w:t>
      </w:r>
    </w:p>
    <w:p w:rsidR="004B0C30" w:rsidRDefault="004B0C30" w:rsidP="004B0C30">
      <w:pPr>
        <w:pStyle w:val="ListParagraph"/>
        <w:numPr>
          <w:ilvl w:val="0"/>
          <w:numId w:val="28"/>
        </w:numPr>
        <w:spacing w:line="256" w:lineRule="auto"/>
      </w:pPr>
      <w:r w:rsidRPr="007209AA">
        <w:rPr>
          <w:b/>
          <w:bCs/>
        </w:rPr>
        <w:t>Lord</w:t>
      </w:r>
      <w:r>
        <w:t xml:space="preserve"> -</w:t>
      </w:r>
      <w:r w:rsidRPr="00D10FFC">
        <w:rPr>
          <w:i/>
        </w:rPr>
        <w:t xml:space="preserve"> is an appellation for a person or deity who has authority, control, or power over others acting like a master, a chief, or a ruler</w:t>
      </w:r>
      <w:r>
        <w:rPr>
          <w:i/>
        </w:rPr>
        <w:t>.</w:t>
      </w:r>
    </w:p>
    <w:p w:rsidR="004B0C30" w:rsidRDefault="004B0C30" w:rsidP="004B0C30">
      <w:pPr>
        <w:pStyle w:val="ListParagraph"/>
        <w:numPr>
          <w:ilvl w:val="0"/>
          <w:numId w:val="28"/>
        </w:numPr>
        <w:spacing w:line="256" w:lineRule="auto"/>
      </w:pPr>
      <w:r w:rsidRPr="007209AA">
        <w:rPr>
          <w:b/>
          <w:bCs/>
        </w:rPr>
        <w:t>Son of God</w:t>
      </w:r>
      <w:r>
        <w:t xml:space="preserve"> -</w:t>
      </w:r>
      <w:r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4B0C30" w:rsidRDefault="004B0C30" w:rsidP="004B0C30">
      <w:pPr>
        <w:pStyle w:val="ListParagraph"/>
        <w:numPr>
          <w:ilvl w:val="0"/>
          <w:numId w:val="28"/>
        </w:numPr>
        <w:spacing w:line="256" w:lineRule="auto"/>
      </w:pPr>
      <w:r w:rsidRPr="007209AA">
        <w:rPr>
          <w:b/>
          <w:bCs/>
        </w:rPr>
        <w:t>Son of man</w:t>
      </w:r>
      <w:r>
        <w:t xml:space="preserve"> - </w:t>
      </w:r>
      <w:r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4B0C30" w:rsidRDefault="004B0C30" w:rsidP="004B0C30">
      <w:pPr>
        <w:pStyle w:val="ListParagraph"/>
        <w:numPr>
          <w:ilvl w:val="0"/>
          <w:numId w:val="28"/>
        </w:numPr>
        <w:spacing w:line="256" w:lineRule="auto"/>
      </w:pPr>
      <w:r w:rsidRPr="007209AA">
        <w:rPr>
          <w:b/>
          <w:bCs/>
        </w:rPr>
        <w:t>Son of David</w:t>
      </w:r>
      <w:r>
        <w:t xml:space="preserve"> - </w:t>
      </w:r>
      <w:r w:rsidRPr="00D10FFC">
        <w:rPr>
          <w:i/>
        </w:rPr>
        <w:t xml:space="preserve">Nathan (Hebrew: </w:t>
      </w:r>
      <w:proofErr w:type="spellStart"/>
      <w:r w:rsidRPr="00D10FFC">
        <w:rPr>
          <w:rFonts w:ascii="Arial" w:hAnsi="Arial" w:cs="Arial"/>
          <w:i/>
        </w:rPr>
        <w:t>נתן</w:t>
      </w:r>
      <w:proofErr w:type="spellEnd"/>
      <w:r w:rsidRPr="00D10FFC">
        <w:rPr>
          <w:i/>
        </w:rPr>
        <w:t xml:space="preserve">, Modern: </w:t>
      </w:r>
      <w:proofErr w:type="spellStart"/>
      <w:r w:rsidRPr="00D10FFC">
        <w:rPr>
          <w:i/>
        </w:rPr>
        <w:t>Natan</w:t>
      </w:r>
      <w:proofErr w:type="spellEnd"/>
      <w:r w:rsidRPr="00D10FFC">
        <w:rPr>
          <w:i/>
        </w:rPr>
        <w:t xml:space="preserve">, </w:t>
      </w:r>
      <w:proofErr w:type="spellStart"/>
      <w:r w:rsidRPr="00D10FFC">
        <w:rPr>
          <w:i/>
        </w:rPr>
        <w:t>Tiberian</w:t>
      </w:r>
      <w:proofErr w:type="spellEnd"/>
      <w:r w:rsidRPr="00D10FFC">
        <w:rPr>
          <w:i/>
        </w:rPr>
        <w:t xml:space="preserve">: </w:t>
      </w:r>
      <w:proofErr w:type="spellStart"/>
      <w:r w:rsidRPr="00D10FFC">
        <w:rPr>
          <w:i/>
        </w:rPr>
        <w:t>Nāṯān</w:t>
      </w:r>
      <w:proofErr w:type="spellEnd"/>
      <w:r w:rsidRPr="00D10FFC">
        <w:rPr>
          <w:i/>
        </w:rPr>
        <w:t xml:space="preserve">) was the third of four sons born to King David and Bathsheba in Jerusalem. He was a younger brother of </w:t>
      </w:r>
      <w:proofErr w:type="spellStart"/>
      <w:r w:rsidRPr="00D10FFC">
        <w:rPr>
          <w:i/>
        </w:rPr>
        <w:t>Shammuah</w:t>
      </w:r>
      <w:proofErr w:type="spellEnd"/>
      <w:r w:rsidRPr="00D10FFC">
        <w:rPr>
          <w:i/>
        </w:rPr>
        <w:t xml:space="preserve"> (sometimes referred to as </w:t>
      </w:r>
      <w:proofErr w:type="spellStart"/>
      <w:r w:rsidRPr="00D10FFC">
        <w:rPr>
          <w:i/>
        </w:rPr>
        <w:t>Shammua</w:t>
      </w:r>
      <w:proofErr w:type="spellEnd"/>
      <w:r w:rsidRPr="00D10FFC">
        <w:rPr>
          <w:i/>
        </w:rPr>
        <w:t xml:space="preserve"> or </w:t>
      </w:r>
      <w:proofErr w:type="spellStart"/>
      <w:r w:rsidRPr="00D10FFC">
        <w:rPr>
          <w:i/>
        </w:rPr>
        <w:t>Shimea</w:t>
      </w:r>
      <w:proofErr w:type="spellEnd"/>
      <w:r w:rsidRPr="00D10FFC">
        <w:rPr>
          <w:i/>
        </w:rPr>
        <w:t xml:space="preserve">), </w:t>
      </w:r>
      <w:proofErr w:type="spellStart"/>
      <w:r w:rsidRPr="00D10FFC">
        <w:rPr>
          <w:i/>
        </w:rPr>
        <w:t>Shobab</w:t>
      </w:r>
      <w:proofErr w:type="spellEnd"/>
      <w:r w:rsidRPr="00D10FFC">
        <w:rPr>
          <w:i/>
        </w:rPr>
        <w:t>, and Solomon. Although Nathan is the third son raised by David and Bathsheba, he is the fourth born to Bathsheba.</w:t>
      </w:r>
    </w:p>
    <w:p w:rsidR="004B0C30" w:rsidRDefault="004B0C30" w:rsidP="004B0C30">
      <w:pPr>
        <w:pStyle w:val="ListParagraph"/>
        <w:numPr>
          <w:ilvl w:val="0"/>
          <w:numId w:val="28"/>
        </w:numPr>
        <w:spacing w:line="256" w:lineRule="auto"/>
      </w:pPr>
      <w:r w:rsidRPr="007209AA">
        <w:rPr>
          <w:b/>
          <w:bCs/>
        </w:rPr>
        <w:t>Word of God</w:t>
      </w:r>
      <w:r>
        <w:t xml:space="preserve"> - </w:t>
      </w:r>
      <w:r w:rsidRPr="001E1425">
        <w:rPr>
          <w:i/>
        </w:rPr>
        <w:t xml:space="preserve">In Christology, the Logos (Greek: </w:t>
      </w:r>
      <w:proofErr w:type="spellStart"/>
      <w:r w:rsidRPr="001E1425">
        <w:rPr>
          <w:i/>
        </w:rPr>
        <w:t>Λόγος</w:t>
      </w:r>
      <w:proofErr w:type="spellEnd"/>
      <w:r w:rsidRPr="001E1425">
        <w:rPr>
          <w:i/>
        </w:rPr>
        <w:t>,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4B0C30" w:rsidRDefault="004B0C30" w:rsidP="004B0C30">
      <w:pPr>
        <w:pStyle w:val="ListParagraph"/>
        <w:numPr>
          <w:ilvl w:val="0"/>
          <w:numId w:val="28"/>
        </w:numPr>
        <w:spacing w:line="256" w:lineRule="auto"/>
      </w:pPr>
      <w:r w:rsidRPr="007209AA">
        <w:rPr>
          <w:b/>
          <w:bCs/>
        </w:rPr>
        <w:t>Lamb of God</w:t>
      </w:r>
      <w:r>
        <w:t xml:space="preserve"> - </w:t>
      </w:r>
      <w:r w:rsidRPr="001E1425">
        <w:rPr>
          <w:i/>
        </w:rPr>
        <w:t xml:space="preserve">Lamb of God (Greek: </w:t>
      </w:r>
      <w:proofErr w:type="spellStart"/>
      <w:r w:rsidRPr="001E1425">
        <w:rPr>
          <w:i/>
        </w:rPr>
        <w:t>ἈμνὸςτοῦΘεοῦ</w:t>
      </w:r>
      <w:proofErr w:type="spellEnd"/>
      <w:r w:rsidRPr="001E1425">
        <w:rPr>
          <w:i/>
        </w:rPr>
        <w:t xml:space="preserve">, </w:t>
      </w:r>
      <w:proofErr w:type="spellStart"/>
      <w:r w:rsidRPr="001E1425">
        <w:rPr>
          <w:i/>
        </w:rPr>
        <w:t>romanized</w:t>
      </w:r>
      <w:proofErr w:type="spellEnd"/>
      <w:r w:rsidRPr="001E1425">
        <w:rPr>
          <w:i/>
        </w:rPr>
        <w:t xml:space="preserve">: </w:t>
      </w:r>
      <w:proofErr w:type="spellStart"/>
      <w:r w:rsidRPr="001E1425">
        <w:rPr>
          <w:i/>
        </w:rPr>
        <w:t>AmnòstoûTheoû</w:t>
      </w:r>
      <w:proofErr w:type="spellEnd"/>
      <w:r w:rsidRPr="001E1425">
        <w:rPr>
          <w:i/>
        </w:rPr>
        <w:t xml:space="preserve">; Latin: </w:t>
      </w:r>
      <w:proofErr w:type="spellStart"/>
      <w:r w:rsidRPr="001E1425">
        <w:rPr>
          <w:i/>
        </w:rPr>
        <w:t>Agnus</w:t>
      </w:r>
      <w:proofErr w:type="spellEnd"/>
      <w:r w:rsidRPr="001E1425">
        <w:rPr>
          <w:i/>
        </w:rPr>
        <w:t xml:space="preserve"> </w:t>
      </w:r>
      <w:proofErr w:type="spellStart"/>
      <w:r w:rsidRPr="001E1425">
        <w:rPr>
          <w:i/>
        </w:rPr>
        <w:t>Deī</w:t>
      </w:r>
      <w:proofErr w:type="spellEnd"/>
      <w:r w:rsidRPr="001E1425">
        <w:rPr>
          <w:i/>
        </w:rPr>
        <w:t xml:space="preserve"> [ˈ</w:t>
      </w:r>
      <w:proofErr w:type="spellStart"/>
      <w:r w:rsidRPr="001E1425">
        <w:rPr>
          <w:i/>
        </w:rPr>
        <w:t>aɲusˈde.i</w:t>
      </w:r>
      <w:proofErr w:type="spellEnd"/>
      <w:r w:rsidRPr="001E1425">
        <w:rPr>
          <w:i/>
        </w:rPr>
        <w:t>]) is a title for Jesus that appears in the Gospel of John. It appears at John 1:29, where John the Baptist sees Jesus and exclaims, "Behold the Lamb of God who takes away the sin of the world." It appears again in John 1:36.</w:t>
      </w:r>
    </w:p>
    <w:p w:rsidR="004B0C30" w:rsidRPr="004B0C30" w:rsidRDefault="004B0C30" w:rsidP="00C7363E">
      <w:pPr>
        <w:pStyle w:val="ListParagraph"/>
        <w:numPr>
          <w:ilvl w:val="0"/>
          <w:numId w:val="28"/>
        </w:numPr>
        <w:spacing w:line="256" w:lineRule="auto"/>
      </w:pPr>
      <w:r w:rsidRPr="007209AA">
        <w:rPr>
          <w:b/>
          <w:bCs/>
        </w:rPr>
        <w:lastRenderedPageBreak/>
        <w:t>Suffering Servant</w:t>
      </w:r>
      <w:r>
        <w:t xml:space="preserve"> - </w:t>
      </w:r>
      <w:r w:rsidRPr="001E1425">
        <w:rPr>
          <w:i/>
        </w:rPr>
        <w:t xml:space="preserve">The Servant songs (also called the Servant poems or the Songs of the Suffering Servant) are four songs in the Book of Isaiah in the Hebrew Bible, which include Isaiah 42:1-4; Isaiah 49:1-6; Isaiah 50:4-7; and Isaiah 52:13-53:12. They were first identified by Bernhard </w:t>
      </w:r>
      <w:proofErr w:type="spellStart"/>
      <w:r w:rsidRPr="001E1425">
        <w:rPr>
          <w:i/>
        </w:rPr>
        <w:t>Duhm</w:t>
      </w:r>
      <w:proofErr w:type="spellEnd"/>
      <w:r w:rsidRPr="001E1425">
        <w:rPr>
          <w:i/>
        </w:rPr>
        <w:t xml:space="preserve">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Pr="00D649E6">
          <w:rPr>
            <w:rStyle w:val="Hyperlink"/>
            <w:b/>
            <w:bCs/>
          </w:rPr>
          <w:t>https://www.ukessays.com/essays/religion/the-four-canonical-gospels-in-the-new-testament-religion-essay.php</w:t>
        </w:r>
      </w:hyperlink>
    </w:p>
    <w:p w:rsidR="00C7363E" w:rsidRDefault="00C03E9D"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 xml:space="preserve">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w:t>
      </w:r>
      <w:r>
        <w:lastRenderedPageBreak/>
        <w:t>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 xml:space="preserve">The Prologue to John’s Gospel (1:1-18) presents Jesus as the </w:t>
      </w:r>
      <w:proofErr w:type="spellStart"/>
      <w:r>
        <w:t>Lovgo</w:t>
      </w:r>
      <w:proofErr w:type="spellEnd"/>
      <w:r>
        <w:t xml:space="preserve">" become flesh (1:14). John begins his Gospel with an affirmation of Jesus’ preexistence and full deity, which climaxes in John 20:28 with Thomas’ confession “My Lord and my God!” The non-predicated </w:t>
      </w:r>
      <w:proofErr w:type="spellStart"/>
      <w:r>
        <w:t>ejgweijmi</w:t>
      </w:r>
      <w:proofErr w:type="spellEnd"/>
      <w:r>
        <w:t xml:space="preserve"> sayings in the Fourth Gospel as allusions to </w:t>
      </w:r>
      <w:proofErr w:type="spellStart"/>
      <w:r>
        <w:t>Exod</w:t>
      </w:r>
      <w:proofErr w:type="spellEnd"/>
      <w:r>
        <w:t xml:space="preserve">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 xml:space="preserve">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w:t>
      </w:r>
      <w:proofErr w:type="spellStart"/>
      <w:r w:rsidRPr="00A17917">
        <w:rPr>
          <w:rFonts w:cstheme="minorHAnsi"/>
          <w:shd w:val="clear" w:color="auto" w:fill="FFFFFF"/>
        </w:rPr>
        <w:t>παραβολή</w:t>
      </w:r>
      <w:proofErr w:type="spellEnd"/>
      <w:r w:rsidRPr="00A17917">
        <w:rPr>
          <w:rFonts w:cstheme="minorHAnsi"/>
          <w:shd w:val="clear" w:color="auto" w:fill="FFFFFF"/>
        </w:rPr>
        <w:t xml:space="preserve">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lastRenderedPageBreak/>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7467B9">
        <w:trPr>
          <w:trHeight w:val="260"/>
        </w:trPr>
        <w:tc>
          <w:tcPr>
            <w:tcW w:w="440" w:type="dxa"/>
          </w:tcPr>
          <w:p w:rsidR="00A17917" w:rsidRDefault="00A17917" w:rsidP="00C7363E">
            <w:pPr>
              <w:pStyle w:val="ListParagraph"/>
              <w:ind w:left="0"/>
            </w:pPr>
            <w:r>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w:t>
            </w:r>
            <w:r w:rsidR="007209AA">
              <w:t>/</w:t>
            </w:r>
            <w:r>
              <w:t>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Pr="001D28CA" w:rsidRDefault="00C7363E" w:rsidP="00C7363E">
      <w:pPr>
        <w:pStyle w:val="ListParagraph"/>
        <w:numPr>
          <w:ilvl w:val="0"/>
          <w:numId w:val="30"/>
        </w:numPr>
        <w:spacing w:line="256" w:lineRule="auto"/>
        <w:rPr>
          <w:b/>
          <w:bCs/>
        </w:rPr>
      </w:pPr>
      <w:r w:rsidRPr="001D28CA">
        <w:rPr>
          <w:b/>
          <w:bCs/>
        </w:rPr>
        <w:t>Choose one Parable and reflect on it.</w:t>
      </w:r>
    </w:p>
    <w:p w:rsidR="00C7363E" w:rsidRPr="001D28CA" w:rsidRDefault="00C7363E" w:rsidP="00C7363E">
      <w:pPr>
        <w:pStyle w:val="ListParagraph"/>
        <w:numPr>
          <w:ilvl w:val="1"/>
          <w:numId w:val="30"/>
        </w:numPr>
        <w:spacing w:line="256" w:lineRule="auto"/>
        <w:rPr>
          <w:b/>
          <w:bCs/>
        </w:rPr>
      </w:pPr>
      <w:r w:rsidRPr="001D28CA">
        <w:rPr>
          <w:b/>
          <w:bCs/>
        </w:rPr>
        <w:t>Write down the whole content of your chosen parable including from what Gospel and its chapter and verses.</w:t>
      </w:r>
    </w:p>
    <w:p w:rsidR="001D28CA" w:rsidRDefault="001D28CA" w:rsidP="001D28CA">
      <w:pPr>
        <w:pStyle w:val="ListParagraph"/>
        <w:spacing w:line="256" w:lineRule="auto"/>
        <w:ind w:left="1440"/>
        <w:jc w:val="center"/>
        <w:rPr>
          <w:b/>
          <w:bCs/>
        </w:rPr>
      </w:pPr>
      <w:r w:rsidRPr="001D28CA">
        <w:rPr>
          <w:b/>
          <w:bCs/>
        </w:rPr>
        <w:t>The Parable of the Lost Sheep</w:t>
      </w:r>
      <w:r>
        <w:rPr>
          <w:b/>
          <w:bCs/>
        </w:rPr>
        <w:br/>
        <w:t xml:space="preserve">(Matthew </w:t>
      </w:r>
      <w:r w:rsidRPr="001D28CA">
        <w:rPr>
          <w:b/>
          <w:bCs/>
        </w:rPr>
        <w:t>18:10-14</w:t>
      </w:r>
      <w:r>
        <w:rPr>
          <w:b/>
          <w:bCs/>
        </w:rPr>
        <w:t xml:space="preserve">/Luke </w:t>
      </w:r>
      <w:r w:rsidRPr="001D28CA">
        <w:rPr>
          <w:b/>
          <w:bCs/>
        </w:rPr>
        <w:t>15:1-7</w:t>
      </w:r>
      <w:r>
        <w:rPr>
          <w:b/>
          <w:bCs/>
        </w:rPr>
        <w:t>)</w:t>
      </w:r>
    </w:p>
    <w:p w:rsidR="001D28CA" w:rsidRPr="001D28CA" w:rsidRDefault="001D28CA" w:rsidP="001D28CA">
      <w:pPr>
        <w:pStyle w:val="ListParagraph"/>
        <w:spacing w:line="256" w:lineRule="auto"/>
        <w:ind w:left="1440"/>
        <w:jc w:val="both"/>
      </w:pPr>
      <w:r w:rsidRPr="001D28CA">
        <w:rPr>
          <w:b/>
          <w:bCs/>
        </w:rPr>
        <w:t>15 </w:t>
      </w:r>
      <w:r w:rsidRPr="001D28CA">
        <w:t>Now the tax collectors and sinners were all gathering around to hear Jesus. </w:t>
      </w:r>
      <w:r w:rsidRPr="001D28CA">
        <w:rPr>
          <w:b/>
          <w:bCs/>
          <w:vertAlign w:val="superscript"/>
        </w:rPr>
        <w:t>2 </w:t>
      </w:r>
      <w:r w:rsidRPr="001D28CA">
        <w:t>But the Pharisees and the teachers of the law muttered, “This man welcomes sinners and eats with them.”</w:t>
      </w:r>
    </w:p>
    <w:p w:rsidR="001D28CA" w:rsidRPr="001D28CA" w:rsidRDefault="001D28CA" w:rsidP="001D28CA">
      <w:pPr>
        <w:pStyle w:val="ListParagraph"/>
        <w:spacing w:line="256" w:lineRule="auto"/>
        <w:ind w:left="1440"/>
        <w:jc w:val="both"/>
      </w:pPr>
      <w:r w:rsidRPr="001D28CA">
        <w:rPr>
          <w:b/>
          <w:bCs/>
          <w:vertAlign w:val="superscript"/>
        </w:rPr>
        <w:t>3 </w:t>
      </w:r>
      <w:r w:rsidRPr="001D28CA">
        <w:t>Then Jesus told them this parable: </w:t>
      </w:r>
      <w:r w:rsidRPr="001D28CA">
        <w:rPr>
          <w:b/>
          <w:bCs/>
          <w:vertAlign w:val="superscript"/>
        </w:rPr>
        <w:t>4 </w:t>
      </w:r>
      <w:r w:rsidRPr="001D28CA">
        <w:t>“Suppose one of you has a hundred sheep and loses one of them. Doesn’t he leave the ninety-nine in the open country and go after the lost sheep until he finds it? </w:t>
      </w:r>
      <w:r w:rsidRPr="001D28CA">
        <w:rPr>
          <w:b/>
          <w:bCs/>
          <w:vertAlign w:val="superscript"/>
        </w:rPr>
        <w:t>5 </w:t>
      </w:r>
      <w:r w:rsidRPr="001D28CA">
        <w:t>And when he finds it, he joyfully puts it on his shoulders </w:t>
      </w:r>
      <w:r w:rsidRPr="001D28CA">
        <w:rPr>
          <w:b/>
          <w:bCs/>
          <w:vertAlign w:val="superscript"/>
        </w:rPr>
        <w:t>6 </w:t>
      </w:r>
      <w:r w:rsidRPr="001D28CA">
        <w:t>and goes home. Then he calls his friends and neighbors together and says, ‘Rejoice with me; I have found my lost sheep.’ </w:t>
      </w:r>
      <w:r w:rsidRPr="001D28CA">
        <w:rPr>
          <w:b/>
          <w:bCs/>
          <w:vertAlign w:val="superscript"/>
        </w:rPr>
        <w:t>7 </w:t>
      </w:r>
      <w:r w:rsidRPr="001D28CA">
        <w:t>I tell you that in the same way there will be more rejoicing in heaven over one sinner who repents than over ninety-nine righteous persons who do not need to repent</w:t>
      </w:r>
    </w:p>
    <w:p w:rsidR="001D28CA" w:rsidRPr="001D28CA" w:rsidRDefault="001D28CA" w:rsidP="001D28CA">
      <w:pPr>
        <w:pStyle w:val="ListParagraph"/>
        <w:spacing w:line="256" w:lineRule="auto"/>
        <w:ind w:left="1440"/>
        <w:jc w:val="center"/>
      </w:pPr>
    </w:p>
    <w:p w:rsidR="00C7363E" w:rsidRPr="001D28CA" w:rsidRDefault="00C7363E" w:rsidP="001D28CA">
      <w:pPr>
        <w:pStyle w:val="ListParagraph"/>
        <w:numPr>
          <w:ilvl w:val="0"/>
          <w:numId w:val="43"/>
        </w:numPr>
        <w:spacing w:line="256" w:lineRule="auto"/>
        <w:rPr>
          <w:b/>
          <w:bCs/>
        </w:rPr>
      </w:pPr>
      <w:r w:rsidRPr="001D28CA">
        <w:rPr>
          <w:b/>
          <w:bCs/>
        </w:rPr>
        <w:t>Write a personal reflection about your chosen parable.</w:t>
      </w:r>
    </w:p>
    <w:p w:rsidR="005D0BE9" w:rsidRDefault="008432FE" w:rsidP="008432FE">
      <w:pPr>
        <w:pStyle w:val="ListParagraph"/>
        <w:spacing w:line="256" w:lineRule="auto"/>
        <w:ind w:left="1440"/>
        <w:jc w:val="center"/>
        <w:rPr>
          <w:b/>
          <w:bCs/>
        </w:rPr>
      </w:pPr>
      <w:r w:rsidRPr="008432FE">
        <w:rPr>
          <w:b/>
          <w:bCs/>
        </w:rPr>
        <w:t>Reflection</w:t>
      </w:r>
    </w:p>
    <w:p w:rsidR="008432FE" w:rsidRPr="008432FE" w:rsidRDefault="008432FE" w:rsidP="008432FE">
      <w:pPr>
        <w:pStyle w:val="ListParagraph"/>
        <w:spacing w:line="256" w:lineRule="auto"/>
        <w:ind w:left="1440"/>
        <w:jc w:val="center"/>
      </w:pPr>
      <w:r>
        <w:t xml:space="preserve">How wonderful it is to be in the care of the Lord. Despite us being so many, he still reaches out to those who are “lost”. If you think about it, how is a shepherd able to leave his flock just to look for a single one that had gone astray? Is he not worried that many more will be lost? Is it worth it? All for the sake of one sheep, he leaves the flock to find the lost one. He has faith that the flock would stay together and with the help of his shepherd dog, they shall be safe. </w:t>
      </w:r>
      <w:r w:rsidR="00C6010F">
        <w:t>Comparable to us, his followers. The Lord will always be there for us, all the more for those who had lost their way to His Kingdom.</w:t>
      </w: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Pr="00C6010F" w:rsidRDefault="00C7363E" w:rsidP="00C7363E">
      <w:pPr>
        <w:rPr>
          <w:b/>
          <w:bCs/>
        </w:rPr>
      </w:pPr>
      <w:r w:rsidRPr="00C6010F">
        <w:rPr>
          <w:b/>
          <w:bCs/>
        </w:rPr>
        <w:t>Assignment #4</w:t>
      </w:r>
    </w:p>
    <w:p w:rsidR="00C7363E" w:rsidRPr="00C6010F" w:rsidRDefault="00C7363E" w:rsidP="00C7363E">
      <w:pPr>
        <w:rPr>
          <w:b/>
          <w:bCs/>
        </w:rPr>
      </w:pPr>
      <w:r w:rsidRPr="00C6010F">
        <w:rPr>
          <w:b/>
          <w:bCs/>
        </w:rPr>
        <w:t>THE MIRACLES OF JESUS DURING HIS PUBLIC MINISTRY</w:t>
      </w:r>
    </w:p>
    <w:p w:rsidR="00C7363E" w:rsidRPr="00C6010F" w:rsidRDefault="00C7363E" w:rsidP="00C7363E">
      <w:pPr>
        <w:pStyle w:val="ListParagraph"/>
        <w:numPr>
          <w:ilvl w:val="0"/>
          <w:numId w:val="31"/>
        </w:numPr>
        <w:spacing w:line="256" w:lineRule="auto"/>
        <w:rPr>
          <w:rStyle w:val="Hyperlink"/>
          <w:b/>
          <w:bCs/>
          <w:color w:val="auto"/>
          <w:u w:val="none"/>
        </w:rPr>
      </w:pPr>
      <w:r w:rsidRPr="00C6010F">
        <w:rPr>
          <w:b/>
          <w:bCs/>
        </w:rPr>
        <w:t>What is a theological meaning of a Miracle?</w:t>
      </w:r>
    </w:p>
    <w:p w:rsidR="00C84A3E" w:rsidRPr="00C6010F" w:rsidRDefault="00C84A3E" w:rsidP="00C84A3E">
      <w:pPr>
        <w:pStyle w:val="ListParagraph"/>
        <w:numPr>
          <w:ilvl w:val="0"/>
          <w:numId w:val="36"/>
        </w:numPr>
        <w:spacing w:line="256" w:lineRule="auto"/>
      </w:pPr>
      <w:r w:rsidRPr="00C6010F">
        <w:t>a miracle is an extraordinary event, perceptible to the senses, produced by God in a religious context as a sign of the supernatural.</w:t>
      </w:r>
    </w:p>
    <w:p w:rsidR="00C84A3E" w:rsidRPr="00C6010F" w:rsidRDefault="00C84A3E" w:rsidP="00C84A3E">
      <w:pPr>
        <w:pStyle w:val="ListParagraph"/>
        <w:numPr>
          <w:ilvl w:val="0"/>
          <w:numId w:val="36"/>
        </w:numPr>
        <w:spacing w:line="256" w:lineRule="auto"/>
      </w:pPr>
      <w:r w:rsidRPr="00C6010F">
        <w:t>A miracle is a divine operation that transcends what is normally perceived as natural law; it cannot be explained upon any natural basis.</w:t>
      </w:r>
    </w:p>
    <w:p w:rsidR="00C6010F" w:rsidRPr="00C6010F" w:rsidRDefault="00C7363E" w:rsidP="00C6010F">
      <w:pPr>
        <w:pStyle w:val="ListParagraph"/>
        <w:numPr>
          <w:ilvl w:val="0"/>
          <w:numId w:val="31"/>
        </w:numPr>
        <w:spacing w:line="256" w:lineRule="auto"/>
        <w:rPr>
          <w:rStyle w:val="Hyperlink"/>
          <w:b/>
          <w:bCs/>
          <w:color w:val="auto"/>
          <w:u w:val="none"/>
        </w:rPr>
      </w:pPr>
      <w:r w:rsidRPr="00C6010F">
        <w:rPr>
          <w:b/>
          <w:bCs/>
        </w:rPr>
        <w:t>List down at least five Miracles performed by Jesus during His public ministry.</w:t>
      </w:r>
    </w:p>
    <w:tbl>
      <w:tblPr>
        <w:tblW w:w="0" w:type="auto"/>
        <w:tblCellSpacing w:w="15" w:type="dxa"/>
        <w:tblInd w:w="780" w:type="dxa"/>
        <w:tblBorders>
          <w:top w:val="single" w:sz="12" w:space="0" w:color="00FFFF"/>
          <w:left w:val="single" w:sz="12" w:space="0" w:color="00FFFF"/>
          <w:bottom w:val="single" w:sz="12" w:space="0" w:color="00FFFF"/>
          <w:right w:val="single" w:sz="12" w:space="0" w:color="00FFFF"/>
        </w:tblBorders>
        <w:tblCellMar>
          <w:top w:w="15" w:type="dxa"/>
          <w:left w:w="15" w:type="dxa"/>
          <w:bottom w:w="15" w:type="dxa"/>
          <w:right w:w="15" w:type="dxa"/>
        </w:tblCellMar>
        <w:tblLook w:val="04A0"/>
      </w:tblPr>
      <w:tblGrid>
        <w:gridCol w:w="4466"/>
        <w:gridCol w:w="1199"/>
        <w:gridCol w:w="973"/>
        <w:gridCol w:w="973"/>
        <w:gridCol w:w="889"/>
      </w:tblGrid>
      <w:tr w:rsidR="00C6010F" w:rsidRPr="00C6010F" w:rsidTr="00C6010F">
        <w:trPr>
          <w:tblCellSpacing w:w="15" w:type="dxa"/>
        </w:trPr>
        <w:tc>
          <w:tcPr>
            <w:tcW w:w="0" w:type="auto"/>
            <w:gridSpan w:val="5"/>
            <w:tcBorders>
              <w:top w:val="single" w:sz="12" w:space="0" w:color="auto"/>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b/>
                <w:bCs/>
                <w:sz w:val="24"/>
                <w:szCs w:val="24"/>
              </w:rPr>
              <w:t>THE MIRACLES OF JESUS CHRIST</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MIRACLE</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MATTHEW</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MARK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LUKE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JOHN  </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possessed man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Peter's Mother-in-law</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8:14-15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4:38-39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a Leper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1:40-45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Turning Water into Wine at Cana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Miraculous Catch of Fish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5:18-26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Man with a Withered Hand</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3:1-6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6:6-10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Official's Son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4:43-54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Centurion's Servant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8:5-13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Widow's Son at Nain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Calming of the Storm at Sea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8:23-27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4:35-41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Gerasene Demoniac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8:28-34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8:26-39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5:1-18</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Woman afflicted with Hemorrhage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9:20-22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5:25-34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8:43-48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Jairus'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9:23-26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8:49-56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Two Blind Men in Nazareth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9:27-31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9:32-34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5000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14:13-21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6:34-44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9:10-17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6:1-14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Walking on Water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14:22-33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6:44-52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6:16-21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Healings at Gennesaret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14:34-36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6:53-56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lastRenderedPageBreak/>
              <w:t xml:space="preserve">Cure of </w:t>
            </w:r>
            <w:proofErr w:type="spellStart"/>
            <w:r w:rsidRPr="00C6010F">
              <w:rPr>
                <w:rFonts w:eastAsia="Times New Roman" w:cstheme="minorHAnsi"/>
                <w:sz w:val="24"/>
                <w:szCs w:val="24"/>
              </w:rPr>
              <w:t>Syro</w:t>
            </w:r>
            <w:proofErr w:type="spellEnd"/>
            <w:r w:rsidRPr="00C6010F">
              <w:rPr>
                <w:rFonts w:eastAsia="Times New Roman" w:cstheme="minorHAnsi"/>
                <w:sz w:val="24"/>
                <w:szCs w:val="24"/>
              </w:rPr>
              <w:t>-Phoenician's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7:24-30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Deaf-Mute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4000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15:32-39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Restores Sight to the Blind Man of Bethsaida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Born Blind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Casting Out of a Dumb Demon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17:14-21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9:14-29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9:37-43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Crippled Woman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13:11-17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with Dropsy</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Ten Lepers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17:11-19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Blind at Jericho</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20:29-34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10:46-52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18:35-43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Servant's Ear during Arrest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22:50-51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Raising of Lazarus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11:1-44</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Lord's Supper</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26:26-30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14:22-26</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22:19-20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bl>
    <w:p w:rsidR="00C6010F" w:rsidRPr="00FE6194" w:rsidRDefault="00C6010F" w:rsidP="00C7363E">
      <w:pPr>
        <w:pStyle w:val="ListParagraph"/>
        <w:rPr>
          <w:highlight w:val="yellow"/>
        </w:rPr>
      </w:pPr>
    </w:p>
    <w:p w:rsidR="00C7363E" w:rsidRPr="00C6010F" w:rsidRDefault="00C7363E" w:rsidP="00C7363E">
      <w:pPr>
        <w:pStyle w:val="ListParagraph"/>
        <w:numPr>
          <w:ilvl w:val="0"/>
          <w:numId w:val="31"/>
        </w:numPr>
        <w:spacing w:line="256" w:lineRule="auto"/>
        <w:rPr>
          <w:b/>
          <w:bCs/>
        </w:rPr>
      </w:pPr>
      <w:r w:rsidRPr="00C6010F">
        <w:rPr>
          <w:b/>
          <w:bCs/>
        </w:rPr>
        <w:t>Choose one Miracle and reflect on it.</w:t>
      </w:r>
    </w:p>
    <w:p w:rsidR="00C6010F" w:rsidRPr="00C6010F" w:rsidRDefault="00C7363E" w:rsidP="00C6010F">
      <w:pPr>
        <w:pStyle w:val="ListParagraph"/>
        <w:numPr>
          <w:ilvl w:val="1"/>
          <w:numId w:val="31"/>
        </w:numPr>
        <w:spacing w:line="256" w:lineRule="auto"/>
        <w:rPr>
          <w:b/>
          <w:bCs/>
        </w:rPr>
      </w:pPr>
      <w:r w:rsidRPr="00C6010F">
        <w:rPr>
          <w:b/>
          <w:bCs/>
        </w:rPr>
        <w:t>Write down the whole content of your chosen miracle including from what Gospel and its chapter and verse</w:t>
      </w:r>
    </w:p>
    <w:p w:rsidR="00C7363E" w:rsidRDefault="00C7363E" w:rsidP="00C7363E">
      <w:pPr>
        <w:pStyle w:val="ListParagraph"/>
        <w:numPr>
          <w:ilvl w:val="1"/>
          <w:numId w:val="31"/>
        </w:numPr>
        <w:spacing w:line="256" w:lineRule="auto"/>
        <w:rPr>
          <w:b/>
          <w:bCs/>
        </w:rPr>
      </w:pPr>
      <w:r w:rsidRPr="00C6010F">
        <w:rPr>
          <w:b/>
          <w:bCs/>
        </w:rPr>
        <w:t>Write a personal reflection about your chosen miracle.</w:t>
      </w:r>
    </w:p>
    <w:p w:rsidR="00C6010F" w:rsidRPr="00C6010F" w:rsidRDefault="00C6010F" w:rsidP="00C6010F">
      <w:pPr>
        <w:pStyle w:val="ListParagraph"/>
        <w:spacing w:line="256" w:lineRule="auto"/>
        <w:ind w:left="1440"/>
        <w:rPr>
          <w:b/>
          <w:bCs/>
        </w:rPr>
      </w:pPr>
      <w:bookmarkStart w:id="0" w:name="_GoBack"/>
      <w:bookmarkEnd w:id="0"/>
    </w:p>
    <w:p w:rsidR="00C7363E" w:rsidRPr="00FE6194" w:rsidRDefault="00C7363E" w:rsidP="00C7363E">
      <w:pPr>
        <w:rPr>
          <w:b/>
          <w:bCs/>
          <w:highlight w:val="yellow"/>
        </w:rPr>
      </w:pPr>
      <w:r w:rsidRPr="00FE6194">
        <w:rPr>
          <w:b/>
          <w:bCs/>
          <w:highlight w:val="yellow"/>
        </w:rPr>
        <w:t>Assignment #5</w:t>
      </w:r>
    </w:p>
    <w:p w:rsidR="00C7363E" w:rsidRPr="00FE6194" w:rsidRDefault="00C7363E" w:rsidP="00C7363E">
      <w:pPr>
        <w:rPr>
          <w:highlight w:val="yellow"/>
        </w:rPr>
      </w:pPr>
      <w:r w:rsidRPr="00FE6194">
        <w:rPr>
          <w:highlight w:val="yellow"/>
        </w:rPr>
        <w:t xml:space="preserve">What is meant by the passion narrative? Explain the main events below which constitute these narratives: </w:t>
      </w:r>
      <w:hyperlink r:id="rId13" w:history="1">
        <w:r w:rsidRPr="00FE6194">
          <w:rPr>
            <w:rStyle w:val="Hyperlink"/>
          </w:rPr>
          <w:t>https://www.catholic.org/prayers/station.php</w:t>
        </w:r>
      </w:hyperlink>
      <w:hyperlink r:id="rId14" w:history="1">
        <w:r w:rsidRPr="00FE6194">
          <w:rPr>
            <w:rStyle w:val="Hyperlink"/>
          </w:rPr>
          <w:t>http://lordcalls.com/dailyprayer/the-way-of-the-cross-the-stations-of-the-cross</w:t>
        </w:r>
      </w:hyperlink>
    </w:p>
    <w:p w:rsidR="00C7363E" w:rsidRPr="00FE6194" w:rsidRDefault="00C7363E" w:rsidP="00C7363E">
      <w:pPr>
        <w:pStyle w:val="ListParagraph"/>
        <w:numPr>
          <w:ilvl w:val="0"/>
          <w:numId w:val="32"/>
        </w:numPr>
        <w:spacing w:line="256" w:lineRule="auto"/>
        <w:rPr>
          <w:highlight w:val="yellow"/>
        </w:rPr>
      </w:pPr>
      <w:r w:rsidRPr="00FE6194">
        <w:rPr>
          <w:highlight w:val="yellow"/>
        </w:rPr>
        <w:t>The agony in the garden</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arrest</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trial before the Sanhedrin</w:t>
      </w:r>
    </w:p>
    <w:p w:rsidR="00C7363E" w:rsidRPr="00FE6194" w:rsidRDefault="00C7363E" w:rsidP="00C7363E">
      <w:pPr>
        <w:pStyle w:val="ListParagraph"/>
        <w:numPr>
          <w:ilvl w:val="0"/>
          <w:numId w:val="32"/>
        </w:numPr>
        <w:spacing w:line="256" w:lineRule="auto"/>
        <w:rPr>
          <w:highlight w:val="yellow"/>
        </w:rPr>
      </w:pPr>
      <w:r w:rsidRPr="00FE6194">
        <w:rPr>
          <w:highlight w:val="yellow"/>
        </w:rPr>
        <w:t>The Roman Trial</w:t>
      </w:r>
    </w:p>
    <w:p w:rsidR="00C7363E" w:rsidRPr="00FE6194" w:rsidRDefault="00C7363E" w:rsidP="00C7363E">
      <w:pPr>
        <w:pStyle w:val="ListParagraph"/>
        <w:numPr>
          <w:ilvl w:val="0"/>
          <w:numId w:val="32"/>
        </w:numPr>
        <w:spacing w:line="256" w:lineRule="auto"/>
        <w:rPr>
          <w:highlight w:val="yellow"/>
        </w:rPr>
      </w:pPr>
      <w:r w:rsidRPr="00FE6194">
        <w:rPr>
          <w:highlight w:val="yellow"/>
        </w:rPr>
        <w:t>Crucifixion and death</w:t>
      </w:r>
    </w:p>
    <w:p w:rsidR="00C7363E" w:rsidRPr="00FE6194" w:rsidRDefault="00C7363E" w:rsidP="00C7363E">
      <w:pPr>
        <w:pStyle w:val="ListParagraph"/>
        <w:numPr>
          <w:ilvl w:val="0"/>
          <w:numId w:val="32"/>
        </w:numPr>
        <w:spacing w:line="256" w:lineRule="auto"/>
        <w:rPr>
          <w:highlight w:val="yellow"/>
        </w:rPr>
      </w:pPr>
      <w:r w:rsidRPr="00FE6194">
        <w:rPr>
          <w:highlight w:val="yellow"/>
        </w:rP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7363E" w:rsidRDefault="00C7363E" w:rsidP="00C7363E">
      <w:pPr>
        <w:rPr>
          <w:b/>
          <w:bCs/>
        </w:rPr>
      </w:pPr>
      <w:r w:rsidRPr="00C20957">
        <w:rPr>
          <w:b/>
          <w:bCs/>
        </w:rPr>
        <w:t>Assignment #6</w:t>
      </w:r>
    </w:p>
    <w:p w:rsidR="004B0C30" w:rsidRDefault="00C7363E" w:rsidP="00C7363E">
      <w:pPr>
        <w:pStyle w:val="ListParagraph"/>
        <w:numPr>
          <w:ilvl w:val="0"/>
          <w:numId w:val="33"/>
        </w:numPr>
        <w:spacing w:line="256" w:lineRule="auto"/>
        <w:rPr>
          <w:b/>
          <w:bCs/>
        </w:rPr>
      </w:pPr>
      <w:r>
        <w:rPr>
          <w:b/>
          <w:bCs/>
        </w:rPr>
        <w:t xml:space="preserve">STATIONS OF THE CROSS </w:t>
      </w:r>
    </w:p>
    <w:p w:rsidR="004B0C30" w:rsidRDefault="004B0C30" w:rsidP="004B0C30">
      <w:pPr>
        <w:pStyle w:val="ListParagraph"/>
        <w:numPr>
          <w:ilvl w:val="0"/>
          <w:numId w:val="42"/>
        </w:numPr>
        <w:spacing w:line="256" w:lineRule="auto"/>
      </w:pPr>
      <w:r>
        <w:t>List down the 14 Stations of the Cross and write a short personal reflection each station.</w:t>
      </w:r>
    </w:p>
    <w:tbl>
      <w:tblPr>
        <w:tblStyle w:val="TableGrid"/>
        <w:tblW w:w="0" w:type="auto"/>
        <w:tblInd w:w="720" w:type="dxa"/>
        <w:tblLook w:val="04A0"/>
      </w:tblPr>
      <w:tblGrid>
        <w:gridCol w:w="4356"/>
        <w:gridCol w:w="4405"/>
      </w:tblGrid>
      <w:tr w:rsidR="00C84A3E" w:rsidTr="004B0C30">
        <w:tc>
          <w:tcPr>
            <w:tcW w:w="4356" w:type="dxa"/>
          </w:tcPr>
          <w:p w:rsidR="00C20957"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 xml:space="preserve">irst Station: </w:t>
            </w:r>
          </w:p>
          <w:p w:rsidR="00C84A3E" w:rsidRPr="00C84A3E" w:rsidRDefault="00C84A3E" w:rsidP="00C20957">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drawing>
                <wp:inline distT="0" distB="0" distL="0" distR="0">
                  <wp:extent cx="2269672" cy="3257550"/>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8131" cy="3269690"/>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C84A3E" w:rsidTr="004B0C30">
        <w:tc>
          <w:tcPr>
            <w:tcW w:w="4356"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t>2</w:t>
            </w:r>
            <w:r w:rsidR="00C20957">
              <w:rPr>
                <w:rFonts w:ascii="inherit" w:eastAsia="Times New Roman" w:hAnsi="inherit" w:cs="Times New Roman"/>
                <w:b/>
                <w:bCs/>
              </w:rPr>
              <w:t xml:space="preserve"> S</w:t>
            </w:r>
            <w:r w:rsidRPr="00C84A3E">
              <w:rPr>
                <w:rFonts w:ascii="inherit" w:eastAsia="Times New Roman" w:hAnsi="inherit" w:cs="Times New Roman"/>
                <w:b/>
                <w:bCs/>
              </w:rPr>
              <w:t>econd Station:</w:t>
            </w:r>
          </w:p>
          <w:p w:rsidR="00C84A3E" w:rsidRDefault="00C84A3E"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lastRenderedPageBreak/>
              <w:drawing>
                <wp:inline distT="0" distB="0" distL="0" distR="0">
                  <wp:extent cx="2295525" cy="3432636"/>
                  <wp:effectExtent l="0" t="0" r="0" b="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8256" cy="3451674"/>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lastRenderedPageBreak/>
              <w:t>3</w:t>
            </w:r>
            <w:r w:rsidR="00C20957">
              <w:rPr>
                <w:rFonts w:ascii="inherit" w:eastAsia="Times New Roman" w:hAnsi="inherit" w:cs="Times New Roman"/>
                <w:b/>
                <w:bCs/>
              </w:rPr>
              <w:t xml:space="preserve"> T</w:t>
            </w:r>
            <w:r w:rsidRPr="00C84A3E">
              <w:rPr>
                <w:rFonts w:ascii="inherit" w:eastAsia="Times New Roman" w:hAnsi="inherit" w:cs="Times New Roman"/>
                <w:b/>
                <w:bCs/>
              </w:rPr>
              <w:t>hird Station</w:t>
            </w:r>
            <w:r w:rsidR="004B0C30">
              <w:rPr>
                <w:rFonts w:ascii="inherit" w:eastAsia="Times New Roman" w:hAnsi="inherit" w:cs="Times New Roman"/>
                <w:b/>
                <w:bCs/>
              </w:rPr>
              <w:t>:</w:t>
            </w:r>
          </w:p>
          <w:p w:rsidR="009330FD" w:rsidRPr="00C84A3E" w:rsidRDefault="009330FD"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rPr>
              <w:drawing>
                <wp:inline distT="0" distB="0" distL="0" distR="0">
                  <wp:extent cx="2324100" cy="3578048"/>
                  <wp:effectExtent l="0" t="0" r="0"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6909" cy="3597768"/>
                          </a:xfrm>
                          <a:prstGeom prst="rect">
                            <a:avLst/>
                          </a:prstGeom>
                          <a:noFill/>
                          <a:ln>
                            <a:noFill/>
                          </a:ln>
                        </pic:spPr>
                      </pic:pic>
                    </a:graphicData>
                  </a:graphic>
                </wp:inline>
              </w:drawing>
            </w:r>
          </w:p>
          <w:p w:rsidR="00C20957" w:rsidRPr="00C84A3E" w:rsidRDefault="00C20957" w:rsidP="009330FD">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4</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ourth Station</w:t>
            </w:r>
            <w:r w:rsidR="004B0C30">
              <w:rPr>
                <w:rFonts w:ascii="inherit" w:eastAsia="Times New Roman" w:hAnsi="inherit" w:cs="Times New Roman"/>
                <w:b/>
                <w:bCs/>
                <w:color w:val="343434"/>
              </w:rPr>
              <w:t>:</w:t>
            </w:r>
          </w:p>
          <w:p w:rsidR="009330FD" w:rsidRDefault="009330FD" w:rsidP="004B0C30">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rPr>
              <w:lastRenderedPageBreak/>
              <w:drawing>
                <wp:inline distT="0" distB="0" distL="0" distR="0">
                  <wp:extent cx="2320925" cy="3552371"/>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1415" cy="358373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5</w:t>
            </w:r>
            <w:r w:rsidRPr="004B0C30">
              <w:rPr>
                <w:rFonts w:ascii="inherit" w:eastAsia="Times New Roman" w:hAnsi="inherit" w:cs="Times New Roman"/>
                <w:b/>
                <w:color w:val="343434"/>
              </w:rPr>
              <w:t>Fifth Station</w:t>
            </w:r>
            <w:r>
              <w:rPr>
                <w:rFonts w:ascii="inherit" w:eastAsia="Times New Roman" w:hAnsi="inherit" w:cs="Times New Roman"/>
                <w:b/>
                <w:color w:val="343434"/>
              </w:rPr>
              <w:t>:</w:t>
            </w:r>
          </w:p>
          <w:p w:rsidR="004B0C30" w:rsidRPr="00C20957" w:rsidRDefault="004B0C30" w:rsidP="004B0C30">
            <w:pPr>
              <w:jc w:val="center"/>
              <w:textAlignment w:val="baseline"/>
              <w:rPr>
                <w:rFonts w:ascii="inherit" w:eastAsia="Times New Roman" w:hAnsi="inherit" w:cs="Times New Roman"/>
                <w:b/>
                <w:color w:val="343434"/>
                <w:sz w:val="19"/>
                <w:szCs w:val="19"/>
              </w:rPr>
            </w:pPr>
            <w:r w:rsidRPr="00C20957">
              <w:rPr>
                <w:rFonts w:ascii="inherit" w:eastAsia="Times New Roman" w:hAnsi="inherit" w:cs="Times New Roman"/>
                <w:b/>
                <w:color w:val="343434"/>
                <w:sz w:val="19"/>
                <w:szCs w:val="19"/>
              </w:rPr>
              <w:t>Simon of Cyrene helps Jesus to carry his cross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409481" cy="3571875"/>
                  <wp:effectExtent l="0" t="0" r="0" b="0"/>
                  <wp:docPr id="1"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7360" cy="358355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6</w:t>
            </w:r>
            <w:r w:rsidRPr="004B0C30">
              <w:rPr>
                <w:rFonts w:ascii="inherit" w:eastAsia="Times New Roman" w:hAnsi="inherit" w:cs="Times New Roman"/>
                <w:b/>
                <w:color w:val="343434"/>
              </w:rPr>
              <w:t xml:space="preserve"> Sixth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Veronica wipes the face of Jesus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400300" cy="3557156"/>
                  <wp:effectExtent l="0" t="0" r="0" b="0"/>
                  <wp:docPr id="2"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1485" cy="3573732"/>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7</w:t>
            </w:r>
            <w:r w:rsidRPr="004B0C30">
              <w:rPr>
                <w:rFonts w:ascii="inherit" w:eastAsia="Times New Roman" w:hAnsi="inherit" w:cs="Times New Roman"/>
                <w:b/>
                <w:color w:val="343434"/>
              </w:rPr>
              <w:t>Seventh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the second time</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357755" cy="3467100"/>
                  <wp:effectExtent l="0" t="0" r="0" b="0"/>
                  <wp:docPr id="3"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0689" cy="347141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8</w:t>
            </w:r>
            <w:r w:rsidRPr="004B0C30">
              <w:rPr>
                <w:rFonts w:ascii="inherit" w:eastAsia="Times New Roman" w:hAnsi="inherit" w:cs="Times New Roman"/>
                <w:b/>
                <w:color w:val="343434"/>
              </w:rPr>
              <w:t>Eight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meets the women of Jerusalem</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noProof/>
                <w:color w:val="343434"/>
              </w:rPr>
              <w:lastRenderedPageBreak/>
              <w:drawing>
                <wp:inline distT="0" distB="0" distL="0" distR="0">
                  <wp:extent cx="2404110" cy="3581400"/>
                  <wp:effectExtent l="0" t="0" r="0" b="0"/>
                  <wp:docPr id="4"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6515" cy="3584983"/>
                          </a:xfrm>
                          <a:prstGeom prst="rect">
                            <a:avLst/>
                          </a:prstGeom>
                          <a:noFill/>
                          <a:ln>
                            <a:noFill/>
                          </a:ln>
                        </pic:spPr>
                      </pic:pic>
                    </a:graphicData>
                  </a:graphic>
                </wp:inline>
              </w:drawing>
            </w:r>
          </w:p>
          <w:p w:rsidR="00C20957" w:rsidRPr="004B0C30" w:rsidRDefault="00C20957" w:rsidP="004B0C30">
            <w:pPr>
              <w:jc w:val="center"/>
              <w:textAlignment w:val="baseline"/>
              <w:rPr>
                <w:rFonts w:ascii="inherit" w:eastAsia="Times New Roman" w:hAnsi="inherit" w:cs="Times New Roman"/>
                <w:b/>
                <w:color w:val="343434"/>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9</w:t>
            </w:r>
            <w:r w:rsidRPr="004B0C30">
              <w:rPr>
                <w:rFonts w:ascii="inherit" w:eastAsia="Times New Roman" w:hAnsi="inherit" w:cs="Times New Roman"/>
                <w:b/>
                <w:color w:val="343434"/>
              </w:rPr>
              <w:t>Ninth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a third time</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57425" cy="3263452"/>
                  <wp:effectExtent l="19050" t="0" r="9525" b="0"/>
                  <wp:docPr id="5"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7425" cy="3263452"/>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10</w:t>
            </w:r>
            <w:r w:rsidRPr="004B0C30">
              <w:rPr>
                <w:rFonts w:ascii="inherit" w:eastAsia="Times New Roman" w:hAnsi="inherit" w:cs="Times New Roman"/>
                <w:b/>
                <w:color w:val="343434"/>
              </w:rPr>
              <w:t>Tenth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clothes are taken away</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inherit" w:eastAsia="Times New Roman" w:hAnsi="inherit" w:cs="Times New Roman"/>
                <w:b/>
                <w:noProof/>
                <w:color w:val="343434"/>
              </w:rPr>
              <w:lastRenderedPageBreak/>
              <w:drawing>
                <wp:inline distT="0" distB="0" distL="0" distR="0">
                  <wp:extent cx="2292660" cy="3314389"/>
                  <wp:effectExtent l="19050" t="0" r="0" b="0"/>
                  <wp:docPr id="9"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60" cy="3314389"/>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11</w:t>
            </w:r>
            <w:r w:rsidRPr="004B0C30">
              <w:rPr>
                <w:rFonts w:ascii="inherit" w:eastAsia="Times New Roman" w:hAnsi="inherit" w:cs="Times New Roman"/>
                <w:b/>
                <w:color w:val="343434"/>
              </w:rPr>
              <w:t>Eleventh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nailed to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01994" cy="3171825"/>
                  <wp:effectExtent l="19050" t="0" r="7806" b="0"/>
                  <wp:docPr id="8"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1994" cy="317182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12</w:t>
            </w:r>
            <w:r w:rsidRPr="004B0C30">
              <w:rPr>
                <w:rFonts w:ascii="inherit" w:eastAsia="Times New Roman" w:hAnsi="inherit" w:cs="Times New Roman"/>
                <w:b/>
                <w:color w:val="343434"/>
              </w:rPr>
              <w:t>Twelfth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dies on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03306" cy="3248025"/>
                  <wp:effectExtent l="19050" t="0" r="6494" b="0"/>
                  <wp:docPr id="10"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5131" cy="325071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13</w:t>
            </w:r>
            <w:r w:rsidRPr="004B0C30">
              <w:rPr>
                <w:rFonts w:ascii="inherit" w:eastAsia="Times New Roman" w:hAnsi="inherit" w:cs="Times New Roman"/>
                <w:b/>
                <w:color w:val="343434"/>
              </w:rPr>
              <w:t>Thirteenth Station</w:t>
            </w:r>
          </w:p>
          <w:p w:rsidR="004B0C30" w:rsidRPr="004B0C30" w:rsidRDefault="004B0C30" w:rsidP="004B0C30">
            <w:pPr>
              <w:textAlignment w:val="baseline"/>
              <w:rPr>
                <w:rFonts w:ascii="inherit" w:eastAsia="Times New Roman" w:hAnsi="inherit" w:cs="Times New Roman"/>
                <w:b/>
                <w:color w:val="343434"/>
                <w:sz w:val="18"/>
              </w:rPr>
            </w:pPr>
            <w:r w:rsidRPr="004B0C30">
              <w:rPr>
                <w:rFonts w:ascii="inherit" w:eastAsia="Times New Roman" w:hAnsi="inherit" w:cs="Times New Roman"/>
                <w:b/>
                <w:color w:val="343434"/>
                <w:sz w:val="18"/>
              </w:rPr>
              <w:t>The body of Jesus is taken down from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92685" cy="3333750"/>
                  <wp:effectExtent l="19050" t="0" r="0" b="0"/>
                  <wp:docPr id="11"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85" cy="3333750"/>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14</w:t>
            </w:r>
            <w:r w:rsidRPr="004B0C30">
              <w:rPr>
                <w:rFonts w:ascii="inherit" w:eastAsia="Times New Roman" w:hAnsi="inherit" w:cs="Times New Roman"/>
                <w:b/>
                <w:color w:val="343434"/>
              </w:rPr>
              <w:t>Fourteenth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laid in the tomb</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379173" cy="3439457"/>
                  <wp:effectExtent l="19050" t="0" r="2077" b="0"/>
                  <wp:docPr id="12"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9173" cy="3439457"/>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bl>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7363E" w:rsidRPr="004B0C30" w:rsidRDefault="00C7363E" w:rsidP="004B0C30">
      <w:pPr>
        <w:pStyle w:val="ListParagraph"/>
        <w:numPr>
          <w:ilvl w:val="0"/>
          <w:numId w:val="33"/>
        </w:numPr>
        <w:spacing w:line="256" w:lineRule="auto"/>
        <w:rPr>
          <w:b/>
          <w:bCs/>
        </w:rPr>
      </w:pPr>
      <w:r w:rsidRPr="004B0C30">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4B0C30" w:rsidRDefault="004B0C30" w:rsidP="004B0C30">
      <w:pPr>
        <w:pStyle w:val="NormalWeb"/>
        <w:shd w:val="clear" w:color="auto" w:fill="FFFFFF"/>
        <w:spacing w:before="0" w:after="0"/>
        <w:ind w:left="1080"/>
        <w:textAlignment w:val="baseline"/>
        <w:rPr>
          <w:rStyle w:val="Strong"/>
          <w:rFonts w:ascii="Palatino Linotype" w:hAnsi="Palatino Linotype"/>
          <w:color w:val="666666"/>
          <w:sz w:val="26"/>
          <w:szCs w:val="26"/>
          <w:bdr w:val="none" w:sz="0" w:space="0" w:color="auto" w:frame="1"/>
        </w:rPr>
      </w:pP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First Word</w:t>
      </w:r>
      <w:r w:rsidRPr="00373B1D">
        <w:rPr>
          <w:rFonts w:ascii="Palatino Linotype" w:hAnsi="Palatino Linotype"/>
          <w:color w:val="000000" w:themeColor="text1"/>
        </w:rPr>
        <w:br/>
      </w:r>
      <w:hyperlink r:id="rId29" w:history="1">
        <w:r w:rsidRPr="00373B1D">
          <w:rPr>
            <w:rStyle w:val="Hyperlink"/>
            <w:rFonts w:ascii="Palatino Linotype" w:hAnsi="Palatino Linotype"/>
            <w:color w:val="000000" w:themeColor="text1"/>
            <w:u w:val="none"/>
            <w:bdr w:val="none" w:sz="0" w:space="0" w:color="auto" w:frame="1"/>
          </w:rPr>
          <w:t>“Father, forgive them; they know not what they do.” (Lk 23:34)</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 xml:space="preserve">Reflection: </w:t>
      </w:r>
    </w:p>
    <w:p w:rsidR="00373B1D" w:rsidRPr="00F2124E" w:rsidRDefault="00373B1D" w:rsidP="00F2124E">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bdr w:val="none" w:sz="0" w:space="0" w:color="auto" w:frame="1"/>
        </w:rPr>
      </w:pPr>
      <w:r w:rsidRPr="00F2124E">
        <w:rPr>
          <w:rStyle w:val="Strong"/>
          <w:rFonts w:ascii="Palatino Linotype" w:hAnsi="Palatino Linotype"/>
          <w:b w:val="0"/>
          <w:bCs w:val="0"/>
          <w:color w:val="000000" w:themeColor="text1"/>
          <w:sz w:val="22"/>
          <w:szCs w:val="22"/>
          <w:bdr w:val="none" w:sz="0" w:space="0" w:color="auto" w:frame="1"/>
        </w:rPr>
        <w:t>Even when at death’s doorstep. Jesus</w:t>
      </w:r>
      <w:r w:rsidR="00F2124E" w:rsidRPr="00F2124E">
        <w:rPr>
          <w:rStyle w:val="Strong"/>
          <w:rFonts w:ascii="Palatino Linotype" w:hAnsi="Palatino Linotype"/>
          <w:b w:val="0"/>
          <w:bCs w:val="0"/>
          <w:color w:val="000000" w:themeColor="text1"/>
          <w:sz w:val="22"/>
          <w:szCs w:val="22"/>
          <w:bdr w:val="none" w:sz="0" w:space="0" w:color="auto" w:frame="1"/>
        </w:rPr>
        <w:t xml:space="preserve">, full of mercy and love despite suffering at the same time, </w:t>
      </w:r>
      <w:r w:rsidRPr="00F2124E">
        <w:rPr>
          <w:rStyle w:val="Strong"/>
          <w:rFonts w:ascii="Palatino Linotype" w:hAnsi="Palatino Linotype"/>
          <w:b w:val="0"/>
          <w:bCs w:val="0"/>
          <w:color w:val="000000" w:themeColor="text1"/>
          <w:sz w:val="22"/>
          <w:szCs w:val="22"/>
          <w:bdr w:val="none" w:sz="0" w:space="0" w:color="auto" w:frame="1"/>
        </w:rPr>
        <w:t>profoundly asks God the Father to forgive us. To forgive t</w:t>
      </w:r>
      <w:r w:rsidR="00F2124E" w:rsidRPr="00F2124E">
        <w:rPr>
          <w:rStyle w:val="Strong"/>
          <w:rFonts w:ascii="Palatino Linotype" w:hAnsi="Palatino Linotype"/>
          <w:b w:val="0"/>
          <w:bCs w:val="0"/>
          <w:color w:val="000000" w:themeColor="text1"/>
          <w:sz w:val="22"/>
          <w:szCs w:val="22"/>
          <w:bdr w:val="none" w:sz="0" w:space="0" w:color="auto" w:frame="1"/>
        </w:rPr>
        <w:t xml:space="preserve">he ignorant and </w:t>
      </w:r>
      <w:r w:rsidR="00F2124E" w:rsidRPr="00F2124E">
        <w:rPr>
          <w:rFonts w:ascii="Palatino Linotype" w:hAnsi="Palatino Linotype"/>
          <w:color w:val="000000" w:themeColor="text1"/>
          <w:sz w:val="22"/>
          <w:szCs w:val="22"/>
          <w:bdr w:val="none" w:sz="0" w:space="0" w:color="auto" w:frame="1"/>
        </w:rPr>
        <w:t>those who made life very difficult for Him. Jesus did not bear any hatred towards those who hated, ridiculed, and killed Him. The act of forgiving is not a trait of a weak individual. It is a trait of a strong one. Those who forgive much, love much. May we inherit this trait of Jesus and be able to forgive those who betrayed and hurt us.</w:t>
      </w:r>
      <w:r w:rsidR="00F2124E">
        <w:rPr>
          <w:rFonts w:ascii="Palatino Linotype" w:hAnsi="Palatino Linotype"/>
          <w:color w:val="000000" w:themeColor="text1"/>
          <w:sz w:val="22"/>
          <w:szCs w:val="22"/>
          <w:bdr w:val="none" w:sz="0" w:space="0" w:color="auto" w:frame="1"/>
        </w:rPr>
        <w:t xml:space="preserve"> May we find it in ourselves the courage to forgive and forget. To live on with love and not hate towards our neighbors</w:t>
      </w:r>
      <w:r w:rsidR="006976FF">
        <w:rPr>
          <w:rFonts w:ascii="Palatino Linotype" w:hAnsi="Palatino Linotype"/>
          <w:color w:val="000000" w:themeColor="text1"/>
          <w:sz w:val="22"/>
          <w:szCs w:val="22"/>
          <w:bdr w:val="none" w:sz="0" w:space="0" w:color="auto" w:frame="1"/>
        </w:rPr>
        <w:t>.</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Second Word</w:t>
      </w:r>
      <w:r w:rsidRPr="00373B1D">
        <w:rPr>
          <w:rFonts w:ascii="Palatino Linotype" w:hAnsi="Palatino Linotype"/>
          <w:color w:val="000000" w:themeColor="text1"/>
        </w:rPr>
        <w:br/>
      </w:r>
      <w:hyperlink r:id="rId30" w:history="1">
        <w:r w:rsidRPr="00373B1D">
          <w:rPr>
            <w:rStyle w:val="Hyperlink"/>
            <w:rFonts w:ascii="Palatino Linotype" w:hAnsi="Palatino Linotype"/>
            <w:color w:val="000000" w:themeColor="text1"/>
            <w:u w:val="none"/>
            <w:bdr w:val="none" w:sz="0" w:space="0" w:color="auto" w:frame="1"/>
          </w:rPr>
          <w:t>“Amen, I say to you, today you will be with me in Paradise.” (Lk 23:43)</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A4E04" w:rsidRDefault="004A4E04" w:rsidP="00373B1D">
      <w:pPr>
        <w:pStyle w:val="NormalWeb"/>
        <w:shd w:val="clear" w:color="auto" w:fill="FFFFFF"/>
        <w:spacing w:before="0" w:after="0"/>
        <w:ind w:left="1080"/>
        <w:textAlignment w:val="baseline"/>
        <w:rPr>
          <w:rFonts w:ascii="Palatino Linotype" w:hAnsi="Palatino Linotype"/>
          <w:b/>
          <w:bCs/>
          <w:color w:val="000000" w:themeColor="text1"/>
          <w:sz w:val="22"/>
          <w:szCs w:val="22"/>
          <w:bdr w:val="none" w:sz="0" w:space="0" w:color="auto" w:frame="1"/>
        </w:rPr>
      </w:pPr>
      <w:r w:rsidRPr="004A4E04">
        <w:rPr>
          <w:rStyle w:val="Strong"/>
          <w:rFonts w:ascii="Palatino Linotype" w:hAnsi="Palatino Linotype"/>
          <w:b w:val="0"/>
          <w:bCs w:val="0"/>
          <w:color w:val="000000" w:themeColor="text1"/>
          <w:sz w:val="22"/>
          <w:szCs w:val="22"/>
          <w:bdr w:val="none" w:sz="0" w:space="0" w:color="auto" w:frame="1"/>
        </w:rPr>
        <w:lastRenderedPageBreak/>
        <w:t xml:space="preserve">Ask and you shall receive. Repent and you shall be forgiven.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Third Word</w:t>
      </w:r>
      <w:r w:rsidRPr="00373B1D">
        <w:rPr>
          <w:rFonts w:ascii="Palatino Linotype" w:hAnsi="Palatino Linotype"/>
          <w:color w:val="000000" w:themeColor="text1"/>
        </w:rPr>
        <w:br/>
      </w:r>
      <w:hyperlink r:id="rId31" w:history="1">
        <w:r w:rsidRPr="00373B1D">
          <w:rPr>
            <w:rStyle w:val="Hyperlink"/>
            <w:rFonts w:ascii="Palatino Linotype" w:hAnsi="Palatino Linotype"/>
            <w:color w:val="000000" w:themeColor="text1"/>
            <w:u w:val="none"/>
            <w:bdr w:val="none" w:sz="0" w:space="0" w:color="auto" w:frame="1"/>
          </w:rPr>
          <w:t>“Woman, behold, your son.”… “Behold, your mother.” (Jn 19:26-27)</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6976FF" w:rsidRPr="00373B1D" w:rsidRDefault="006976FF" w:rsidP="004A4E04">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sidRPr="006976FF">
        <w:rPr>
          <w:rFonts w:ascii="Palatino Linotype" w:hAnsi="Palatino Linotype"/>
          <w:color w:val="000000" w:themeColor="text1"/>
          <w:sz w:val="22"/>
          <w:szCs w:val="22"/>
        </w:rPr>
        <w:t>When Jesus was on the cross dying, He saw His mother Mary still looking after Him. His mother who cared, nurtured and watched over Him from the beginning until the end of His life. Dying and all, Jesus saw that nobody would take care of His mother so He asked John, His beloved disciple to take care of her.</w:t>
      </w:r>
      <w:r>
        <w:rPr>
          <w:rFonts w:ascii="Palatino Linotype" w:hAnsi="Palatino Linotype"/>
          <w:color w:val="000000" w:themeColor="text1"/>
          <w:sz w:val="22"/>
          <w:szCs w:val="22"/>
        </w:rPr>
        <w:t xml:space="preserve"> Jesus entrusted His Mother Mary to his disciple John in hoped that he would take care of her in His place. It is like telling to your best friend to watch over your loved ones when you are gone. “Dear Mother, treat my friend the same way as you would treat me for they shall take care of you in my place. I am sorry but I must go. It may seem too cruel but please understand. I must go. I love you”. To me, this is what it sounded like. He must fulfill his mission for the salvation of everyone else. He must leave his Mother behind although he does not want to. He is worried about her growing old alone without anyone caring. Any child would worry about their parents </w:t>
      </w:r>
      <w:r w:rsidR="004A4E04">
        <w:rPr>
          <w:rFonts w:ascii="Palatino Linotype" w:hAnsi="Palatino Linotype"/>
          <w:color w:val="000000" w:themeColor="text1"/>
          <w:sz w:val="22"/>
          <w:szCs w:val="22"/>
        </w:rPr>
        <w:t>in this situation.</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Fourth Word</w:t>
      </w:r>
      <w:r w:rsidRPr="00373B1D">
        <w:rPr>
          <w:rFonts w:ascii="Palatino Linotype" w:hAnsi="Palatino Linotype"/>
          <w:color w:val="000000" w:themeColor="text1"/>
        </w:rPr>
        <w:br/>
      </w:r>
      <w:hyperlink r:id="rId32" w:history="1">
        <w:r w:rsidRPr="00373B1D">
          <w:rPr>
            <w:rStyle w:val="Hyperlink"/>
            <w:rFonts w:ascii="Palatino Linotype" w:hAnsi="Palatino Linotype"/>
            <w:color w:val="000000" w:themeColor="text1"/>
            <w:u w:val="none"/>
            <w:bdr w:val="none" w:sz="0" w:space="0" w:color="auto" w:frame="1"/>
          </w:rPr>
          <w:t>“My God, my God, why have you forsaken me?” (Mk 15:34)</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83A24" w:rsidRDefault="004A4E04" w:rsidP="00483A24">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rPr>
      </w:pPr>
      <w:r w:rsidRPr="00483A24">
        <w:rPr>
          <w:rStyle w:val="Strong"/>
          <w:rFonts w:ascii="Palatino Linotype" w:hAnsi="Palatino Linotype"/>
          <w:b w:val="0"/>
          <w:bCs w:val="0"/>
          <w:color w:val="000000" w:themeColor="text1"/>
          <w:sz w:val="22"/>
          <w:szCs w:val="22"/>
          <w:bdr w:val="none" w:sz="0" w:space="0" w:color="auto" w:frame="1"/>
        </w:rPr>
        <w:t>Throughout all the pain, prosecution, torture, and mocking. Anyone would feel disheartened. At some point, it just becomes too much to bear. Anyone would feel forsaken. Remember, although Jesus is the Son of God, in that time, He was “human”. He could up and go anytime, but for the sake of us all, he stayed and endured all of it but for how long? He’s losing the strength</w:t>
      </w:r>
      <w:r w:rsidR="00483A24" w:rsidRPr="00483A24">
        <w:rPr>
          <w:rStyle w:val="Strong"/>
          <w:rFonts w:ascii="Palatino Linotype" w:hAnsi="Palatino Linotype"/>
          <w:b w:val="0"/>
          <w:bCs w:val="0"/>
          <w:color w:val="000000" w:themeColor="text1"/>
          <w:sz w:val="22"/>
          <w:szCs w:val="22"/>
          <w:bdr w:val="none" w:sz="0" w:space="0" w:color="auto" w:frame="1"/>
        </w:rPr>
        <w:t xml:space="preserve"> to. But he must keep on. Where can he get the strength to endure even a bit more</w:t>
      </w:r>
      <w:proofErr w:type="gramStart"/>
      <w:r w:rsidR="00483A24" w:rsidRPr="00483A24">
        <w:rPr>
          <w:rStyle w:val="Strong"/>
          <w:rFonts w:ascii="Palatino Linotype" w:hAnsi="Palatino Linotype"/>
          <w:b w:val="0"/>
          <w:bCs w:val="0"/>
          <w:color w:val="000000" w:themeColor="text1"/>
          <w:sz w:val="22"/>
          <w:szCs w:val="22"/>
          <w:bdr w:val="none" w:sz="0" w:space="0" w:color="auto" w:frame="1"/>
        </w:rPr>
        <w:t>?</w:t>
      </w:r>
      <w:r w:rsidR="00483A24" w:rsidRPr="00483A24">
        <w:rPr>
          <w:rFonts w:ascii="Palatino Linotype" w:hAnsi="Palatino Linotype"/>
          <w:color w:val="000000" w:themeColor="text1"/>
          <w:sz w:val="22"/>
          <w:szCs w:val="22"/>
          <w:bdr w:val="none" w:sz="0" w:space="0" w:color="auto" w:frame="1"/>
        </w:rPr>
        <w:t>God</w:t>
      </w:r>
      <w:proofErr w:type="gramEnd"/>
      <w:r w:rsidR="00483A24" w:rsidRPr="00483A24">
        <w:rPr>
          <w:rFonts w:ascii="Palatino Linotype" w:hAnsi="Palatino Linotype"/>
          <w:color w:val="000000" w:themeColor="text1"/>
          <w:sz w:val="22"/>
          <w:szCs w:val="22"/>
          <w:bdr w:val="none" w:sz="0" w:space="0" w:color="auto" w:frame="1"/>
        </w:rPr>
        <w:t xml:space="preserve"> will never forsake us, God will never abandon us and God will always be there to strengthen us. Therefore, we always have to cling to Him in good times and most specially in the turbulent episodes of our lives.</w:t>
      </w:r>
      <w:r w:rsidR="00483A24">
        <w:rPr>
          <w:rFonts w:ascii="Palatino Linotype" w:hAnsi="Palatino Linotype"/>
          <w:color w:val="000000" w:themeColor="text1"/>
          <w:sz w:val="22"/>
          <w:szCs w:val="22"/>
          <w:bdr w:val="none" w:sz="0" w:space="0" w:color="auto" w:frame="1"/>
        </w:rPr>
        <w:t xml:space="preserve"> Sometimes, we don’t feel it because what we can only feel at the moment is whatever is troubling us. That’s why we feel forsaken, depressed, drowning in misery, alone, and empty.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Fifth Word</w:t>
      </w:r>
      <w:r w:rsidRPr="00373B1D">
        <w:rPr>
          <w:rFonts w:ascii="Palatino Linotype" w:hAnsi="Palatino Linotype"/>
          <w:color w:val="000000" w:themeColor="text1"/>
        </w:rPr>
        <w:br/>
      </w:r>
      <w:hyperlink r:id="rId33" w:history="1">
        <w:r w:rsidRPr="00373B1D">
          <w:rPr>
            <w:rStyle w:val="Hyperlink"/>
            <w:rFonts w:ascii="Palatino Linotype" w:hAnsi="Palatino Linotype"/>
            <w:color w:val="000000" w:themeColor="text1"/>
            <w:u w:val="none"/>
            <w:bdr w:val="none" w:sz="0" w:space="0" w:color="auto" w:frame="1"/>
          </w:rPr>
          <w:t>“I thirst.” (Jn 19:28)</w:t>
        </w:r>
      </w:hyperlink>
    </w:p>
    <w:p w:rsidR="0059250B" w:rsidRDefault="00373B1D" w:rsidP="0059250B">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83A24" w:rsidRPr="0059250B" w:rsidRDefault="00483A24" w:rsidP="0059250B">
      <w:pPr>
        <w:pStyle w:val="NormalWeb"/>
        <w:shd w:val="clear" w:color="auto" w:fill="FFFFFF"/>
        <w:spacing w:before="0" w:after="0"/>
        <w:ind w:left="1080" w:firstLine="720"/>
        <w:textAlignment w:val="baseline"/>
        <w:rPr>
          <w:rStyle w:val="Strong"/>
          <w:rFonts w:ascii="Palatino Linotype" w:hAnsi="Palatino Linotype"/>
          <w:color w:val="000000" w:themeColor="text1"/>
          <w:sz w:val="22"/>
          <w:szCs w:val="22"/>
          <w:bdr w:val="none" w:sz="0" w:space="0" w:color="auto" w:frame="1"/>
        </w:rPr>
      </w:pPr>
      <w:r w:rsidRPr="00483A24">
        <w:rPr>
          <w:rStyle w:val="Strong"/>
          <w:rFonts w:ascii="Palatino Linotype" w:hAnsi="Palatino Linotype"/>
          <w:b w:val="0"/>
          <w:bCs w:val="0"/>
          <w:color w:val="000000" w:themeColor="text1"/>
          <w:sz w:val="22"/>
          <w:szCs w:val="22"/>
          <w:bdr w:val="none" w:sz="0" w:space="0" w:color="auto" w:frame="1"/>
        </w:rPr>
        <w:lastRenderedPageBreak/>
        <w:t xml:space="preserve">I read something online concerning the fifth word and it went like this: </w:t>
      </w:r>
    </w:p>
    <w:p w:rsidR="00483A24" w:rsidRPr="00483A24" w:rsidRDefault="00483A24" w:rsidP="00483A24">
      <w:pPr>
        <w:pStyle w:val="NormalWeb"/>
        <w:shd w:val="clear" w:color="auto" w:fill="FFFFFF"/>
        <w:spacing w:after="0"/>
        <w:ind w:left="1080"/>
        <w:jc w:val="both"/>
        <w:textAlignment w:val="baseline"/>
        <w:rPr>
          <w:rFonts w:ascii="Palatino Linotype" w:hAnsi="Palatino Linotype"/>
          <w:i/>
          <w:iCs/>
          <w:color w:val="000000" w:themeColor="text1"/>
          <w:bdr w:val="none" w:sz="0" w:space="0" w:color="auto" w:frame="1"/>
        </w:rPr>
      </w:pPr>
      <w:r>
        <w:rPr>
          <w:rStyle w:val="Strong"/>
          <w:rFonts w:ascii="Palatino Linotype" w:hAnsi="Palatino Linotype"/>
          <w:color w:val="000000" w:themeColor="text1"/>
          <w:sz w:val="22"/>
          <w:szCs w:val="22"/>
          <w:bdr w:val="none" w:sz="0" w:space="0" w:color="auto" w:frame="1"/>
        </w:rPr>
        <w:t>“</w:t>
      </w:r>
      <w:r w:rsidRPr="00483A24">
        <w:rPr>
          <w:rFonts w:ascii="Palatino Linotype" w:hAnsi="Palatino Linotype"/>
          <w:i/>
          <w:iCs/>
          <w:color w:val="000000" w:themeColor="text1"/>
          <w:sz w:val="22"/>
          <w:szCs w:val="22"/>
          <w:bdr w:val="none" w:sz="0" w:space="0" w:color="auto" w:frame="1"/>
        </w:rPr>
        <w:t xml:space="preserve">Was it physical thirst that Jesus was feeling when He said: “I </w:t>
      </w:r>
      <w:proofErr w:type="gramStart"/>
      <w:r w:rsidRPr="00483A24">
        <w:rPr>
          <w:rFonts w:ascii="Palatino Linotype" w:hAnsi="Palatino Linotype"/>
          <w:i/>
          <w:iCs/>
          <w:color w:val="000000" w:themeColor="text1"/>
          <w:sz w:val="22"/>
          <w:szCs w:val="22"/>
          <w:bdr w:val="none" w:sz="0" w:space="0" w:color="auto" w:frame="1"/>
        </w:rPr>
        <w:t>thirst.</w:t>
      </w:r>
      <w:proofErr w:type="gramEnd"/>
      <w:r w:rsidRPr="00483A24">
        <w:rPr>
          <w:rFonts w:ascii="Palatino Linotype" w:hAnsi="Palatino Linotype"/>
          <w:i/>
          <w:iCs/>
          <w:color w:val="000000" w:themeColor="text1"/>
          <w:sz w:val="22"/>
          <w:szCs w:val="22"/>
          <w:bdr w:val="none" w:sz="0" w:space="0" w:color="auto" w:frame="1"/>
        </w:rPr>
        <w:t xml:space="preserve">” Or was it the thirst for those people who were formerly with Him. These are the people who were with Jesus during His healing and speaking ministry.” </w:t>
      </w:r>
      <w:r w:rsidRPr="00483A24">
        <w:rPr>
          <w:rFonts w:ascii="Palatino Linotype" w:hAnsi="Palatino Linotype"/>
          <w:i/>
          <w:iCs/>
          <w:color w:val="000000" w:themeColor="text1"/>
          <w:bdr w:val="none" w:sz="0" w:space="0" w:color="auto" w:frame="1"/>
        </w:rPr>
        <w:t>When we encounter these words: “I thirst.”  Let us imagine that Jesus is addressing these words to us. I thirst for you to be faithful in your marriage covenant. I thirst for you to be honest where you are presently working right now. I Thirst for you to value the sacredness of life over the evil of abortion. I thirst for you to always be humble.</w:t>
      </w:r>
    </w:p>
    <w:p w:rsidR="00483A24" w:rsidRPr="00483A24" w:rsidRDefault="00483A24" w:rsidP="00483A24">
      <w:pPr>
        <w:pStyle w:val="NormalWeb"/>
        <w:shd w:val="clear" w:color="auto" w:fill="FFFFFF"/>
        <w:ind w:left="1080"/>
        <w:jc w:val="both"/>
        <w:textAlignment w:val="baseline"/>
        <w:rPr>
          <w:rFonts w:ascii="Palatino Linotype" w:hAnsi="Palatino Linotype"/>
          <w:i/>
          <w:iCs/>
          <w:color w:val="000000" w:themeColor="text1"/>
          <w:bdr w:val="none" w:sz="0" w:space="0" w:color="auto" w:frame="1"/>
        </w:rPr>
      </w:pPr>
      <w:r w:rsidRPr="00483A24">
        <w:rPr>
          <w:rFonts w:ascii="Palatino Linotype" w:hAnsi="Palatino Linotype"/>
          <w:i/>
          <w:iCs/>
          <w:color w:val="000000" w:themeColor="text1"/>
          <w:bdr w:val="none" w:sz="0" w:space="0" w:color="auto" w:frame="1"/>
        </w:rPr>
        <w:t> I thirst for your presence at Holy Mass every day or even every Sunday if you cannot make it every day.  I thirst for you to become a good father/mother. I thirst for you to become a good and God loving son/daughter. I thirst for you to be faithful to your priesthood. I thirst for you to be faithful to your religious life.</w:t>
      </w:r>
    </w:p>
    <w:p w:rsidR="00483A24" w:rsidRPr="00373B1D" w:rsidRDefault="00483A24" w:rsidP="0059250B">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Pr>
          <w:rFonts w:ascii="Palatino Linotype" w:hAnsi="Palatino Linotype"/>
          <w:color w:val="000000" w:themeColor="text1"/>
          <w:sz w:val="22"/>
          <w:szCs w:val="22"/>
        </w:rPr>
        <w:t xml:space="preserve">It is a very important </w:t>
      </w:r>
      <w:r w:rsidR="0059250B">
        <w:rPr>
          <w:rFonts w:ascii="Palatino Linotype" w:hAnsi="Palatino Linotype"/>
          <w:color w:val="000000" w:themeColor="text1"/>
          <w:sz w:val="22"/>
          <w:szCs w:val="22"/>
        </w:rPr>
        <w:t xml:space="preserve">thing pointed out. It further emphasizes our duties and responsibilities as Christians. For someone who gave up His life for the sake of our salvation, we owe a lot to Jesus. If he thirsts, </w:t>
      </w:r>
      <w:proofErr w:type="gramStart"/>
      <w:r w:rsidR="0059250B">
        <w:rPr>
          <w:rFonts w:ascii="Palatino Linotype" w:hAnsi="Palatino Linotype"/>
          <w:color w:val="000000" w:themeColor="text1"/>
          <w:sz w:val="22"/>
          <w:szCs w:val="22"/>
        </w:rPr>
        <w:t>We</w:t>
      </w:r>
      <w:proofErr w:type="gramEnd"/>
      <w:r w:rsidR="0059250B">
        <w:rPr>
          <w:rFonts w:ascii="Palatino Linotype" w:hAnsi="Palatino Linotype"/>
          <w:color w:val="000000" w:themeColor="text1"/>
          <w:sz w:val="22"/>
          <w:szCs w:val="22"/>
        </w:rPr>
        <w:t xml:space="preserve"> must give Him the best drink to “quench” His thirst. That aside, </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Sixth Word</w:t>
      </w:r>
      <w:r w:rsidRPr="00373B1D">
        <w:rPr>
          <w:rFonts w:ascii="Palatino Linotype" w:hAnsi="Palatino Linotype"/>
          <w:color w:val="000000" w:themeColor="text1"/>
        </w:rPr>
        <w:br/>
      </w:r>
      <w:hyperlink r:id="rId34" w:history="1">
        <w:r w:rsidRPr="00373B1D">
          <w:rPr>
            <w:rStyle w:val="Hyperlink"/>
            <w:rFonts w:ascii="Palatino Linotype" w:hAnsi="Palatino Linotype"/>
            <w:color w:val="000000" w:themeColor="text1"/>
            <w:u w:val="none"/>
            <w:bdr w:val="none" w:sz="0" w:space="0" w:color="auto" w:frame="1"/>
          </w:rPr>
          <w:t>“It is finished.” (Jn 19:30)</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Seventh Word</w:t>
      </w:r>
      <w:r w:rsidRPr="00373B1D">
        <w:rPr>
          <w:rFonts w:ascii="Palatino Linotype" w:hAnsi="Palatino Linotype"/>
          <w:color w:val="000000" w:themeColor="text1"/>
        </w:rPr>
        <w:br/>
      </w:r>
      <w:hyperlink r:id="rId35" w:history="1">
        <w:r w:rsidRPr="00373B1D">
          <w:rPr>
            <w:rStyle w:val="Hyperlink"/>
            <w:rFonts w:ascii="Palatino Linotype" w:hAnsi="Palatino Linotype"/>
            <w:color w:val="000000" w:themeColor="text1"/>
            <w:u w:val="none"/>
            <w:bdr w:val="none" w:sz="0" w:space="0" w:color="auto" w:frame="1"/>
          </w:rPr>
          <w:t>“Father, into your hands I commend my spirit.” (Lk 23:46)</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ListParagraph"/>
        <w:spacing w:line="256" w:lineRule="auto"/>
        <w:ind w:left="1080"/>
        <w:rPr>
          <w:color w:val="000000" w:themeColor="text1"/>
        </w:rPr>
      </w:pPr>
    </w:p>
    <w:p w:rsidR="00C7363E" w:rsidRDefault="00C7363E" w:rsidP="004B0C30"/>
    <w:p w:rsidR="004B0C30" w:rsidRDefault="004B0C30" w:rsidP="00F03DE2">
      <w:pPr>
        <w:ind w:left="720"/>
        <w:rPr>
          <w:b/>
          <w:bCs/>
        </w:rPr>
      </w:pPr>
    </w:p>
    <w:p w:rsidR="004B0C30" w:rsidRDefault="004B0C30" w:rsidP="00F03DE2">
      <w:pPr>
        <w:ind w:left="720"/>
        <w:rPr>
          <w:b/>
          <w:bCs/>
        </w:rPr>
      </w:pPr>
    </w:p>
    <w:p w:rsidR="004B0C30" w:rsidRDefault="004B0C30" w:rsidP="00F03DE2">
      <w:pPr>
        <w:ind w:left="720"/>
        <w:rPr>
          <w:b/>
          <w:bCs/>
        </w:rPr>
      </w:pPr>
    </w:p>
    <w:p w:rsidR="00750483" w:rsidRPr="00DE27CC" w:rsidRDefault="00750483" w:rsidP="00F03DE2">
      <w:pPr>
        <w:ind w:left="720"/>
        <w:rPr>
          <w:b/>
          <w:bCs/>
          <w:sz w:val="44"/>
        </w:rPr>
      </w:pPr>
      <w:r w:rsidRPr="00DE27CC">
        <w:rPr>
          <w:b/>
          <w:bCs/>
          <w:sz w:val="44"/>
        </w:rPr>
        <w:t>THEO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4B0C30" w:rsidRDefault="004B0C30" w:rsidP="004B0C30">
      <w:pPr>
        <w:pStyle w:val="ListParagraph"/>
        <w:ind w:left="1080"/>
      </w:pPr>
      <w:r>
        <w:lastRenderedPageBreak/>
        <w:t xml:space="preserve">This kind of freedom is a one sided kind of freedom. </w:t>
      </w:r>
    </w:p>
    <w:p w:rsidR="004B0C30" w:rsidRDefault="006F04A5" w:rsidP="004B0C30">
      <w:pPr>
        <w:pStyle w:val="ListParagraph"/>
        <w:numPr>
          <w:ilvl w:val="0"/>
          <w:numId w:val="11"/>
        </w:numPr>
      </w:pPr>
      <w:r>
        <w:t>“As long as my intention in doing a thing is good, I will continue doing it.”</w:t>
      </w:r>
    </w:p>
    <w:p w:rsidR="004B0C30" w:rsidRDefault="0032093D" w:rsidP="004B0C30">
      <w:pPr>
        <w:pStyle w:val="ListParagraph"/>
        <w:ind w:left="1080"/>
      </w:pPr>
      <w:r>
        <w:t xml:space="preserve">This is similar to the philosophy of </w:t>
      </w:r>
      <w:proofErr w:type="spellStart"/>
      <w:r>
        <w:rPr>
          <w:rFonts w:ascii="Arial" w:hAnsi="Arial" w:cs="Arial"/>
          <w:color w:val="222222"/>
          <w:shd w:val="clear" w:color="auto" w:fill="FFFFFF"/>
        </w:rPr>
        <w:t>Niccolo</w:t>
      </w:r>
      <w:proofErr w:type="spellEnd"/>
      <w:r>
        <w:rPr>
          <w:rFonts w:ascii="Arial" w:hAnsi="Arial" w:cs="Arial"/>
          <w:color w:val="222222"/>
          <w:shd w:val="clear" w:color="auto" w:fill="FFFFFF"/>
        </w:rPr>
        <w:t xml:space="preserve"> Machiavelli. </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 xml:space="preserve">What does loving God “with all your heart, with all your soul, with </w:t>
      </w:r>
      <w:proofErr w:type="gramStart"/>
      <w:r w:rsidRPr="006F04A5">
        <w:t>all your</w:t>
      </w:r>
      <w:proofErr w:type="gramEnd"/>
      <w:r w:rsidRPr="006F04A5">
        <w:t xml:space="preserve">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Default="006F04A5" w:rsidP="006F04A5">
      <w:pPr>
        <w:pStyle w:val="ListParagraph"/>
        <w:numPr>
          <w:ilvl w:val="0"/>
          <w:numId w:val="12"/>
        </w:numPr>
      </w:pPr>
      <w:r>
        <w:t xml:space="preserve">How must we understand our laws and norms today in the context of Christ’s </w:t>
      </w:r>
      <w:r w:rsidR="000E322F">
        <w:t>Commandment of love? Below is a list of common laws we observe in the community. Explain how each law or ordinance becomes a way of showing our love for others.</w:t>
      </w:r>
    </w:p>
    <w:p w:rsidR="000E322F" w:rsidRDefault="000E322F" w:rsidP="000E322F">
      <w:pPr>
        <w:pStyle w:val="ListParagraph"/>
        <w:numPr>
          <w:ilvl w:val="0"/>
          <w:numId w:val="14"/>
        </w:numPr>
      </w:pPr>
      <w:r>
        <w:t>No jaywalking</w:t>
      </w:r>
    </w:p>
    <w:p w:rsidR="000E322F" w:rsidRDefault="000E322F" w:rsidP="000E322F">
      <w:pPr>
        <w:pStyle w:val="ListParagraph"/>
        <w:numPr>
          <w:ilvl w:val="0"/>
          <w:numId w:val="14"/>
        </w:numPr>
      </w:pPr>
      <w:proofErr w:type="spellStart"/>
      <w:r>
        <w:t>Tapatmo</w:t>
      </w:r>
      <w:proofErr w:type="spellEnd"/>
      <w:r>
        <w:t xml:space="preserve">, </w:t>
      </w:r>
      <w:proofErr w:type="spellStart"/>
      <w:r>
        <w:t>linismo</w:t>
      </w:r>
      <w:proofErr w:type="spellEnd"/>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lastRenderedPageBreak/>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t>As a Christian, what laws of God do you obey or try to live by? Have you been successful in doing so? Why?</w:t>
      </w:r>
    </w:p>
    <w:p w:rsidR="003F6D1D" w:rsidRPr="00662513" w:rsidRDefault="003F6D1D" w:rsidP="003F6D1D">
      <w:pPr>
        <w:rPr>
          <w:b/>
          <w:bCs/>
          <w:sz w:val="44"/>
        </w:rPr>
      </w:pPr>
      <w:r w:rsidRPr="00662513">
        <w:rPr>
          <w:b/>
          <w:bCs/>
          <w:sz w:val="44"/>
        </w:rPr>
        <w:t>Theo 5</w:t>
      </w:r>
    </w:p>
    <w:p w:rsidR="003F6D1D" w:rsidRPr="005C14DE" w:rsidRDefault="003F6D1D" w:rsidP="003F6D1D">
      <w:pPr>
        <w:rPr>
          <w:b/>
          <w:bCs/>
        </w:rPr>
      </w:pPr>
      <w:r w:rsidRPr="005C14DE">
        <w:rPr>
          <w:b/>
          <w:bCs/>
        </w:rPr>
        <w:t>Activity #1</w:t>
      </w:r>
    </w:p>
    <w:p w:rsidR="003F6D1D" w:rsidRPr="005C14DE" w:rsidRDefault="003F6D1D" w:rsidP="003F6D1D">
      <w:pPr>
        <w:rPr>
          <w:b/>
          <w:bCs/>
        </w:rPr>
      </w:pPr>
      <w:r w:rsidRPr="005C14DE">
        <w:rPr>
          <w:b/>
          <w:bCs/>
        </w:rPr>
        <w:t>MARRIAGE LAWS</w:t>
      </w:r>
    </w:p>
    <w:p w:rsidR="003F6D1D" w:rsidRDefault="003F6D1D" w:rsidP="003F6D1D">
      <w:r>
        <w:t>To test your knowledge of the marriage laws of the Church, here are some true and false statements. See how much you know by trying your hand at these.</w:t>
      </w:r>
    </w:p>
    <w:p w:rsidR="003F6D1D" w:rsidRDefault="003F6D1D" w:rsidP="003F6D1D">
      <w:proofErr w:type="gramStart"/>
      <w:r>
        <w:t>____ 1.</w:t>
      </w:r>
      <w:proofErr w:type="gramEnd"/>
      <w:r>
        <w:t xml:space="preserve">  A catholic may not marry a non-Catholic.</w:t>
      </w:r>
    </w:p>
    <w:p w:rsidR="003F6D1D" w:rsidRDefault="003F6D1D" w:rsidP="003F6D1D">
      <w:proofErr w:type="gramStart"/>
      <w:r>
        <w:t>____ 2.</w:t>
      </w:r>
      <w:proofErr w:type="gramEnd"/>
      <w:r>
        <w:t xml:space="preserve">  A Catholic must marry before a priest and two witnesses.</w:t>
      </w:r>
    </w:p>
    <w:p w:rsidR="003F6D1D" w:rsidRDefault="003F6D1D" w:rsidP="003F6D1D">
      <w:proofErr w:type="gramStart"/>
      <w:r>
        <w:t>____ 3.</w:t>
      </w:r>
      <w:proofErr w:type="gramEnd"/>
      <w:r>
        <w:t xml:space="preserve">  The Church encourages a couple to live together before getting married.</w:t>
      </w:r>
    </w:p>
    <w:p w:rsidR="003F6D1D" w:rsidRDefault="003F6D1D" w:rsidP="003F6D1D">
      <w:proofErr w:type="gramStart"/>
      <w:r>
        <w:t>____ 4.</w:t>
      </w:r>
      <w:proofErr w:type="gramEnd"/>
      <w:r>
        <w:t xml:space="preserve">  The Catholic Church recognizes homosexual marriages.</w:t>
      </w:r>
    </w:p>
    <w:p w:rsidR="003F6D1D" w:rsidRDefault="003F6D1D" w:rsidP="003F6D1D">
      <w:proofErr w:type="gramStart"/>
      <w:r>
        <w:t>____ 5.</w:t>
      </w:r>
      <w:proofErr w:type="gramEnd"/>
      <w:r>
        <w:t xml:space="preserve">  Catholic Church teaching holds that marriage is always permanent.</w:t>
      </w:r>
    </w:p>
    <w:p w:rsidR="003F6D1D" w:rsidRDefault="003F6D1D" w:rsidP="003F6D1D">
      <w:proofErr w:type="gramStart"/>
      <w:r>
        <w:t>____ 6.</w:t>
      </w:r>
      <w:proofErr w:type="gramEnd"/>
      <w:r>
        <w:t xml:space="preserve">  The Church will bless a marriage where the couple has decided beforehand not to have any children.</w:t>
      </w:r>
    </w:p>
    <w:p w:rsidR="003F6D1D" w:rsidRDefault="003F6D1D" w:rsidP="003F6D1D">
      <w:proofErr w:type="gramStart"/>
      <w:r>
        <w:lastRenderedPageBreak/>
        <w:t>____ 7.</w:t>
      </w:r>
      <w:proofErr w:type="gramEnd"/>
      <w:r>
        <w:t xml:space="preserve">  The Church hopes each married couple will have as many children as possible.</w:t>
      </w:r>
    </w:p>
    <w:p w:rsidR="003F6D1D" w:rsidRDefault="003F6D1D" w:rsidP="003F6D1D">
      <w:proofErr w:type="gramStart"/>
      <w:r>
        <w:t>____ 8.</w:t>
      </w:r>
      <w:proofErr w:type="gramEnd"/>
      <w:r>
        <w:t xml:space="preserve">  A Catholic is obliged to obey Church laws on marriage.</w:t>
      </w:r>
    </w:p>
    <w:p w:rsidR="003F6D1D" w:rsidRDefault="003F6D1D" w:rsidP="003F6D1D">
      <w:proofErr w:type="gramStart"/>
      <w:r>
        <w:t>____ 9.</w:t>
      </w:r>
      <w:proofErr w:type="gramEnd"/>
      <w:r>
        <w:t xml:space="preserve">  There are no restrictions – besides state laws – for two Catholics who wish to marry.</w:t>
      </w:r>
    </w:p>
    <w:p w:rsidR="003F6D1D" w:rsidRDefault="003F6D1D" w:rsidP="003F6D1D">
      <w:proofErr w:type="gramStart"/>
      <w:r>
        <w:t>____ 10.</w:t>
      </w:r>
      <w:proofErr w:type="gramEnd"/>
      <w:r>
        <w:t xml:space="preserve"> The Catholic Church is strongly against family planning.</w:t>
      </w:r>
    </w:p>
    <w:p w:rsidR="003F6D1D" w:rsidRDefault="003F6D1D" w:rsidP="003F6D1D"/>
    <w:p w:rsidR="003F6D1D" w:rsidRPr="005C14DE" w:rsidRDefault="003F6D1D" w:rsidP="003F6D1D">
      <w:pPr>
        <w:rPr>
          <w:b/>
          <w:bCs/>
        </w:rPr>
      </w:pPr>
      <w:r w:rsidRPr="005C14DE">
        <w:rPr>
          <w:b/>
          <w:bCs/>
        </w:rPr>
        <w:t>Activity #2</w:t>
      </w:r>
    </w:p>
    <w:p w:rsidR="003F6D1D" w:rsidRDefault="003F6D1D" w:rsidP="003F6D1D">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tblPr>
      <w:tblGrid>
        <w:gridCol w:w="4675"/>
        <w:gridCol w:w="4675"/>
      </w:tblGrid>
      <w:tr w:rsidR="003F6D1D" w:rsidTr="00CB1363">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CB1363">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CB1363">
            <w:pPr>
              <w:jc w:val="center"/>
              <w:rPr>
                <w:b/>
                <w:bCs/>
              </w:rPr>
            </w:pPr>
            <w:r w:rsidRPr="00646A67">
              <w:rPr>
                <w:b/>
                <w:bCs/>
              </w:rPr>
              <w:t>COLUMN B</w:t>
            </w:r>
          </w:p>
        </w:tc>
      </w:tr>
      <w:tr w:rsidR="003F6D1D" w:rsidTr="00CB1363">
        <w:trPr>
          <w:trHeight w:val="432"/>
        </w:trPr>
        <w:tc>
          <w:tcPr>
            <w:tcW w:w="4675" w:type="dxa"/>
            <w:vAlign w:val="center"/>
          </w:tcPr>
          <w:p w:rsidR="003F6D1D" w:rsidRPr="00646A67" w:rsidRDefault="003F6D1D" w:rsidP="00CB1363">
            <w:pPr>
              <w:jc w:val="center"/>
              <w:rPr>
                <w:b/>
                <w:bCs/>
              </w:rPr>
            </w:pPr>
            <w:r w:rsidRPr="00646A67">
              <w:rPr>
                <w:b/>
                <w:bCs/>
              </w:rPr>
              <w:t>Why Do Marriages Fail?</w:t>
            </w:r>
          </w:p>
        </w:tc>
        <w:tc>
          <w:tcPr>
            <w:tcW w:w="4675" w:type="dxa"/>
            <w:vAlign w:val="center"/>
          </w:tcPr>
          <w:p w:rsidR="003F6D1D" w:rsidRPr="00646A67" w:rsidRDefault="003F6D1D" w:rsidP="00CB1363">
            <w:pPr>
              <w:jc w:val="center"/>
              <w:rPr>
                <w:b/>
                <w:bCs/>
              </w:rPr>
            </w:pPr>
            <w:r w:rsidRPr="00646A67">
              <w:rPr>
                <w:b/>
                <w:bCs/>
              </w:rPr>
              <w:t>How can Marriage be Successful?</w:t>
            </w: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r w:rsidR="003F6D1D" w:rsidTr="00CB1363">
        <w:tc>
          <w:tcPr>
            <w:tcW w:w="4675" w:type="dxa"/>
          </w:tcPr>
          <w:p w:rsidR="003F6D1D" w:rsidRPr="00646A67" w:rsidRDefault="003F6D1D" w:rsidP="00CB1363">
            <w:pPr>
              <w:jc w:val="center"/>
              <w:rPr>
                <w:b/>
                <w:bCs/>
              </w:rPr>
            </w:pPr>
          </w:p>
        </w:tc>
        <w:tc>
          <w:tcPr>
            <w:tcW w:w="4675" w:type="dxa"/>
          </w:tcPr>
          <w:p w:rsidR="003F6D1D" w:rsidRPr="00646A67" w:rsidRDefault="003F6D1D" w:rsidP="00CB1363">
            <w:pPr>
              <w:jc w:val="center"/>
              <w:rPr>
                <w:b/>
                <w:bCs/>
              </w:rPr>
            </w:pPr>
          </w:p>
        </w:tc>
      </w:tr>
    </w:tbl>
    <w:p w:rsidR="003F6D1D" w:rsidRDefault="003F6D1D" w:rsidP="003F6D1D"/>
    <w:p w:rsidR="003F6D1D" w:rsidRDefault="003F6D1D" w:rsidP="003F6D1D"/>
    <w:p w:rsidR="003F6D1D" w:rsidRDefault="003F6D1D" w:rsidP="003F6D1D"/>
    <w:p w:rsidR="003F6D1D" w:rsidRPr="005A7DA5" w:rsidRDefault="003F6D1D" w:rsidP="003F6D1D">
      <w:pPr>
        <w:rPr>
          <w:b/>
          <w:bCs/>
        </w:rPr>
      </w:pPr>
      <w:r w:rsidRPr="005A7DA5">
        <w:rPr>
          <w:b/>
          <w:bCs/>
        </w:rPr>
        <w:t>Activity #3</w:t>
      </w:r>
    </w:p>
    <w:p w:rsidR="003F6D1D" w:rsidRDefault="003F6D1D" w:rsidP="003F6D1D">
      <w:pPr>
        <w:pStyle w:val="ListParagraph"/>
        <w:numPr>
          <w:ilvl w:val="0"/>
          <w:numId w:val="19"/>
        </w:numPr>
      </w:pPr>
      <w:r>
        <w:t>What traditional family practices in the past would you want to retain? Explain why.</w:t>
      </w:r>
    </w:p>
    <w:p w:rsidR="003F6D1D" w:rsidRDefault="003F6D1D" w:rsidP="003F6D1D">
      <w:pPr>
        <w:pStyle w:val="ListParagraph"/>
        <w:numPr>
          <w:ilvl w:val="0"/>
          <w:numId w:val="19"/>
        </w:numPr>
      </w:pPr>
      <w:r>
        <w:t>What modern-day practices do you like best? Explain why.</w:t>
      </w:r>
    </w:p>
    <w:p w:rsidR="003F6D1D" w:rsidRDefault="003F6D1D" w:rsidP="003F6D1D">
      <w:pPr>
        <w:pStyle w:val="ListParagraph"/>
        <w:numPr>
          <w:ilvl w:val="0"/>
          <w:numId w:val="19"/>
        </w:numPr>
      </w:pPr>
      <w:r>
        <w:t xml:space="preserve">What practices would you like to observe in the future in your family life? Explain why. </w:t>
      </w:r>
    </w:p>
    <w:p w:rsidR="003F6D1D" w:rsidRPr="005A7DA5" w:rsidRDefault="003F6D1D" w:rsidP="003F6D1D">
      <w:pPr>
        <w:rPr>
          <w:b/>
          <w:bCs/>
        </w:rPr>
      </w:pPr>
      <w:r w:rsidRPr="005A7DA5">
        <w:rPr>
          <w:b/>
          <w:bCs/>
        </w:rPr>
        <w:t>Activity #4</w:t>
      </w:r>
    </w:p>
    <w:p w:rsidR="003F6D1D" w:rsidRDefault="003F6D1D" w:rsidP="003F6D1D">
      <w:pPr>
        <w:pStyle w:val="ListParagraph"/>
        <w:numPr>
          <w:ilvl w:val="0"/>
          <w:numId w:val="20"/>
        </w:numPr>
      </w:pPr>
      <w:r>
        <w:t>Do you think that our value system as Filipinos is helpful to the young in preparing them for choosing their lifetime partners? Explain.</w:t>
      </w:r>
    </w:p>
    <w:p w:rsidR="003F6D1D" w:rsidRDefault="003F6D1D" w:rsidP="003F6D1D">
      <w:pPr>
        <w:pStyle w:val="ListParagraph"/>
        <w:numPr>
          <w:ilvl w:val="0"/>
          <w:numId w:val="20"/>
        </w:numPr>
      </w:pPr>
      <w:r>
        <w:t>Are there differences between society’s expectation in one’s partner and the qualities that really count? YES</w:t>
      </w:r>
    </w:p>
    <w:p w:rsidR="003F6D1D" w:rsidRDefault="003F6D1D" w:rsidP="003F6D1D">
      <w:pPr>
        <w:pStyle w:val="ListParagraph"/>
        <w:numPr>
          <w:ilvl w:val="0"/>
          <w:numId w:val="20"/>
        </w:numPr>
      </w:pPr>
      <w:r>
        <w:t>How would you like to be courted (if a girl)? How would you court a girl (if a boy)?</w:t>
      </w:r>
    </w:p>
    <w:p w:rsidR="003F6D1D" w:rsidRDefault="003F6D1D" w:rsidP="003F6D1D">
      <w:pPr>
        <w:pStyle w:val="ListParagraph"/>
        <w:numPr>
          <w:ilvl w:val="0"/>
          <w:numId w:val="20"/>
        </w:numPr>
      </w:pPr>
      <w:r>
        <w:t>Do you agree that a broken engagement is better than a broken marriage? Explain.</w:t>
      </w:r>
    </w:p>
    <w:p w:rsidR="003F6D1D" w:rsidRDefault="003F6D1D" w:rsidP="003F6D1D">
      <w:pPr>
        <w:pStyle w:val="ListParagraph"/>
        <w:numPr>
          <w:ilvl w:val="0"/>
          <w:numId w:val="20"/>
        </w:numPr>
      </w:pPr>
      <w:r>
        <w:t>Do you believe that engaging in pre-marital sex is justified because you are getting married very soon?</w:t>
      </w:r>
    </w:p>
    <w:p w:rsidR="003F6D1D" w:rsidRPr="005A7DA5" w:rsidRDefault="003F6D1D" w:rsidP="003F6D1D">
      <w:pPr>
        <w:rPr>
          <w:b/>
          <w:bCs/>
        </w:rPr>
      </w:pPr>
      <w:r w:rsidRPr="005A7DA5">
        <w:rPr>
          <w:b/>
          <w:bCs/>
        </w:rPr>
        <w:t>Activity #5</w:t>
      </w:r>
    </w:p>
    <w:p w:rsidR="003F6D1D" w:rsidRDefault="003F6D1D" w:rsidP="003F6D1D">
      <w:pPr>
        <w:pStyle w:val="ListParagraph"/>
        <w:numPr>
          <w:ilvl w:val="0"/>
          <w:numId w:val="21"/>
        </w:numPr>
      </w:pPr>
      <w:r>
        <w:lastRenderedPageBreak/>
        <w:t>How do Catholics understand the term “Family Planning” as differentiated from the popular understanding of the term?</w:t>
      </w:r>
    </w:p>
    <w:p w:rsidR="003F6D1D" w:rsidRDefault="003F6D1D" w:rsidP="003F6D1D">
      <w:pPr>
        <w:pStyle w:val="ListParagraph"/>
        <w:numPr>
          <w:ilvl w:val="0"/>
          <w:numId w:val="21"/>
        </w:numPr>
      </w:pPr>
      <w:r>
        <w:t xml:space="preserve">How is “Pro-choice” differentiated from “Pro-life”: Which is our Catholic stand and what reasons do we give for this choice? </w:t>
      </w:r>
    </w:p>
    <w:p w:rsidR="003F6D1D" w:rsidRDefault="003F6D1D" w:rsidP="003F6D1D">
      <w:pPr>
        <w:rPr>
          <w:b/>
          <w:bCs/>
        </w:rPr>
      </w:pPr>
      <w:r w:rsidRPr="005A7DA5">
        <w:rPr>
          <w:b/>
          <w:bCs/>
        </w:rPr>
        <w:t>Activity #6</w:t>
      </w:r>
    </w:p>
    <w:p w:rsidR="003F6D1D" w:rsidRDefault="003F6D1D" w:rsidP="003F6D1D">
      <w:r>
        <w:t>Research and submit a paper on this subject (one and a half pages): Why abortion is considered gravely wrong.</w:t>
      </w:r>
    </w:p>
    <w:p w:rsidR="003F6D1D" w:rsidRDefault="003F6D1D" w:rsidP="003F6D1D">
      <w:proofErr w:type="gramStart"/>
      <w:r>
        <w:t>S.A.Q.</w:t>
      </w:r>
      <w:proofErr w:type="gramEnd"/>
    </w:p>
    <w:p w:rsidR="003F6D1D" w:rsidRDefault="003F6D1D" w:rsidP="003F6D1D">
      <w:pPr>
        <w:pStyle w:val="ListParagraph"/>
        <w:numPr>
          <w:ilvl w:val="0"/>
          <w:numId w:val="22"/>
        </w:numPr>
      </w:pPr>
      <w:r>
        <w:t>How is responsible parenthood exercised by Catholics?</w:t>
      </w:r>
    </w:p>
    <w:p w:rsidR="003F6D1D" w:rsidRDefault="003F6D1D" w:rsidP="003F6D1D">
      <w:pPr>
        <w:pStyle w:val="ListParagraph"/>
        <w:numPr>
          <w:ilvl w:val="0"/>
          <w:numId w:val="22"/>
        </w:numPr>
      </w:pPr>
      <w:r>
        <w:t>React to this comment: “Catholics do not accept family planning.”</w:t>
      </w:r>
    </w:p>
    <w:p w:rsidR="003F6D1D" w:rsidRDefault="003F6D1D" w:rsidP="003F6D1D">
      <w:pPr>
        <w:rPr>
          <w:b/>
          <w:bCs/>
        </w:rPr>
      </w:pPr>
      <w:r>
        <w:rPr>
          <w:b/>
          <w:bCs/>
        </w:rPr>
        <w:t>Activity #7</w:t>
      </w:r>
    </w:p>
    <w:p w:rsidR="003F6D1D" w:rsidRDefault="003F6D1D" w:rsidP="003F6D1D">
      <w:pPr>
        <w:pStyle w:val="ListParagraph"/>
        <w:numPr>
          <w:ilvl w:val="0"/>
          <w:numId w:val="23"/>
        </w:numPr>
      </w:pPr>
      <w:r>
        <w:t>Which is a more difficult situation for a Catholic spouse: a mixed marriage or one with disparity of cult? Why?</w:t>
      </w:r>
    </w:p>
    <w:p w:rsidR="003F6D1D" w:rsidRDefault="003F6D1D" w:rsidP="003F6D1D">
      <w:pPr>
        <w:pStyle w:val="ListParagraph"/>
        <w:numPr>
          <w:ilvl w:val="0"/>
          <w:numId w:val="23"/>
        </w:numPr>
      </w:pPr>
      <w:r>
        <w:t xml:space="preserve">Would you encourage a Catholic to marry outside of his or her religion? Why? </w:t>
      </w:r>
    </w:p>
    <w:p w:rsidR="003F6D1D" w:rsidRDefault="003F6D1D" w:rsidP="003F6D1D">
      <w:pPr>
        <w:pStyle w:val="ListParagraph"/>
        <w:numPr>
          <w:ilvl w:val="0"/>
          <w:numId w:val="23"/>
        </w:numPr>
      </w:pPr>
      <w:r>
        <w:t>Would you change your religion to marry your non-Catholic girlfriend or boyfriend? Or would you give up your faith and join his or her religion? Why?</w:t>
      </w:r>
    </w:p>
    <w:p w:rsidR="003F6D1D" w:rsidRDefault="003F6D1D" w:rsidP="003F6D1D"/>
    <w:p w:rsidR="003F6D1D" w:rsidRDefault="003F6D1D" w:rsidP="003F6D1D"/>
    <w:p w:rsidR="003F6D1D" w:rsidRDefault="003F6D1D" w:rsidP="003F6D1D"/>
    <w:p w:rsidR="003F6D1D" w:rsidRDefault="003F6D1D" w:rsidP="003F6D1D"/>
    <w:p w:rsidR="003F6D1D" w:rsidRDefault="003F6D1D" w:rsidP="003F6D1D"/>
    <w:p w:rsidR="003F6D1D" w:rsidRPr="00986C22" w:rsidRDefault="003F6D1D" w:rsidP="003F6D1D">
      <w:pPr>
        <w:jc w:val="center"/>
        <w:rPr>
          <w:b/>
          <w:bCs/>
          <w:sz w:val="28"/>
          <w:szCs w:val="28"/>
        </w:rPr>
      </w:pPr>
      <w:r w:rsidRPr="00986C22">
        <w:rPr>
          <w:b/>
          <w:bCs/>
          <w:sz w:val="28"/>
          <w:szCs w:val="28"/>
        </w:rPr>
        <w:t>FINAL EXAM THEOLOGY 5</w:t>
      </w:r>
    </w:p>
    <w:p w:rsidR="003F6D1D" w:rsidRPr="00986C22" w:rsidRDefault="003F6D1D" w:rsidP="003F6D1D">
      <w:pPr>
        <w:rPr>
          <w:b/>
          <w:bCs/>
          <w:sz w:val="24"/>
          <w:szCs w:val="24"/>
        </w:rPr>
      </w:pPr>
      <w:r w:rsidRPr="00986C22">
        <w:rPr>
          <w:b/>
          <w:bCs/>
          <w:sz w:val="24"/>
          <w:szCs w:val="24"/>
        </w:rPr>
        <w:t xml:space="preserve">MARITAL ADJUSTMENT </w:t>
      </w:r>
    </w:p>
    <w:p w:rsidR="003F6D1D" w:rsidRDefault="003F6D1D" w:rsidP="003F6D1D">
      <w:pPr>
        <w:pStyle w:val="ListParagraph"/>
        <w:numPr>
          <w:ilvl w:val="0"/>
          <w:numId w:val="25"/>
        </w:numPr>
        <w:rPr>
          <w:sz w:val="24"/>
          <w:szCs w:val="24"/>
        </w:rPr>
      </w:pPr>
      <w:r w:rsidRPr="00986C22">
        <w:rPr>
          <w:sz w:val="24"/>
          <w:szCs w:val="24"/>
        </w:rPr>
        <w:t>Explain the difference between love and marriage.</w:t>
      </w:r>
    </w:p>
    <w:p w:rsidR="003F6D1D" w:rsidRDefault="003F6D1D" w:rsidP="003F6D1D">
      <w:pPr>
        <w:pStyle w:val="ListParagraph"/>
        <w:numPr>
          <w:ilvl w:val="1"/>
          <w:numId w:val="25"/>
        </w:numPr>
        <w:rPr>
          <w:sz w:val="24"/>
          <w:szCs w:val="24"/>
        </w:rPr>
      </w:pPr>
      <w:r>
        <w:rPr>
          <w:sz w:val="24"/>
          <w:szCs w:val="24"/>
        </w:rPr>
        <w:t xml:space="preserve">Love </w:t>
      </w:r>
      <w:r w:rsidRPr="00F33B98">
        <w:rPr>
          <w:sz w:val="24"/>
          <w:szCs w:val="24"/>
        </w:rPr>
        <w:t>is pure emotion. It is also a feeling at the same time.</w:t>
      </w:r>
      <w:r>
        <w:rPr>
          <w:sz w:val="24"/>
          <w:szCs w:val="24"/>
        </w:rPr>
        <w:t xml:space="preserve"> When you are in love, </w:t>
      </w:r>
      <w:r w:rsidRPr="00F33B98">
        <w:rPr>
          <w:sz w:val="24"/>
          <w:szCs w:val="24"/>
        </w:rPr>
        <w:t>you are not obligated to undergo marriage, for it is a choice and not a requirement</w:t>
      </w:r>
      <w:r>
        <w:rPr>
          <w:sz w:val="24"/>
          <w:szCs w:val="24"/>
        </w:rPr>
        <w:t>.</w:t>
      </w:r>
    </w:p>
    <w:p w:rsidR="003F6D1D" w:rsidRDefault="003F6D1D" w:rsidP="003F6D1D">
      <w:pPr>
        <w:pStyle w:val="ListParagraph"/>
        <w:numPr>
          <w:ilvl w:val="1"/>
          <w:numId w:val="25"/>
        </w:numPr>
        <w:rPr>
          <w:sz w:val="24"/>
          <w:szCs w:val="24"/>
        </w:rPr>
      </w:pPr>
      <w:r>
        <w:rPr>
          <w:sz w:val="24"/>
          <w:szCs w:val="24"/>
        </w:rPr>
        <w:t xml:space="preserve">Marriage </w:t>
      </w:r>
      <w:r w:rsidRPr="00F33B98">
        <w:rPr>
          <w:sz w:val="24"/>
          <w:szCs w:val="24"/>
        </w:rPr>
        <w:t>is more of a civil status. It is the event in which a couple officially becomes married</w:t>
      </w:r>
      <w:r>
        <w:rPr>
          <w:sz w:val="24"/>
          <w:szCs w:val="24"/>
        </w:rPr>
        <w:t>.</w:t>
      </w:r>
    </w:p>
    <w:p w:rsidR="003F6D1D" w:rsidRPr="00F33B98" w:rsidRDefault="003F6D1D" w:rsidP="003F6D1D">
      <w:pPr>
        <w:pStyle w:val="ListParagraph"/>
        <w:numPr>
          <w:ilvl w:val="1"/>
          <w:numId w:val="25"/>
        </w:numPr>
        <w:rPr>
          <w:sz w:val="24"/>
          <w:szCs w:val="24"/>
        </w:rPr>
      </w:pPr>
      <w:r w:rsidRPr="00F33B98">
        <w:rPr>
          <w:sz w:val="24"/>
          <w:szCs w:val="24"/>
        </w:rPr>
        <w:t>Love is a feeling or an emotion, whereas marriage is more of a ceremonial event to formalize a change in one’s civil status from being single to being married.</w:t>
      </w:r>
    </w:p>
    <w:p w:rsidR="003F6D1D" w:rsidRPr="00986C22" w:rsidRDefault="003F6D1D" w:rsidP="003F6D1D">
      <w:pPr>
        <w:pStyle w:val="ListParagraph"/>
        <w:numPr>
          <w:ilvl w:val="1"/>
          <w:numId w:val="25"/>
        </w:numPr>
        <w:rPr>
          <w:sz w:val="24"/>
          <w:szCs w:val="24"/>
        </w:rPr>
      </w:pPr>
      <w:r w:rsidRPr="00F33B98">
        <w:rPr>
          <w:sz w:val="24"/>
          <w:szCs w:val="24"/>
        </w:rPr>
        <w:t>Marriage is more equated to commitments, whereas love doesn’t necessarily have any, unless it is the romantic type of love.</w:t>
      </w:r>
    </w:p>
    <w:p w:rsidR="003F6D1D" w:rsidRDefault="003F6D1D" w:rsidP="003F6D1D">
      <w:pPr>
        <w:pStyle w:val="ListParagraph"/>
        <w:numPr>
          <w:ilvl w:val="0"/>
          <w:numId w:val="25"/>
        </w:numPr>
        <w:rPr>
          <w:sz w:val="24"/>
          <w:szCs w:val="24"/>
        </w:rPr>
      </w:pPr>
      <w:r w:rsidRPr="00986C22">
        <w:rPr>
          <w:sz w:val="24"/>
          <w:szCs w:val="24"/>
        </w:rPr>
        <w:t>What is the primary essence of marriage?</w:t>
      </w:r>
    </w:p>
    <w:p w:rsidR="003F6D1D" w:rsidRPr="00986C22" w:rsidRDefault="003F6D1D" w:rsidP="003F6D1D">
      <w:pPr>
        <w:pStyle w:val="ListParagraph"/>
        <w:numPr>
          <w:ilvl w:val="1"/>
          <w:numId w:val="25"/>
        </w:numPr>
        <w:rPr>
          <w:sz w:val="24"/>
          <w:szCs w:val="24"/>
        </w:rPr>
      </w:pPr>
      <w:r w:rsidRPr="00B337F4">
        <w:rPr>
          <w:sz w:val="24"/>
          <w:szCs w:val="24"/>
        </w:rPr>
        <w:lastRenderedPageBreak/>
        <w:t>Finding a person who completes you, confirming that you and that person have some common goal (having a family, not having a family, traveling, or some other passion), and deciding to make your union legal.</w:t>
      </w:r>
    </w:p>
    <w:p w:rsidR="003F6D1D" w:rsidRDefault="003F6D1D" w:rsidP="003F6D1D">
      <w:pPr>
        <w:pStyle w:val="ListParagraph"/>
        <w:numPr>
          <w:ilvl w:val="0"/>
          <w:numId w:val="25"/>
        </w:numPr>
        <w:rPr>
          <w:sz w:val="24"/>
          <w:szCs w:val="24"/>
        </w:rPr>
      </w:pPr>
      <w:r w:rsidRPr="00986C22">
        <w:rPr>
          <w:sz w:val="24"/>
          <w:szCs w:val="24"/>
        </w:rPr>
        <w:t>What is the difference between adulthood and maturity?</w:t>
      </w:r>
    </w:p>
    <w:p w:rsidR="003F6D1D" w:rsidRDefault="003F6D1D" w:rsidP="003F6D1D">
      <w:pPr>
        <w:pStyle w:val="ListParagraph"/>
        <w:numPr>
          <w:ilvl w:val="1"/>
          <w:numId w:val="25"/>
        </w:numPr>
        <w:rPr>
          <w:sz w:val="24"/>
          <w:szCs w:val="24"/>
        </w:rPr>
      </w:pPr>
      <w:proofErr w:type="gramStart"/>
      <w:r w:rsidRPr="00F33B98">
        <w:rPr>
          <w:sz w:val="24"/>
          <w:szCs w:val="24"/>
        </w:rPr>
        <w:t>adulthood</w:t>
      </w:r>
      <w:proofErr w:type="gramEnd"/>
      <w:r w:rsidRPr="00F33B98">
        <w:rPr>
          <w:sz w:val="24"/>
          <w:szCs w:val="24"/>
        </w:rPr>
        <w:t xml:space="preserve"> is the time of life when one is expected to take responsibility for one's own actions and well-being while maturity is the state of being mature, ready or ripe.</w:t>
      </w:r>
    </w:p>
    <w:p w:rsidR="003F6D1D" w:rsidRPr="00986C22" w:rsidRDefault="003F6D1D" w:rsidP="003F6D1D">
      <w:pPr>
        <w:pStyle w:val="ListParagraph"/>
        <w:numPr>
          <w:ilvl w:val="0"/>
          <w:numId w:val="25"/>
        </w:numPr>
        <w:rPr>
          <w:sz w:val="24"/>
          <w:szCs w:val="24"/>
        </w:rPr>
      </w:pPr>
      <w:r w:rsidRPr="00986C22">
        <w:rPr>
          <w:sz w:val="24"/>
          <w:szCs w:val="24"/>
        </w:rPr>
        <w:t xml:space="preserve">Can a couple </w:t>
      </w:r>
      <w:proofErr w:type="gramStart"/>
      <w:r w:rsidRPr="00986C22">
        <w:rPr>
          <w:sz w:val="24"/>
          <w:szCs w:val="24"/>
        </w:rPr>
        <w:t>escape</w:t>
      </w:r>
      <w:proofErr w:type="gramEnd"/>
      <w:r w:rsidRPr="00986C22">
        <w:rPr>
          <w:sz w:val="24"/>
          <w:szCs w:val="24"/>
        </w:rPr>
        <w:t xml:space="preserve"> living with in-laws? How? </w:t>
      </w:r>
    </w:p>
    <w:p w:rsidR="003F6D1D" w:rsidRDefault="003F6D1D" w:rsidP="003F6D1D">
      <w:pPr>
        <w:pStyle w:val="ListParagraph"/>
        <w:numPr>
          <w:ilvl w:val="0"/>
          <w:numId w:val="25"/>
        </w:numPr>
        <w:rPr>
          <w:sz w:val="24"/>
          <w:szCs w:val="24"/>
        </w:rPr>
      </w:pPr>
      <w:r w:rsidRPr="00986C22">
        <w:rPr>
          <w:sz w:val="24"/>
          <w:szCs w:val="24"/>
        </w:rPr>
        <w:t>How can infidelity be avoided?</w:t>
      </w:r>
    </w:p>
    <w:p w:rsidR="003F6D1D" w:rsidRDefault="003F6D1D" w:rsidP="003F6D1D">
      <w:pPr>
        <w:pStyle w:val="ListParagraph"/>
        <w:numPr>
          <w:ilvl w:val="1"/>
          <w:numId w:val="25"/>
        </w:numPr>
        <w:rPr>
          <w:sz w:val="24"/>
          <w:szCs w:val="24"/>
        </w:rPr>
      </w:pPr>
      <w:r>
        <w:rPr>
          <w:sz w:val="24"/>
          <w:szCs w:val="24"/>
        </w:rPr>
        <w:t>Avoiding being secluded alone with a person you are attracted in a physical, sexual, or even emotional way aside from your partner.</w:t>
      </w:r>
    </w:p>
    <w:p w:rsidR="003F6D1D" w:rsidRDefault="003F6D1D" w:rsidP="003F6D1D">
      <w:pPr>
        <w:pStyle w:val="ListParagraph"/>
        <w:numPr>
          <w:ilvl w:val="1"/>
          <w:numId w:val="25"/>
        </w:numPr>
        <w:rPr>
          <w:sz w:val="24"/>
          <w:szCs w:val="24"/>
        </w:rPr>
      </w:pPr>
      <w:r>
        <w:rPr>
          <w:sz w:val="24"/>
          <w:szCs w:val="24"/>
        </w:rPr>
        <w:t>Avoid drinking alcoholic beverages with someone else that you are attracted to other than your partner.</w:t>
      </w:r>
    </w:p>
    <w:p w:rsidR="003F6D1D" w:rsidRDefault="003F6D1D" w:rsidP="003F6D1D">
      <w:pPr>
        <w:pStyle w:val="ListParagraph"/>
        <w:numPr>
          <w:ilvl w:val="1"/>
          <w:numId w:val="25"/>
        </w:numPr>
        <w:rPr>
          <w:sz w:val="24"/>
          <w:szCs w:val="24"/>
        </w:rPr>
      </w:pPr>
      <w:r>
        <w:rPr>
          <w:sz w:val="24"/>
          <w:szCs w:val="24"/>
        </w:rPr>
        <w:t>Strengthening your relationship with your partner and focus on him or her.</w:t>
      </w:r>
    </w:p>
    <w:p w:rsidR="003F6D1D" w:rsidRPr="00986C22" w:rsidRDefault="003F6D1D" w:rsidP="003F6D1D">
      <w:pPr>
        <w:pStyle w:val="ListParagraph"/>
        <w:numPr>
          <w:ilvl w:val="1"/>
          <w:numId w:val="25"/>
        </w:numPr>
        <w:rPr>
          <w:sz w:val="24"/>
          <w:szCs w:val="24"/>
        </w:rPr>
      </w:pPr>
      <w:r>
        <w:rPr>
          <w:sz w:val="24"/>
          <w:szCs w:val="24"/>
        </w:rPr>
        <w:t>Reflect on what will be the effects of your infidelity and don’t delude yourself with excuses.</w:t>
      </w:r>
    </w:p>
    <w:p w:rsidR="003F6D1D" w:rsidRPr="00986C22" w:rsidRDefault="003F6D1D" w:rsidP="003F6D1D">
      <w:pPr>
        <w:rPr>
          <w:b/>
          <w:bCs/>
          <w:sz w:val="24"/>
          <w:szCs w:val="24"/>
        </w:rPr>
      </w:pPr>
      <w:r w:rsidRPr="00986C22">
        <w:rPr>
          <w:b/>
          <w:bCs/>
          <w:sz w:val="24"/>
          <w:szCs w:val="24"/>
        </w:rPr>
        <w:t>RESPONSIBLE PLANNED PARENTHOOD</w:t>
      </w:r>
    </w:p>
    <w:p w:rsidR="003F6D1D" w:rsidRDefault="003F6D1D" w:rsidP="003F6D1D">
      <w:pPr>
        <w:pStyle w:val="ListParagraph"/>
        <w:numPr>
          <w:ilvl w:val="0"/>
          <w:numId w:val="24"/>
        </w:numPr>
        <w:rPr>
          <w:sz w:val="24"/>
          <w:szCs w:val="24"/>
        </w:rPr>
      </w:pPr>
      <w:r w:rsidRPr="00986C22">
        <w:rPr>
          <w:sz w:val="24"/>
          <w:szCs w:val="24"/>
        </w:rPr>
        <w:t>Define Family Planning.</w:t>
      </w:r>
    </w:p>
    <w:p w:rsidR="003F6D1D" w:rsidRPr="00986C22" w:rsidRDefault="003F6D1D" w:rsidP="003F6D1D">
      <w:pPr>
        <w:pStyle w:val="ListParagraph"/>
        <w:numPr>
          <w:ilvl w:val="1"/>
          <w:numId w:val="24"/>
        </w:numPr>
        <w:rPr>
          <w:sz w:val="24"/>
          <w:szCs w:val="24"/>
        </w:rPr>
      </w:pPr>
      <w:proofErr w:type="gramStart"/>
      <w:r w:rsidRPr="00EC4B6C">
        <w:rPr>
          <w:sz w:val="24"/>
          <w:szCs w:val="24"/>
        </w:rPr>
        <w:t>the</w:t>
      </w:r>
      <w:proofErr w:type="gramEnd"/>
      <w:r w:rsidRPr="00EC4B6C">
        <w:rPr>
          <w:sz w:val="24"/>
          <w:szCs w:val="24"/>
        </w:rPr>
        <w:t xml:space="preserve"> practice of controlling the number of children in a family and the intervals between their births, particularly by means of artificial contraception or voluntary sterilization.</w:t>
      </w:r>
    </w:p>
    <w:p w:rsidR="003F6D1D" w:rsidRDefault="003F6D1D" w:rsidP="003F6D1D">
      <w:pPr>
        <w:pStyle w:val="ListParagraph"/>
        <w:numPr>
          <w:ilvl w:val="0"/>
          <w:numId w:val="24"/>
        </w:numPr>
        <w:rPr>
          <w:sz w:val="24"/>
          <w:szCs w:val="24"/>
        </w:rPr>
      </w:pPr>
      <w:r w:rsidRPr="00986C22">
        <w:rPr>
          <w:sz w:val="24"/>
          <w:szCs w:val="24"/>
        </w:rPr>
        <w:t>What is meant by responsible parenthood?</w:t>
      </w:r>
    </w:p>
    <w:p w:rsidR="003F6D1D" w:rsidRPr="00986C22" w:rsidRDefault="003F6D1D" w:rsidP="003F6D1D">
      <w:pPr>
        <w:pStyle w:val="ListParagraph"/>
        <w:numPr>
          <w:ilvl w:val="1"/>
          <w:numId w:val="24"/>
        </w:numPr>
        <w:rPr>
          <w:sz w:val="24"/>
          <w:szCs w:val="24"/>
        </w:rPr>
      </w:pPr>
      <w:r>
        <w:rPr>
          <w:sz w:val="24"/>
          <w:szCs w:val="24"/>
        </w:rPr>
        <w:t xml:space="preserve">It </w:t>
      </w:r>
      <w:r w:rsidRPr="00DD77F8">
        <w:rPr>
          <w:sz w:val="24"/>
          <w:szCs w:val="24"/>
        </w:rPr>
        <w:t>is the will and ability of parents to respond to the needs and aspirations of the family and children.</w:t>
      </w:r>
    </w:p>
    <w:p w:rsidR="003F6D1D" w:rsidRDefault="003F6D1D" w:rsidP="003F6D1D">
      <w:pPr>
        <w:pStyle w:val="ListParagraph"/>
        <w:numPr>
          <w:ilvl w:val="0"/>
          <w:numId w:val="24"/>
        </w:numPr>
        <w:rPr>
          <w:sz w:val="24"/>
          <w:szCs w:val="24"/>
        </w:rPr>
      </w:pPr>
      <w:r w:rsidRPr="00986C22">
        <w:rPr>
          <w:sz w:val="24"/>
          <w:szCs w:val="24"/>
        </w:rPr>
        <w:t>What is birth control? How different is it from family planning?</w:t>
      </w:r>
    </w:p>
    <w:p w:rsidR="003F6D1D" w:rsidRDefault="003F6D1D" w:rsidP="003F6D1D">
      <w:pPr>
        <w:pStyle w:val="ListParagraph"/>
        <w:numPr>
          <w:ilvl w:val="1"/>
          <w:numId w:val="24"/>
        </w:numPr>
        <w:rPr>
          <w:sz w:val="24"/>
          <w:szCs w:val="24"/>
        </w:rPr>
      </w:pPr>
      <w:r>
        <w:rPr>
          <w:sz w:val="24"/>
          <w:szCs w:val="24"/>
        </w:rPr>
        <w:t>It is any method that is used to prevent pregnancy</w:t>
      </w:r>
    </w:p>
    <w:p w:rsidR="003F6D1D" w:rsidRPr="00986C22" w:rsidRDefault="003F6D1D" w:rsidP="003F6D1D">
      <w:pPr>
        <w:pStyle w:val="ListParagraph"/>
        <w:numPr>
          <w:ilvl w:val="1"/>
          <w:numId w:val="24"/>
        </w:numPr>
        <w:rPr>
          <w:sz w:val="24"/>
          <w:szCs w:val="24"/>
        </w:rPr>
      </w:pPr>
      <w:r>
        <w:rPr>
          <w:sz w:val="24"/>
          <w:szCs w:val="24"/>
        </w:rPr>
        <w:t>Birth control is a method without planning, whilst family planning is managing resources to have the ability to respond to the needs of one’s family and children.</w:t>
      </w:r>
    </w:p>
    <w:p w:rsidR="003F6D1D" w:rsidRDefault="003F6D1D" w:rsidP="003F6D1D">
      <w:pPr>
        <w:pStyle w:val="ListParagraph"/>
        <w:numPr>
          <w:ilvl w:val="0"/>
          <w:numId w:val="24"/>
        </w:numPr>
        <w:rPr>
          <w:sz w:val="24"/>
          <w:szCs w:val="24"/>
        </w:rPr>
      </w:pPr>
      <w:r w:rsidRPr="00986C22">
        <w:rPr>
          <w:sz w:val="24"/>
          <w:szCs w:val="24"/>
        </w:rPr>
        <w:t>Why is it necessary to limit the size of the family?</w:t>
      </w:r>
    </w:p>
    <w:p w:rsidR="003F6D1D" w:rsidRPr="00986C22" w:rsidRDefault="003F6D1D" w:rsidP="003F6D1D">
      <w:pPr>
        <w:pStyle w:val="ListParagraph"/>
        <w:numPr>
          <w:ilvl w:val="1"/>
          <w:numId w:val="24"/>
        </w:numPr>
        <w:rPr>
          <w:sz w:val="24"/>
          <w:szCs w:val="24"/>
        </w:rPr>
      </w:pPr>
      <w:r>
        <w:rPr>
          <w:sz w:val="24"/>
          <w:szCs w:val="24"/>
        </w:rPr>
        <w:t>The limit has to be limited to match one’s ability to sustain their family.</w:t>
      </w:r>
    </w:p>
    <w:p w:rsidR="003F6D1D" w:rsidRDefault="003F6D1D" w:rsidP="003F6D1D">
      <w:pPr>
        <w:pStyle w:val="ListParagraph"/>
        <w:numPr>
          <w:ilvl w:val="0"/>
          <w:numId w:val="24"/>
        </w:numPr>
        <w:rPr>
          <w:sz w:val="24"/>
          <w:szCs w:val="24"/>
        </w:rPr>
      </w:pPr>
      <w:r w:rsidRPr="00986C22">
        <w:rPr>
          <w:sz w:val="24"/>
          <w:szCs w:val="24"/>
        </w:rPr>
        <w:t>Why is abortion considered illegal in the Philippines</w:t>
      </w:r>
    </w:p>
    <w:p w:rsidR="003F6D1D" w:rsidRPr="00986C22" w:rsidRDefault="003F6D1D" w:rsidP="003F6D1D">
      <w:pPr>
        <w:pStyle w:val="ListParagraph"/>
        <w:numPr>
          <w:ilvl w:val="1"/>
          <w:numId w:val="24"/>
        </w:numPr>
        <w:rPr>
          <w:sz w:val="24"/>
          <w:szCs w:val="24"/>
        </w:rPr>
      </w:pPr>
    </w:p>
    <w:p w:rsidR="003F6D1D" w:rsidRDefault="003F6D1D" w:rsidP="003F6D1D"/>
    <w:p w:rsidR="00986C22" w:rsidRPr="00986C22" w:rsidRDefault="00986C22" w:rsidP="003F6D1D"/>
    <w:sectPr w:rsidR="00986C22" w:rsidRPr="00986C22" w:rsidSect="00C37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50100"/>
    <w:multiLevelType w:val="hybridMultilevel"/>
    <w:tmpl w:val="3AB49C68"/>
    <w:lvl w:ilvl="0" w:tplc="0F86C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42C36"/>
    <w:multiLevelType w:val="hybridMultilevel"/>
    <w:tmpl w:val="37E251E4"/>
    <w:lvl w:ilvl="0" w:tplc="034CE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11559E"/>
    <w:multiLevelType w:val="hybridMultilevel"/>
    <w:tmpl w:val="CEC637C2"/>
    <w:lvl w:ilvl="0" w:tplc="63CAA964">
      <w:start w:val="1"/>
      <w:numFmt w:val="lowerLetter"/>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B7F5C"/>
    <w:multiLevelType w:val="hybridMultilevel"/>
    <w:tmpl w:val="9E2EDCC8"/>
    <w:lvl w:ilvl="0" w:tplc="F0EE93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CF314F"/>
    <w:multiLevelType w:val="hybridMultilevel"/>
    <w:tmpl w:val="CD78F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35F73"/>
    <w:multiLevelType w:val="hybridMultilevel"/>
    <w:tmpl w:val="BEE6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6C42AD"/>
    <w:multiLevelType w:val="hybridMultilevel"/>
    <w:tmpl w:val="F75A0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C1218F"/>
    <w:multiLevelType w:val="hybridMultilevel"/>
    <w:tmpl w:val="F322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0"/>
  </w:num>
  <w:num w:numId="3">
    <w:abstractNumId w:val="11"/>
  </w:num>
  <w:num w:numId="4">
    <w:abstractNumId w:val="0"/>
  </w:num>
  <w:num w:numId="5">
    <w:abstractNumId w:val="24"/>
  </w:num>
  <w:num w:numId="6">
    <w:abstractNumId w:val="15"/>
  </w:num>
  <w:num w:numId="7">
    <w:abstractNumId w:val="3"/>
  </w:num>
  <w:num w:numId="8">
    <w:abstractNumId w:val="28"/>
  </w:num>
  <w:num w:numId="9">
    <w:abstractNumId w:val="6"/>
  </w:num>
  <w:num w:numId="10">
    <w:abstractNumId w:val="7"/>
  </w:num>
  <w:num w:numId="11">
    <w:abstractNumId w:val="32"/>
  </w:num>
  <w:num w:numId="12">
    <w:abstractNumId w:val="22"/>
  </w:num>
  <w:num w:numId="13">
    <w:abstractNumId w:val="21"/>
  </w:num>
  <w:num w:numId="14">
    <w:abstractNumId w:val="5"/>
  </w:num>
  <w:num w:numId="15">
    <w:abstractNumId w:val="29"/>
  </w:num>
  <w:num w:numId="16">
    <w:abstractNumId w:val="4"/>
  </w:num>
  <w:num w:numId="17">
    <w:abstractNumId w:val="30"/>
  </w:num>
  <w:num w:numId="18">
    <w:abstractNumId w:val="13"/>
  </w:num>
  <w:num w:numId="19">
    <w:abstractNumId w:val="27"/>
  </w:num>
  <w:num w:numId="20">
    <w:abstractNumId w:val="23"/>
  </w:num>
  <w:num w:numId="21">
    <w:abstractNumId w:val="8"/>
  </w:num>
  <w:num w:numId="22">
    <w:abstractNumId w:val="9"/>
  </w:num>
  <w:num w:numId="23">
    <w:abstractNumId w:val="2"/>
  </w:num>
  <w:num w:numId="24">
    <w:abstractNumId w:val="26"/>
  </w:num>
  <w:num w:numId="25">
    <w:abstractNumId w:val="17"/>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0"/>
  </w:num>
  <w:num w:numId="38">
    <w:abstractNumId w:val="12"/>
  </w:num>
  <w:num w:numId="39">
    <w:abstractNumId w:val="25"/>
  </w:num>
  <w:num w:numId="40">
    <w:abstractNumId w:val="16"/>
  </w:num>
  <w:num w:numId="41">
    <w:abstractNumId w:val="19"/>
  </w:num>
  <w:num w:numId="42">
    <w:abstractNumId w:val="1"/>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3288"/>
    <w:rsid w:val="0005124D"/>
    <w:rsid w:val="000971F2"/>
    <w:rsid w:val="000E322F"/>
    <w:rsid w:val="0012710C"/>
    <w:rsid w:val="001B3E52"/>
    <w:rsid w:val="001D28CA"/>
    <w:rsid w:val="001E757F"/>
    <w:rsid w:val="00241A9F"/>
    <w:rsid w:val="0032093D"/>
    <w:rsid w:val="00373B1D"/>
    <w:rsid w:val="003768AD"/>
    <w:rsid w:val="00387524"/>
    <w:rsid w:val="003F14CD"/>
    <w:rsid w:val="003F6D1D"/>
    <w:rsid w:val="00483A24"/>
    <w:rsid w:val="004A4E04"/>
    <w:rsid w:val="004B0C30"/>
    <w:rsid w:val="004B7733"/>
    <w:rsid w:val="0059250B"/>
    <w:rsid w:val="005A7DA5"/>
    <w:rsid w:val="005C14DE"/>
    <w:rsid w:val="005D0BE9"/>
    <w:rsid w:val="005F20A4"/>
    <w:rsid w:val="005F5BC4"/>
    <w:rsid w:val="00615E30"/>
    <w:rsid w:val="00646A67"/>
    <w:rsid w:val="006976FF"/>
    <w:rsid w:val="006C3288"/>
    <w:rsid w:val="006F04A5"/>
    <w:rsid w:val="007209AA"/>
    <w:rsid w:val="007467B9"/>
    <w:rsid w:val="00750483"/>
    <w:rsid w:val="007A7F00"/>
    <w:rsid w:val="007F58B1"/>
    <w:rsid w:val="008432FE"/>
    <w:rsid w:val="00865080"/>
    <w:rsid w:val="009330FD"/>
    <w:rsid w:val="00986C22"/>
    <w:rsid w:val="009E1716"/>
    <w:rsid w:val="00A17917"/>
    <w:rsid w:val="00A33A64"/>
    <w:rsid w:val="00A56FB9"/>
    <w:rsid w:val="00B0252B"/>
    <w:rsid w:val="00B82B6C"/>
    <w:rsid w:val="00C03E9D"/>
    <w:rsid w:val="00C20957"/>
    <w:rsid w:val="00C2516A"/>
    <w:rsid w:val="00C37369"/>
    <w:rsid w:val="00C37ACA"/>
    <w:rsid w:val="00C6010F"/>
    <w:rsid w:val="00C7363E"/>
    <w:rsid w:val="00C84A3E"/>
    <w:rsid w:val="00CC1EE0"/>
    <w:rsid w:val="00D16FB0"/>
    <w:rsid w:val="00D649E6"/>
    <w:rsid w:val="00DD6B22"/>
    <w:rsid w:val="00DE27CC"/>
    <w:rsid w:val="00F03DE2"/>
    <w:rsid w:val="00F2124E"/>
    <w:rsid w:val="00FE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1">
    <w:name w:val="Unresolved Mention1"/>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4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30"/>
    <w:rPr>
      <w:rFonts w:ascii="Tahoma" w:hAnsi="Tahoma" w:cs="Tahoma"/>
      <w:sz w:val="16"/>
      <w:szCs w:val="16"/>
    </w:rPr>
  </w:style>
  <w:style w:type="paragraph" w:styleId="NormalWeb">
    <w:name w:val="Normal (Web)"/>
    <w:basedOn w:val="Normal"/>
    <w:uiPriority w:val="99"/>
    <w:semiHidden/>
    <w:unhideWhenUsed/>
    <w:rsid w:val="004B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30"/>
    <w:rPr>
      <w:b/>
      <w:bCs/>
    </w:rPr>
  </w:style>
</w:styles>
</file>

<file path=word/webSettings.xml><?xml version="1.0" encoding="utf-8"?>
<w:webSettings xmlns:r="http://schemas.openxmlformats.org/officeDocument/2006/relationships" xmlns:w="http://schemas.openxmlformats.org/wordprocessingml/2006/main">
  <w:divs>
    <w:div w:id="27219604">
      <w:bodyDiv w:val="1"/>
      <w:marLeft w:val="0"/>
      <w:marRight w:val="0"/>
      <w:marTop w:val="0"/>
      <w:marBottom w:val="0"/>
      <w:divBdr>
        <w:top w:val="none" w:sz="0" w:space="0" w:color="auto"/>
        <w:left w:val="none" w:sz="0" w:space="0" w:color="auto"/>
        <w:bottom w:val="none" w:sz="0" w:space="0" w:color="auto"/>
        <w:right w:val="none" w:sz="0" w:space="0" w:color="auto"/>
      </w:divBdr>
    </w:div>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681276179">
                  <w:marLeft w:val="0"/>
                  <w:marRight w:val="0"/>
                  <w:marTop w:val="0"/>
                  <w:marBottom w:val="0"/>
                  <w:divBdr>
                    <w:top w:val="none" w:sz="0" w:space="0" w:color="auto"/>
                    <w:left w:val="none" w:sz="0" w:space="0" w:color="auto"/>
                    <w:bottom w:val="none" w:sz="0" w:space="0" w:color="auto"/>
                    <w:right w:val="none" w:sz="0" w:space="0" w:color="auto"/>
                  </w:divBdr>
                </w:div>
                <w:div w:id="1788698777">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356073898">
                  <w:marLeft w:val="0"/>
                  <w:marRight w:val="0"/>
                  <w:marTop w:val="0"/>
                  <w:marBottom w:val="0"/>
                  <w:divBdr>
                    <w:top w:val="none" w:sz="0" w:space="0" w:color="auto"/>
                    <w:left w:val="none" w:sz="0" w:space="0" w:color="auto"/>
                    <w:bottom w:val="none" w:sz="0" w:space="0" w:color="auto"/>
                    <w:right w:val="none" w:sz="0" w:space="0" w:color="auto"/>
                  </w:divBdr>
                </w:div>
                <w:div w:id="182878291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00685164">
                  <w:marLeft w:val="0"/>
                  <w:marRight w:val="0"/>
                  <w:marTop w:val="0"/>
                  <w:marBottom w:val="0"/>
                  <w:divBdr>
                    <w:top w:val="none" w:sz="0" w:space="0" w:color="auto"/>
                    <w:left w:val="none" w:sz="0" w:space="0" w:color="auto"/>
                    <w:bottom w:val="none" w:sz="0" w:space="0" w:color="auto"/>
                    <w:right w:val="none" w:sz="0" w:space="0" w:color="auto"/>
                  </w:divBdr>
                </w:div>
                <w:div w:id="125704487">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832917335">
                  <w:marLeft w:val="0"/>
                  <w:marRight w:val="0"/>
                  <w:marTop w:val="0"/>
                  <w:marBottom w:val="0"/>
                  <w:divBdr>
                    <w:top w:val="none" w:sz="0" w:space="0" w:color="auto"/>
                    <w:left w:val="none" w:sz="0" w:space="0" w:color="auto"/>
                    <w:bottom w:val="none" w:sz="0" w:space="0" w:color="auto"/>
                    <w:right w:val="none" w:sz="0" w:space="0" w:color="auto"/>
                  </w:divBdr>
                </w:div>
                <w:div w:id="1094279046">
                  <w:marLeft w:val="0"/>
                  <w:marRight w:val="0"/>
                  <w:marTop w:val="0"/>
                  <w:marBottom w:val="0"/>
                  <w:divBdr>
                    <w:top w:val="none" w:sz="0" w:space="0" w:color="auto"/>
                    <w:left w:val="none" w:sz="0" w:space="0" w:color="auto"/>
                    <w:bottom w:val="none" w:sz="0" w:space="0" w:color="auto"/>
                    <w:right w:val="none" w:sz="0" w:space="0" w:color="auto"/>
                  </w:divBdr>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449937346">
                  <w:marLeft w:val="0"/>
                  <w:marRight w:val="0"/>
                  <w:marTop w:val="0"/>
                  <w:marBottom w:val="0"/>
                  <w:divBdr>
                    <w:top w:val="none" w:sz="0" w:space="0" w:color="auto"/>
                    <w:left w:val="none" w:sz="0" w:space="0" w:color="auto"/>
                    <w:bottom w:val="none" w:sz="0" w:space="0" w:color="auto"/>
                    <w:right w:val="none" w:sz="0" w:space="0" w:color="auto"/>
                  </w:divBdr>
                </w:div>
                <w:div w:id="154536893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108748503">
                  <w:marLeft w:val="0"/>
                  <w:marRight w:val="0"/>
                  <w:marTop w:val="0"/>
                  <w:marBottom w:val="0"/>
                  <w:divBdr>
                    <w:top w:val="none" w:sz="0" w:space="0" w:color="auto"/>
                    <w:left w:val="none" w:sz="0" w:space="0" w:color="auto"/>
                    <w:bottom w:val="none" w:sz="0" w:space="0" w:color="auto"/>
                    <w:right w:val="none" w:sz="0" w:space="0" w:color="auto"/>
                  </w:divBdr>
                </w:div>
                <w:div w:id="36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5822">
      <w:bodyDiv w:val="1"/>
      <w:marLeft w:val="0"/>
      <w:marRight w:val="0"/>
      <w:marTop w:val="0"/>
      <w:marBottom w:val="0"/>
      <w:divBdr>
        <w:top w:val="none" w:sz="0" w:space="0" w:color="auto"/>
        <w:left w:val="none" w:sz="0" w:space="0" w:color="auto"/>
        <w:bottom w:val="none" w:sz="0" w:space="0" w:color="auto"/>
        <w:right w:val="none" w:sz="0" w:space="0" w:color="auto"/>
      </w:divBdr>
    </w:div>
    <w:div w:id="1073821738">
      <w:bodyDiv w:val="1"/>
      <w:marLeft w:val="0"/>
      <w:marRight w:val="0"/>
      <w:marTop w:val="0"/>
      <w:marBottom w:val="0"/>
      <w:divBdr>
        <w:top w:val="none" w:sz="0" w:space="0" w:color="auto"/>
        <w:left w:val="none" w:sz="0" w:space="0" w:color="auto"/>
        <w:bottom w:val="none" w:sz="0" w:space="0" w:color="auto"/>
        <w:right w:val="none" w:sz="0" w:space="0" w:color="auto"/>
      </w:divBdr>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 w:id="19426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Gospel_of_Matthew" TargetMode="External"/><Relationship Id="rId13" Type="http://schemas.openxmlformats.org/officeDocument/2006/relationships/hyperlink" Target="https://www.catholic.org/prayers/station.php"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stjosemaria.org/the-seven-last-words-sixth/"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stjosemaria.org/the-seven-last-words-fifth/"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stjosemaria.org/seven-last-words-first/" TargetMode="External"/><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10.jpeg"/><Relationship Id="rId32" Type="http://schemas.openxmlformats.org/officeDocument/2006/relationships/hyperlink" Target="https://stjosemaria.org/the-seven-last-words-fourth/" TargetMode="External"/><Relationship Id="rId37" Type="http://schemas.openxmlformats.org/officeDocument/2006/relationships/theme" Target="theme/theme1.xml"/><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en.m.wikipedia.org/wiki/Gospel_of_Luke" TargetMode="External"/><Relationship Id="rId19" Type="http://schemas.openxmlformats.org/officeDocument/2006/relationships/image" Target="media/image5.jpeg"/><Relationship Id="rId31" Type="http://schemas.openxmlformats.org/officeDocument/2006/relationships/hyperlink" Target="https://stjosemaria.org/the-seven-last-words-third/" TargetMode="External"/><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lordcalls.com/dailyprayer/the-way-of-the-cross-the-stations-of-the-cros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stjosemaria.org/the-seven-last-words-second/" TargetMode="External"/><Relationship Id="rId35" Type="http://schemas.openxmlformats.org/officeDocument/2006/relationships/hyperlink" Target="https://stjosemaria.org/the-seven-last-words-seve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4302</Words>
  <Characters>24523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LIAO</dc:creator>
  <cp:lastModifiedBy>CYBERPARJ</cp:lastModifiedBy>
  <cp:revision>2</cp:revision>
  <dcterms:created xsi:type="dcterms:W3CDTF">2019-11-07T08:25:00Z</dcterms:created>
  <dcterms:modified xsi:type="dcterms:W3CDTF">2019-11-07T08:25:00Z</dcterms:modified>
</cp:coreProperties>
</file>