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r>
        <w:rPr>
          <w:rFonts w:hint="eastAsia" w:ascii="宋体" w:hAnsi="宋体" w:eastAsia="宋体"/>
        </w:rPr>
        <w:t>1</w:t>
      </w:r>
      <w:r>
        <w:rPr>
          <w:rFonts w:ascii="宋体" w:hAnsi="宋体" w:eastAsia="宋体"/>
        </w:rPr>
        <w:t xml:space="preserve"> </w:t>
      </w:r>
      <w:r>
        <w:rPr>
          <w:rFonts w:hint="eastAsia" w:ascii="宋体" w:hAnsi="宋体" w:eastAsia="宋体"/>
        </w:rPr>
        <w:t>研究背景</w:t>
      </w:r>
    </w:p>
    <w:p>
      <w:pPr>
        <w:rPr>
          <w:rFonts w:hint="eastAsia" w:ascii="宋体" w:hAnsi="宋体" w:eastAsia="宋体"/>
        </w:rPr>
      </w:pPr>
      <w:r>
        <w:rPr>
          <w:rFonts w:hint="eastAsia" w:ascii="宋体" w:hAnsi="宋体" w:eastAsia="宋体"/>
        </w:rPr>
        <w:t>人们生活在一个充满各种色彩的世界里，人的视觉对各种色彩有不同的感受，由此人在心理上所喜爱或偏好的颜色不尽相同，即形成颜色偏好。以往的研究发现，背景颜色对阅读理解有一定的影响，合适的背景颜色对阅读会产生积极作用，提高阅读速度。但文字作为一种常用的视觉符号，在实际应用中往往是与背景色组合呈现的，背景颜色对阅读理解的影响应结合文本颜色考虑。</w:t>
      </w:r>
    </w:p>
    <w:p>
      <w:pPr>
        <w:rPr>
          <w:rFonts w:hint="eastAsia" w:ascii="宋体" w:hAnsi="宋体" w:eastAsia="宋体"/>
        </w:rPr>
      </w:pPr>
      <w:r>
        <w:rPr>
          <w:rFonts w:hint="eastAsia" w:ascii="宋体" w:hAnsi="宋体" w:eastAsia="宋体"/>
        </w:rPr>
        <w:t>国内外已有研究证实目标与背景的颜色搭配对视觉搜索和显示功效有影响。G.</w:t>
      </w:r>
      <w:r>
        <w:rPr>
          <w:rFonts w:ascii="宋体" w:hAnsi="宋体" w:eastAsia="宋体"/>
        </w:rPr>
        <w:t xml:space="preserve"> </w:t>
      </w:r>
      <w:r>
        <w:rPr>
          <w:rFonts w:hint="eastAsia" w:ascii="宋体" w:hAnsi="宋体" w:eastAsia="宋体"/>
        </w:rPr>
        <w:t>Santucci和F. Darid</w:t>
      </w:r>
      <w:r>
        <w:rPr>
          <w:rFonts w:ascii="宋体" w:hAnsi="宋体" w:eastAsia="宋体"/>
        </w:rPr>
        <w:t xml:space="preserve"> </w:t>
      </w:r>
      <w:r>
        <w:rPr>
          <w:rFonts w:hint="eastAsia" w:ascii="宋体" w:hAnsi="宋体" w:eastAsia="宋体"/>
        </w:rPr>
        <w:t xml:space="preserve">都曾在CRT（彩色阴极射线管）上用反应时为指标进行视敏度研究，结果表明，黑色背景优于浅色或白色背景。D.F. </w:t>
      </w:r>
      <w:r>
        <w:rPr>
          <w:rFonts w:ascii="宋体" w:hAnsi="宋体" w:eastAsia="宋体"/>
        </w:rPr>
        <w:t>N</w:t>
      </w:r>
      <w:r>
        <w:rPr>
          <w:rFonts w:hint="eastAsia" w:ascii="宋体" w:hAnsi="宋体" w:eastAsia="宋体"/>
        </w:rPr>
        <w:t>eri等人比较了环境、背景和目标间的颜色对比和亮度对比对检查反应时的影响，发现当目标颜色与背景成对比色时检查最快。朱祖祥与曹立仁对CRT显示屏上背景色组合方式与显示工效的关系作了比较研究，发现CRT彩色显示中，深背景色的显示工效优于浅背景色；浅目标色的显示工效略优于深目标色。在目标——背景色的组合模式中，组合的颜色保持一定的反差（或亮度反差，或色度对比反差）可提高判读作业的工效。</w:t>
      </w:r>
    </w:p>
    <w:p>
      <w:pPr>
        <w:rPr>
          <w:rFonts w:hint="eastAsia" w:ascii="宋体" w:hAnsi="宋体" w:eastAsia="宋体"/>
        </w:rPr>
      </w:pPr>
      <w:r>
        <w:rPr>
          <w:rFonts w:hint="eastAsia" w:ascii="宋体" w:hAnsi="宋体" w:eastAsia="宋体"/>
        </w:rPr>
        <w:t>大学英语六级考试 (CET-6)分为 A、B两种试卷 ,除了两种试卷选项排列不一致外 , A卷为白纸黑字 , B卷为白纸蓝字 。在六级考试结束后 ,了解到做 B卷的同学反应蓝色的英文读起来不顺畅 ,而做 A卷的同学没有什么特别的感觉 。所以 ,可以推测 :在</w:t>
      </w:r>
      <w:r>
        <w:rPr>
          <w:rFonts w:hint="eastAsia" w:ascii="宋体" w:hAnsi="宋体" w:eastAsia="宋体"/>
          <w:lang w:val="en-US" w:eastAsia="zh-CN"/>
        </w:rPr>
        <w:t>测</w:t>
      </w:r>
      <w:r>
        <w:rPr>
          <w:rFonts w:hint="eastAsia" w:ascii="宋体" w:hAnsi="宋体" w:eastAsia="宋体"/>
        </w:rPr>
        <w:t>试过程中 ,文字的颜色会对英语阅读的成绩造成一定的影响 。如果这种影响真的存在 ,那么现行的六级考试模式可以形容为白璧微瑕 ,是需要在一定程度上进行改良的 ;即使是很小的影响 ,对于全国数十万的考生而言 ,其造成 的后果也是难以预计的。</w:t>
      </w:r>
    </w:p>
    <w:p>
      <w:pPr>
        <w:rPr>
          <w:rFonts w:hint="eastAsia" w:ascii="宋体" w:hAnsi="宋体" w:eastAsia="宋体"/>
        </w:rPr>
      </w:pPr>
      <w:r>
        <w:rPr>
          <w:rFonts w:hint="eastAsia" w:ascii="宋体" w:hAnsi="宋体" w:eastAsia="宋体"/>
        </w:rPr>
        <w:t>并且 ,在六级考试中阅读是分值最高的部分 (阅读部分共 249分 ,占总分的 3</w:t>
      </w:r>
      <w:bookmarkStart w:id="0" w:name="_GoBack"/>
      <w:bookmarkEnd w:id="0"/>
      <w:r>
        <w:rPr>
          <w:rFonts w:hint="eastAsia" w:ascii="宋体" w:hAnsi="宋体" w:eastAsia="宋体"/>
        </w:rPr>
        <w:t>5.0%),很大程度上影响 了考生的总分 。</w:t>
      </w:r>
    </w:p>
    <w:p>
      <w:pPr>
        <w:rPr>
          <w:rFonts w:hint="eastAsia" w:ascii="宋体" w:hAnsi="宋体" w:eastAsia="宋体"/>
        </w:rPr>
      </w:pPr>
      <w:r>
        <w:rPr>
          <w:rFonts w:hint="eastAsia" w:ascii="宋体" w:hAnsi="宋体" w:eastAsia="宋体"/>
        </w:rPr>
        <w:t>以往的结果发现 :人的视觉对不同颜色有不同的感受性 ,颜色对人的视觉注意力有极大的影响 。</w:t>
      </w:r>
    </w:p>
    <w:p>
      <w:pPr>
        <w:rPr>
          <w:rFonts w:hint="eastAsia" w:ascii="宋体" w:hAnsi="宋体" w:eastAsia="宋体"/>
        </w:rPr>
      </w:pPr>
      <w:r>
        <w:rPr>
          <w:rFonts w:hint="eastAsia" w:ascii="宋体" w:hAnsi="宋体" w:eastAsia="宋体"/>
        </w:rPr>
        <w:t>也就是说 ,色彩的运用会直接影响人对信息的接受 , 从而进一步影响到人对信息的记忆 。美国心理学家 John</w:t>
      </w:r>
      <w:r>
        <w:rPr>
          <w:rFonts w:hint="eastAsia" w:ascii="宋体" w:hAnsi="宋体" w:eastAsia="宋体"/>
          <w:lang w:val="en-US" w:eastAsia="zh-CN"/>
        </w:rPr>
        <w:t xml:space="preserve"> </w:t>
      </w:r>
      <w:r>
        <w:rPr>
          <w:rFonts w:hint="eastAsia" w:ascii="宋体" w:hAnsi="宋体" w:eastAsia="宋体"/>
        </w:rPr>
        <w:t>Riddley</w:t>
      </w:r>
      <w:r>
        <w:rPr>
          <w:rFonts w:hint="eastAsia" w:ascii="宋体" w:hAnsi="宋体" w:eastAsia="宋体"/>
          <w:lang w:val="en-US" w:eastAsia="zh-CN"/>
        </w:rPr>
        <w:t xml:space="preserve"> </w:t>
      </w:r>
      <w:r>
        <w:rPr>
          <w:rFonts w:hint="eastAsia" w:ascii="宋体" w:hAnsi="宋体" w:eastAsia="宋体"/>
        </w:rPr>
        <w:t>Stroop在 1935 年发现的 “ Stroop现 象 ”表明 ,同一刺激的颜色信息和词义信息发生 了相互干扰 。国内学者的研究发现 ,人眼在观察不同形状和颜色时 ,眼动具有时间序列的特性;形状和颜色一样具有诱目性特征。</w:t>
      </w:r>
    </w:p>
    <w:p>
      <w:pPr>
        <w:rPr>
          <w:rFonts w:hint="eastAsia" w:ascii="宋体" w:hAnsi="宋体" w:eastAsia="宋体"/>
        </w:rPr>
      </w:pPr>
      <w:r>
        <w:rPr>
          <w:rFonts w:hint="eastAsia" w:ascii="宋体" w:hAnsi="宋体" w:eastAsia="宋体"/>
        </w:rPr>
        <w:t>颜色对字词加工的影响存在着两种解释 。相对加工速度理论认为,人们对刺激 的两个维度 (颜色 和字词 )的加工是平行进行的 ,但加工速度不一样 。 读词总是快于颜色命名 ,所以字词首先到达加工的 反应阶段。词信息和颜色信息一致 ,就对颜色命名产生促进作用 ;如果不一致 ,就要克服字词信息的影响 ,因而对颜色命名产生干扰 。自动化理论认为 ,加 工分为自动加工和控制加工两种 。自动加工快速</w:t>
      </w:r>
      <w:r>
        <w:rPr>
          <w:rFonts w:hint="eastAsia" w:ascii="宋体" w:hAnsi="宋体" w:eastAsia="宋体"/>
          <w:lang w:eastAsia="zh-CN"/>
        </w:rPr>
        <w:t>，</w:t>
      </w:r>
      <w:r>
        <w:rPr>
          <w:rFonts w:hint="eastAsia" w:ascii="宋体" w:hAnsi="宋体" w:eastAsia="宋体"/>
        </w:rPr>
        <w:t>不需要注意 ,能随意发生。相反,控制加工相 对较慢 ,需要注意 ,在有意控制下才能发生。在 Stroop任务中 ,读词属于自动加工 ,颜色命名属于控制加工 , 因此 ,读词能对颜色命名产生干扰 ,反之则不能 。有 很多研究支持上述理论 ,颜色影响读词加工 。</w:t>
      </w:r>
    </w:p>
    <w:p>
      <w:pPr>
        <w:rPr>
          <w:rFonts w:hint="eastAsia" w:ascii="宋体" w:hAnsi="宋体" w:eastAsia="宋体"/>
        </w:rPr>
      </w:pPr>
      <w:r>
        <w:rPr>
          <w:rFonts w:hint="eastAsia" w:ascii="宋体" w:hAnsi="宋体" w:eastAsia="宋体"/>
        </w:rPr>
        <w:t>但是 ,以上研究都是基于字词维度 。对字词的 加工能否推广到对整篇文章的阅读理解呢 ? 颜色如 何影响阅读过程呢 ? 不同颜色对阅读速度或者阅读 成绩又是如何影响呢 ?</w:t>
      </w:r>
    </w:p>
    <w:p>
      <w:pPr>
        <w:rPr>
          <w:rFonts w:hint="eastAsia" w:ascii="宋体" w:hAnsi="宋体" w:eastAsia="宋体"/>
        </w:rPr>
      </w:pPr>
      <w:r>
        <w:rPr>
          <w:rFonts w:hint="eastAsia" w:ascii="宋体" w:hAnsi="宋体" w:eastAsia="宋体"/>
        </w:rPr>
        <w:t>有研究考察颜色对阅读速度的影响 ,发现在高光亮视觉情况下被试阅读速度会更快 ,而在低光 亮视觉条件下阅读速度会降低。而且在彩色的对比 下阅读速度会更慢。另外有研究表明,紫色和饱和色文字文本的阅读速度会受到影响 ,但是阅读速 度并不会明显地收到颜色影响 ,而是主要取决于灯 光的明亮程度 。在此基础上 ,关于背景颜色对阅读 速度影响也有很多相关研究 。这些研究表明 , 对于同样的文本颜色 ,有背景颜色的阅读篇章对阅</w:t>
      </w:r>
    </w:p>
    <w:p>
      <w:pPr>
        <w:rPr>
          <w:rFonts w:hint="eastAsia" w:ascii="宋体" w:hAnsi="宋体" w:eastAsia="宋体"/>
        </w:rPr>
      </w:pPr>
      <w:r>
        <w:rPr>
          <w:rFonts w:hint="eastAsia" w:ascii="宋体" w:hAnsi="宋体" w:eastAsia="宋体"/>
        </w:rPr>
        <w:t>本研究基于以上研究结果，试图探求目标文本颜色与背景颜色的组合搭配对阅读理解的影响，实验假设为：1）</w:t>
      </w:r>
      <w:r>
        <w:rPr>
          <w:rFonts w:hint="eastAsia" w:ascii="宋体" w:hAnsi="宋体" w:eastAsia="宋体"/>
          <w:lang w:val="en-US" w:eastAsia="zh-CN"/>
        </w:rPr>
        <w:t>在</w:t>
      </w:r>
      <w:r>
        <w:rPr>
          <w:rFonts w:hint="eastAsia" w:ascii="宋体" w:hAnsi="宋体" w:eastAsia="宋体"/>
        </w:rPr>
        <w:t>文本颜色与背景颜色对比度</w:t>
      </w:r>
      <w:r>
        <w:rPr>
          <w:rFonts w:hint="eastAsia" w:ascii="宋体" w:hAnsi="宋体" w:eastAsia="宋体"/>
          <w:lang w:val="en-US" w:eastAsia="zh-CN"/>
        </w:rPr>
        <w:t>相对一致的情况下</w:t>
      </w:r>
      <w:r>
        <w:rPr>
          <w:rFonts w:hint="eastAsia" w:ascii="宋体" w:hAnsi="宋体" w:eastAsia="宋体"/>
        </w:rPr>
        <w:t>越高，</w:t>
      </w:r>
      <w:r>
        <w:rPr>
          <w:rFonts w:hint="eastAsia" w:ascii="宋体" w:hAnsi="宋体" w:eastAsia="宋体"/>
          <w:lang w:val="en-US" w:eastAsia="zh-CN"/>
        </w:rPr>
        <w:t>不同颜色搭配会导致</w:t>
      </w:r>
      <w:r>
        <w:rPr>
          <w:rFonts w:hint="eastAsia" w:ascii="宋体" w:hAnsi="宋体" w:eastAsia="宋体"/>
        </w:rPr>
        <w:t>阅读理解成绩</w:t>
      </w:r>
      <w:r>
        <w:rPr>
          <w:rFonts w:hint="eastAsia" w:ascii="宋体" w:hAnsi="宋体" w:eastAsia="宋体"/>
          <w:lang w:val="en-US" w:eastAsia="zh-CN"/>
        </w:rPr>
        <w:t>的差异</w:t>
      </w:r>
      <w:r>
        <w:rPr>
          <w:rFonts w:hint="eastAsia" w:ascii="宋体" w:hAnsi="宋体" w:eastAsia="宋体"/>
        </w:rPr>
        <w:t>；2）不同颜色在黑色背景上的阅读成绩高于白色背景。</w:t>
      </w:r>
    </w:p>
    <w:p>
      <w:pPr>
        <w:rPr>
          <w:rFonts w:hint="eastAsia" w:ascii="宋体" w:hAnsi="宋体" w:eastAsia="宋体"/>
        </w:rPr>
      </w:pPr>
    </w:p>
    <w:p>
      <w:pPr>
        <w:numPr>
          <w:ilvl w:val="0"/>
          <w:numId w:val="1"/>
        </w:numPr>
        <w:rPr>
          <w:rFonts w:hint="eastAsia" w:ascii="宋体" w:hAnsi="宋体" w:eastAsia="宋体"/>
          <w:lang w:val="en-US" w:eastAsia="zh-CN"/>
        </w:rPr>
      </w:pPr>
      <w:r>
        <w:rPr>
          <w:rFonts w:hint="eastAsia" w:ascii="宋体" w:hAnsi="宋体" w:eastAsia="宋体"/>
          <w:lang w:val="en-US" w:eastAsia="zh-CN"/>
        </w:rPr>
        <w:t>实验目的</w:t>
      </w:r>
    </w:p>
    <w:p>
      <w:pPr>
        <w:numPr>
          <w:numId w:val="0"/>
        </w:numPr>
        <w:rPr>
          <w:rFonts w:hint="eastAsia" w:ascii="宋体" w:hAnsi="宋体" w:eastAsia="宋体"/>
          <w:lang w:val="en-US" w:eastAsia="zh-CN"/>
        </w:rPr>
      </w:pPr>
      <w:r>
        <w:rPr>
          <w:rFonts w:hint="eastAsia" w:ascii="宋体" w:hAnsi="宋体" w:eastAsia="宋体"/>
          <w:lang w:val="en-US" w:eastAsia="zh-CN"/>
        </w:rPr>
        <w:t>文本与背景颜色搭配会对阅读成绩产生影响</w:t>
      </w:r>
    </w:p>
    <w:p>
      <w:pPr>
        <w:rPr>
          <w:rFonts w:hint="eastAsia" w:ascii="宋体" w:hAnsi="宋体" w:eastAsia="宋体"/>
        </w:rPr>
      </w:pPr>
    </w:p>
    <w:p>
      <w:r>
        <w:t>三</w:t>
      </w:r>
      <w:r>
        <w:rPr>
          <w:rFonts w:hint="eastAsia"/>
        </w:rPr>
        <w:t>、</w:t>
      </w:r>
      <w:r>
        <w:t>实验设计</w:t>
      </w:r>
    </w:p>
    <w:p>
      <w:pPr>
        <w:ind w:left="630" w:hanging="630" w:hangingChars="300"/>
      </w:pPr>
      <w:r>
        <w:rPr>
          <w:rFonts w:hint="eastAsia"/>
        </w:rPr>
        <w:t>被试：选取北京师范大学本科生，按照CET-4成绩在425分以上随机抽取30名被试，15名为男性，15名为女性。</w:t>
      </w:r>
      <w:r>
        <w:rPr>
          <w:rFonts w:hint="eastAsia"/>
          <w:lang w:val="en-US" w:eastAsia="zh-CN"/>
        </w:rPr>
        <w:t>被试大多于15：00-17：00进行测试，以配合大学英语4级测试时间。要求被试的四级成绩不存在显著差异，保证被试的英语水平相当。</w:t>
      </w:r>
    </w:p>
    <w:p>
      <w:r>
        <w:t>仪器</w:t>
      </w:r>
      <w:r>
        <w:rPr>
          <w:rFonts w:hint="eastAsia"/>
        </w:rPr>
        <w:t>：电脑（被试在各自的电脑上打开程序进行实验）</w:t>
      </w:r>
    </w:p>
    <w:p>
      <w:pPr>
        <w:ind w:left="630" w:hanging="630" w:hangingChars="300"/>
      </w:pPr>
      <w:r>
        <w:t>材料</w:t>
      </w:r>
      <w:r>
        <w:rPr>
          <w:rFonts w:hint="eastAsia"/>
        </w:rPr>
        <w:t>：选取十年前的CET-4阅读真题进行改编，得到5道难度相近的题目作为阅读文本。实验中字体和背景颜色的组合分为5组。A组是深色背景—白色文本，B组是浅色背景—黑色文本，C组是白色背景—深色文本，D组是黑色背景—浅色文本，E组是白色背景—黑色文本。实验采用的颜色分别是浅红色RGB（255,178,178）、浅黄色RGB（254,255,179）、浅蓝色RGB（178,212,237）、浅绿色RGB（178,231,201）、深红色RGB（255,63,64）、深黄色RGB（255,254,65）、深蓝色RGB（64,148,208）、深绿色RGB（64,196,123）、白色RGB（255,255,255）。测试时每组中的深色或浅色从红黄蓝绿四色中随机选取。</w:t>
      </w:r>
    </w:p>
    <w:p>
      <w:pPr>
        <w:ind w:left="630" w:leftChars="300"/>
        <w:rPr>
          <w:rFonts w:hint="eastAsia"/>
        </w:rPr>
      </w:pPr>
      <w:r>
        <w:rPr>
          <w:rFonts w:hint="eastAsia"/>
        </w:rPr>
        <w:t>采用Inquisit</w:t>
      </w:r>
      <w:r>
        <w:t xml:space="preserve"> 软件编写程序</w:t>
      </w:r>
      <w:r>
        <w:rPr>
          <w:rFonts w:hint="eastAsia"/>
        </w:rPr>
        <w:t>，让阅读文本、文本及背景颜色随机组合，每组各呈现一次。</w:t>
      </w:r>
    </w:p>
    <w:p>
      <w:pPr>
        <w:ind w:left="630" w:hanging="630" w:hangingChars="300"/>
      </w:pPr>
      <w:r>
        <w:t>设计</w:t>
      </w:r>
      <w:r>
        <w:rPr>
          <w:rFonts w:hint="eastAsia"/>
        </w:rPr>
        <w:t>：</w:t>
      </w:r>
      <w:r>
        <w:t>采用</w:t>
      </w:r>
      <w:r>
        <w:rPr>
          <w:rFonts w:hint="eastAsia"/>
        </w:rPr>
        <w:t>5</w:t>
      </w:r>
      <w:r>
        <w:rPr>
          <w:rFonts w:hint="eastAsia" w:ascii="宋体" w:hAnsi="宋体" w:eastAsia="宋体"/>
          <w:lang w:val="en-US" w:eastAsia="zh-CN"/>
        </w:rPr>
        <w:t>（黑底-浅彩字、白底-深彩字、深彩底-白字、浅彩底-黑字、白底-黑字）</w:t>
      </w:r>
      <w:r>
        <w:rPr>
          <w:rFonts w:hint="eastAsia"/>
        </w:rPr>
        <w:t>x</w:t>
      </w:r>
      <w:r>
        <w:t>2</w:t>
      </w:r>
      <w:r>
        <w:rPr>
          <w:rFonts w:hint="eastAsia"/>
          <w:lang w:val="en-US" w:eastAsia="zh-CN"/>
        </w:rPr>
        <w:t>(男、女）</w:t>
      </w:r>
      <w:r>
        <w:t>两因素</w:t>
      </w:r>
      <w:r>
        <w:rPr>
          <w:rFonts w:hint="eastAsia"/>
          <w:lang w:val="en-US" w:eastAsia="zh-CN"/>
        </w:rPr>
        <w:t>分析</w:t>
      </w:r>
      <w:r>
        <w:t>法</w:t>
      </w:r>
      <w:r>
        <w:rPr>
          <w:rFonts w:hint="eastAsia"/>
        </w:rPr>
        <w:t>。用被试答题的正确率和答题时间来衡量阅读能力。</w:t>
      </w:r>
    </w:p>
    <w:p>
      <w:pPr>
        <w:ind w:left="630" w:hanging="630" w:hangingChars="300"/>
      </w:pPr>
      <w:r>
        <w:t>程序</w:t>
      </w:r>
      <w:r>
        <w:rPr>
          <w:rFonts w:hint="eastAsia"/>
        </w:rPr>
        <w:t>：（1）阅读指导语，明确实验任务</w:t>
      </w:r>
    </w:p>
    <w:p>
      <w:pPr>
        <w:ind w:left="630" w:hanging="630" w:hangingChars="300"/>
      </w:pPr>
      <w:r>
        <w:rPr>
          <w:rFonts w:hint="eastAsia"/>
        </w:rPr>
        <w:t xml:space="preserve">     （2）完成练习任务，熟悉实验流程</w:t>
      </w:r>
    </w:p>
    <w:p>
      <w:pPr>
        <w:ind w:left="630" w:hanging="630" w:hangingChars="300"/>
      </w:pPr>
      <w:r>
        <w:rPr>
          <w:rFonts w:hint="eastAsia"/>
        </w:rPr>
        <w:t xml:space="preserve">     （3）开始正式实验，阅读文本，完成题目</w:t>
      </w:r>
    </w:p>
    <w:p>
      <w:pPr>
        <w:ind w:left="630" w:hanging="630" w:hangingChars="300"/>
        <w:rPr>
          <w:rFonts w:hint="eastAsia"/>
        </w:rPr>
      </w:pPr>
      <w:r>
        <w:rPr>
          <w:rFonts w:hint="eastAsia"/>
        </w:rPr>
        <w:t xml:space="preserve">     （4）进入休息阶段</w:t>
      </w:r>
    </w:p>
    <w:p>
      <w:pPr>
        <w:ind w:left="630" w:hanging="630" w:hangingChars="300"/>
      </w:pPr>
      <w:r>
        <w:rPr>
          <w:rFonts w:hint="eastAsia"/>
        </w:rPr>
        <w:t xml:space="preserve">     （5）下一个试次</w:t>
      </w:r>
    </w:p>
    <w:p>
      <w:pPr>
        <w:ind w:left="630" w:hanging="630" w:hangingChars="300"/>
      </w:pPr>
    </w:p>
    <w:p>
      <w:pPr>
        <w:ind w:left="630" w:hanging="630" w:hangingChars="300"/>
      </w:pPr>
      <w:r>
        <w:t>四</w:t>
      </w:r>
      <w:r>
        <w:rPr>
          <w:rFonts w:hint="eastAsia"/>
        </w:rPr>
        <w:t>、任务指导语</w:t>
      </w:r>
    </w:p>
    <w:p>
      <w:pPr>
        <w:ind w:left="630" w:hanging="630" w:hangingChars="300"/>
      </w:pPr>
      <w:r>
        <w:rPr>
          <w:rFonts w:hint="eastAsia"/>
        </w:rPr>
        <w:t xml:space="preserve">    “同学你好，欢迎参加我们的实验！</w:t>
      </w:r>
    </w:p>
    <w:p>
      <w:pPr>
        <w:ind w:left="630" w:leftChars="300"/>
      </w:pPr>
      <w:r>
        <w:t>请认真阅读以下指导语</w:t>
      </w:r>
      <w:r>
        <w:rPr>
          <w:rFonts w:hint="eastAsia"/>
        </w:rPr>
        <w:t>。</w:t>
      </w:r>
    </w:p>
    <w:p>
      <w:pPr>
        <w:ind w:left="630" w:leftChars="300"/>
      </w:pPr>
      <w:r>
        <w:t>屏幕上将会依次出现</w:t>
      </w:r>
      <w:r>
        <w:rPr>
          <w:rFonts w:hint="eastAsia"/>
        </w:rPr>
        <w:t>5篇英文阅读，每篇文章后会出现3个题目，请用鼠标点击你心中的正确答案进行回答。每完成一篇阅读，将会进入休息阶段。当你觉得休息好时请按任意键开始下一篇阅读。</w:t>
      </w:r>
    </w:p>
    <w:p>
      <w:pPr>
        <w:ind w:left="630" w:leftChars="300"/>
      </w:pPr>
      <w:r>
        <w:rPr>
          <w:rFonts w:hint="eastAsia"/>
        </w:rPr>
        <w:t>实验结束后，屏幕上将出现你的编号，请记住并在问卷中填写。</w:t>
      </w:r>
    </w:p>
    <w:p>
      <w:pPr>
        <w:ind w:left="630" w:leftChars="300"/>
        <w:rPr>
          <w:rFonts w:hint="eastAsia"/>
        </w:rPr>
      </w:pPr>
      <w:r>
        <w:t>现在</w:t>
      </w:r>
      <w:r>
        <w:rPr>
          <w:rFonts w:hint="eastAsia"/>
        </w:rPr>
        <w:t>，</w:t>
      </w:r>
      <w:r>
        <w:t>请按下任意键进行练习</w:t>
      </w:r>
      <w:r>
        <w:rPr>
          <w:rFonts w:hint="eastAsia"/>
        </w:rPr>
        <w:t>。”</w:t>
      </w: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lang w:val="en-US" w:eastAsia="zh-CN"/>
        </w:rPr>
      </w:pPr>
      <w:r>
        <w:rPr>
          <w:rFonts w:hint="eastAsia" w:ascii="宋体" w:hAnsi="宋体" w:eastAsia="宋体"/>
          <w:lang w:val="en-US" w:eastAsia="zh-CN"/>
        </w:rPr>
        <w:t>结果分析和讨论</w:t>
      </w:r>
    </w:p>
    <w:p>
      <w:pPr>
        <w:numPr>
          <w:ilvl w:val="0"/>
          <w:numId w:val="2"/>
        </w:numPr>
        <w:rPr>
          <w:rFonts w:hint="eastAsia" w:ascii="宋体" w:hAnsi="宋体" w:eastAsia="宋体"/>
          <w:lang w:val="en-US" w:eastAsia="zh-CN"/>
        </w:rPr>
      </w:pPr>
      <w:r>
        <w:rPr>
          <w:rFonts w:hint="eastAsia" w:ascii="宋体" w:hAnsi="宋体" w:eastAsia="宋体"/>
          <w:lang w:val="en-US" w:eastAsia="zh-CN"/>
        </w:rPr>
        <w:t>采用5x2的两因素混合设计对被试的阅读成绩正确率及速度进行检验，被试间因素为5个组别（黑底-浅彩字、白底-深彩字、深彩底-白字、浅彩底-黑字、白底-黑字）被试内因素为性别男女。重复测量方差分析结果显示，在正确率上，性别主效应及组别主效应、交互作用均不存在显著差异。在对阅读速度的检验上，组别主效应上各组间存在显著差异，事后检验显示，黑底彩字与白底彩字两组的速度成绩显著高于深彩底以及浅彩底。性别主效应以及交互作用不显著。</w:t>
      </w:r>
    </w:p>
    <w:p>
      <w:pPr>
        <w:numPr>
          <w:ilvl w:val="0"/>
          <w:numId w:val="2"/>
        </w:numPr>
        <w:rPr>
          <w:rFonts w:hint="eastAsia" w:ascii="宋体" w:hAnsi="宋体" w:eastAsia="宋体"/>
          <w:lang w:val="en-US" w:eastAsia="zh-CN"/>
        </w:rPr>
      </w:pPr>
      <w:r>
        <w:rPr>
          <w:rFonts w:hint="eastAsia" w:ascii="宋体" w:hAnsi="宋体" w:eastAsia="宋体"/>
          <w:lang w:val="en-US" w:eastAsia="zh-CN"/>
        </w:rPr>
        <w:t>采用2x2（背景颜色（黑、白）x文字颜色（红、黄、绿、蓝）的两因素被试间设计对被试的阅读成绩正确率及速度进行检验。方差分析结果显示，背景颜色的主效应显著，文字颜色的主效应不显著，且交互作用显著。</w:t>
      </w:r>
    </w:p>
    <w:p>
      <w:pPr>
        <w:numPr>
          <w:numId w:val="0"/>
        </w:numPr>
        <w:rPr>
          <w:rFonts w:hint="eastAsia" w:ascii="宋体" w:hAnsi="宋体" w:eastAsia="宋体"/>
          <w:lang w:val="en-US" w:eastAsia="zh-CN"/>
        </w:rPr>
      </w:pPr>
      <w:r>
        <w:rPr>
          <w:rFonts w:hint="eastAsia" w:ascii="宋体" w:hAnsi="宋体" w:eastAsia="宋体"/>
          <w:lang w:val="en-US" w:eastAsia="zh-CN"/>
        </w:rPr>
        <w:t xml:space="preserve"> </w:t>
      </w:r>
    </w:p>
    <w:p>
      <w:pPr>
        <w:numPr>
          <w:numId w:val="0"/>
        </w:numPr>
        <w:rPr>
          <w:rFonts w:hint="eastAsia" w:ascii="宋体" w:hAnsi="宋体" w:eastAsia="宋体"/>
          <w:lang w:val="en-US" w:eastAsia="zh-CN"/>
        </w:rPr>
      </w:pPr>
      <w:r>
        <w:rPr>
          <w:rFonts w:hint="eastAsia" w:ascii="宋体" w:hAnsi="宋体" w:eastAsia="宋体"/>
          <w:lang w:val="en-US" w:eastAsia="zh-CN"/>
        </w:rPr>
        <w:t>讨论</w:t>
      </w:r>
    </w:p>
    <w:p>
      <w:pPr>
        <w:numPr>
          <w:numId w:val="0"/>
        </w:numPr>
        <w:rPr>
          <w:rFonts w:hint="eastAsia" w:ascii="宋体" w:hAnsi="宋体" w:eastAsia="宋体"/>
          <w:lang w:val="en-US" w:eastAsia="zh-CN"/>
        </w:rPr>
      </w:pPr>
      <w:r>
        <w:rPr>
          <w:rFonts w:hint="eastAsia" w:ascii="宋体" w:hAnsi="宋体" w:eastAsia="宋体"/>
          <w:lang w:val="en-US" w:eastAsia="zh-CN"/>
        </w:rPr>
        <w:t>1.上述的结果说明背景与文本的颜色组合对阅读效率有显著影响，这与原来的实验预期是相符的。同时，在虽然在数值上可以看出黑色背景—彩色文本以及白色背景-彩色文本的阅读效率最高,但是不可以得出这两组对阅读效率的提高最有利，因为选取的颜色范围仍比较狭窄，仍有多种可能的颜色搭配会对结果产生影响。在如上较为常见的颜色搭配中，改良中搭配的成绩较好。</w:t>
      </w:r>
    </w:p>
    <w:p>
      <w:pPr>
        <w:numPr>
          <w:numId w:val="0"/>
        </w:numPr>
        <w:rPr>
          <w:rFonts w:hint="eastAsia" w:ascii="宋体" w:hAnsi="宋体" w:eastAsia="宋体"/>
          <w:lang w:val="en-US" w:eastAsia="zh-CN"/>
        </w:rPr>
      </w:pPr>
      <w:r>
        <w:rPr>
          <w:rFonts w:hint="eastAsia" w:ascii="宋体" w:hAnsi="宋体" w:eastAsia="宋体"/>
          <w:lang w:val="en-US" w:eastAsia="zh-CN"/>
        </w:rPr>
        <w:t xml:space="preserve">2.以往的研究认为，文本与背景颜色对比越强烈，成绩越好，本实验控制了颜色对比程度，希望在此基础上探究各种颜色搭配对阅读成绩的影响。浅色背景—深色文本比较传统，书籍、报刊以及电脑文档大多都是白底黑字，对比分明，但是实验发现，同样是对比分明的颜色搭配，深色背景—浅色文本也同样利于阅读，这一组的平均时间甚至可能短于浅色背景—深色文本。我们认为，深色背景比浅色背景更易被忽视，而使读者更加专注于目标文本，浅色文本比深色文本更易受到视觉的注意，所以在提高阅读效率方面更有优势。因此本研究建议改变传统的白背景—黑文本的惯例，找到更加适合阅读的背景—文本颜色组合。 </w:t>
      </w:r>
    </w:p>
    <w:p>
      <w:pPr>
        <w:numPr>
          <w:ilvl w:val="0"/>
          <w:numId w:val="2"/>
        </w:numPr>
        <w:rPr>
          <w:rFonts w:hint="eastAsia" w:ascii="宋体" w:hAnsi="宋体" w:eastAsia="宋体"/>
          <w:lang w:val="en-US" w:eastAsia="zh-CN"/>
        </w:rPr>
      </w:pPr>
      <w:r>
        <w:rPr>
          <w:rFonts w:hint="eastAsia" w:ascii="宋体" w:hAnsi="宋体" w:eastAsia="宋体"/>
          <w:lang w:val="en-US" w:eastAsia="zh-CN"/>
        </w:rPr>
        <w:t>同时，本研究是将21种颜色搭配方案按照属性归为5 组，黑底-浅彩字、白底-深彩字、深彩底-白字、浅彩底-黑字、白底-黑字，每一组的平均水平是由4 种不同颜色组合组所共同决定的，研究所得的结果处在类别的水平上，更深入研究，具体到黑白背景—彩字文本颜色组合。本研究不仅提供一个理论导向，更希望考察最易于阅读的颜色搭配，虽然各组间不存在显著差异，不过我们也可以从数据上发现，红色组与绿色组的成绩更好，这可能与颜色的内隐情绪以及视觉偏好有关，后续研究可以深入探讨。</w:t>
      </w:r>
    </w:p>
    <w:p>
      <w:pPr>
        <w:numPr>
          <w:ilvl w:val="0"/>
          <w:numId w:val="2"/>
        </w:numPr>
        <w:rPr>
          <w:rFonts w:hint="eastAsia" w:ascii="宋体" w:hAnsi="宋体" w:eastAsia="宋体"/>
          <w:lang w:val="en-US" w:eastAsia="zh-CN"/>
        </w:rPr>
      </w:pPr>
      <w:r>
        <w:rPr>
          <w:rFonts w:hint="eastAsia" w:ascii="宋体" w:hAnsi="宋体" w:eastAsia="宋体"/>
          <w:lang w:val="en-US" w:eastAsia="zh-CN"/>
        </w:rPr>
        <w:t>同时，我们将被试对颜色的偏好视作中介变量进行考虑，在问卷中考虑了被试对于红橙黄绿青蓝紫黑白灰等颜色的喜好，以及各个颜色深度不同的影响。我们发现颜色偏好对结果没有显著影响。</w:t>
      </w:r>
    </w:p>
    <w:p>
      <w:pPr>
        <w:widowControl w:val="0"/>
        <w:numPr>
          <w:numId w:val="0"/>
        </w:numPr>
        <w:jc w:val="both"/>
        <w:rPr>
          <w:rFonts w:hint="eastAsia" w:ascii="宋体" w:hAnsi="宋体" w:eastAsia="宋体"/>
          <w:lang w:val="en-US" w:eastAsia="zh-CN"/>
        </w:rPr>
      </w:pPr>
    </w:p>
    <w:p>
      <w:pPr>
        <w:widowControl w:val="0"/>
        <w:numPr>
          <w:numId w:val="0"/>
        </w:numPr>
        <w:jc w:val="both"/>
        <w:rPr>
          <w:rFonts w:hint="eastAsia" w:ascii="宋体" w:hAnsi="宋体" w:eastAsia="宋体"/>
          <w:lang w:val="en-US" w:eastAsia="zh-CN"/>
        </w:rPr>
      </w:pPr>
      <w:r>
        <w:rPr>
          <w:rFonts w:hint="eastAsia" w:ascii="宋体" w:hAnsi="宋体" w:eastAsia="宋体"/>
          <w:lang w:val="en-US" w:eastAsia="zh-CN"/>
        </w:rPr>
        <w:t>结论</w:t>
      </w:r>
    </w:p>
    <w:p>
      <w:pPr>
        <w:widowControl w:val="0"/>
        <w:numPr>
          <w:ilvl w:val="0"/>
          <w:numId w:val="3"/>
        </w:numPr>
        <w:jc w:val="both"/>
        <w:rPr>
          <w:rFonts w:hint="eastAsia" w:ascii="宋体" w:hAnsi="宋体" w:eastAsia="宋体"/>
          <w:lang w:val="en-US" w:eastAsia="zh-CN"/>
        </w:rPr>
      </w:pPr>
      <w:r>
        <w:rPr>
          <w:rFonts w:hint="eastAsia" w:ascii="宋体" w:hAnsi="宋体" w:eastAsia="宋体"/>
          <w:lang w:val="en-US" w:eastAsia="zh-CN"/>
        </w:rPr>
        <w:t>黑白背景的研究条件相对于彩色更适宜英语阅读。</w:t>
      </w:r>
    </w:p>
    <w:p>
      <w:pPr>
        <w:widowControl w:val="0"/>
        <w:numPr>
          <w:ilvl w:val="0"/>
          <w:numId w:val="3"/>
        </w:numPr>
        <w:jc w:val="both"/>
        <w:rPr>
          <w:rFonts w:hint="eastAsia" w:ascii="宋体" w:hAnsi="宋体" w:eastAsia="宋体"/>
          <w:lang w:val="en-US" w:eastAsia="zh-CN"/>
        </w:rPr>
      </w:pPr>
      <w:r>
        <w:rPr>
          <w:rFonts w:hint="eastAsia" w:ascii="宋体" w:hAnsi="宋体" w:eastAsia="宋体"/>
          <w:lang w:val="en-US" w:eastAsia="zh-CN"/>
        </w:rPr>
        <w:t>在黑白背景条件下，红、绿色的英文字颜色相对更能提高被试的阅读成绩。</w:t>
      </w:r>
    </w:p>
    <w:p>
      <w:pPr>
        <w:widowControl w:val="0"/>
        <w:numPr>
          <w:numId w:val="0"/>
        </w:numPr>
        <w:jc w:val="both"/>
        <w:rPr>
          <w:rFonts w:hint="eastAsia" w:ascii="宋体" w:hAnsi="宋体" w:eastAsia="宋体"/>
          <w:lang w:val="en-US" w:eastAsia="zh-CN"/>
        </w:rPr>
      </w:pPr>
    </w:p>
    <w:p>
      <w:pPr>
        <w:widowControl w:val="0"/>
        <w:numPr>
          <w:numId w:val="0"/>
        </w:numPr>
        <w:jc w:val="both"/>
        <w:rPr>
          <w:rFonts w:hint="eastAsia" w:ascii="宋体" w:hAnsi="宋体" w:eastAsia="宋体"/>
          <w:lang w:val="en-US" w:eastAsia="zh-CN"/>
        </w:rPr>
      </w:pPr>
    </w:p>
    <w:p>
      <w:pPr>
        <w:rPr>
          <w:rFonts w:ascii="宋体" w:hAnsi="宋体" w:eastAsia="宋体"/>
        </w:rPr>
      </w:pPr>
      <w:r>
        <w:rPr>
          <w:rFonts w:hint="eastAsia" w:ascii="宋体" w:hAnsi="宋体" w:eastAsia="宋体"/>
        </w:rPr>
        <w:t>参考文献</w:t>
      </w:r>
    </w:p>
    <w:p>
      <w:pPr>
        <w:rPr>
          <w:rFonts w:ascii="Arial" w:hAnsi="Arial" w:eastAsia="宋体" w:cs="Arial"/>
          <w:sz w:val="20"/>
          <w:szCs w:val="20"/>
        </w:rPr>
      </w:pPr>
      <w:r>
        <w:rPr>
          <w:rFonts w:ascii="Arial" w:hAnsi="Arial" w:eastAsia="宋体" w:cs="Arial"/>
          <w:sz w:val="20"/>
          <w:szCs w:val="20"/>
        </w:rPr>
        <w:t xml:space="preserve">[1] </w:t>
      </w:r>
      <w:r>
        <w:rPr>
          <w:rFonts w:ascii="Arial" w:hAnsi="Arial" w:cs="Arial"/>
          <w:sz w:val="20"/>
          <w:szCs w:val="20"/>
        </w:rPr>
        <w:t xml:space="preserve"> </w:t>
      </w:r>
      <w:r>
        <w:rPr>
          <w:rFonts w:ascii="Arial" w:hAnsi="Arial" w:eastAsia="宋体" w:cs="Arial"/>
          <w:sz w:val="20"/>
          <w:szCs w:val="20"/>
        </w:rPr>
        <w:t>G． Santucci． Visual Acuity in Color Contrast on CRT: Role</w:t>
      </w:r>
    </w:p>
    <w:p>
      <w:pPr>
        <w:rPr>
          <w:rFonts w:ascii="Arial" w:hAnsi="Arial" w:eastAsia="宋体" w:cs="Arial"/>
          <w:sz w:val="20"/>
          <w:szCs w:val="20"/>
        </w:rPr>
      </w:pPr>
      <w:r>
        <w:rPr>
          <w:rFonts w:ascii="Arial" w:hAnsi="Arial" w:eastAsia="宋体" w:cs="Arial"/>
          <w:sz w:val="20"/>
          <w:szCs w:val="20"/>
        </w:rPr>
        <w:t>of Luminance，Hue and Saturation Contrasts［J］． Aviation</w:t>
      </w:r>
    </w:p>
    <w:p>
      <w:pPr>
        <w:rPr>
          <w:rFonts w:ascii="Arial" w:hAnsi="Arial" w:eastAsia="宋体" w:cs="Arial"/>
          <w:sz w:val="20"/>
          <w:szCs w:val="20"/>
        </w:rPr>
      </w:pPr>
      <w:r>
        <w:rPr>
          <w:rFonts w:ascii="Arial" w:hAnsi="Arial" w:eastAsia="宋体" w:cs="Arial"/>
          <w:sz w:val="20"/>
          <w:szCs w:val="20"/>
        </w:rPr>
        <w:t>Space and Environmental Medicine，1982，53 ( 5 ) : 478-</w:t>
      </w:r>
    </w:p>
    <w:p>
      <w:pPr>
        <w:rPr>
          <w:rFonts w:ascii="Arial" w:hAnsi="Arial" w:eastAsia="宋体" w:cs="Arial"/>
          <w:sz w:val="20"/>
          <w:szCs w:val="20"/>
        </w:rPr>
      </w:pPr>
      <w:r>
        <w:rPr>
          <w:rFonts w:ascii="Arial" w:hAnsi="Arial" w:eastAsia="宋体" w:cs="Arial"/>
          <w:sz w:val="20"/>
          <w:szCs w:val="20"/>
        </w:rPr>
        <w:t>484．</w:t>
      </w:r>
    </w:p>
    <w:p>
      <w:pPr>
        <w:rPr>
          <w:rFonts w:ascii="Arial" w:hAnsi="Arial" w:eastAsia="宋体" w:cs="Arial"/>
          <w:sz w:val="20"/>
          <w:szCs w:val="20"/>
        </w:rPr>
      </w:pPr>
      <w:r>
        <w:rPr>
          <w:rFonts w:ascii="Arial" w:hAnsi="Arial" w:eastAsia="宋体" w:cs="Arial"/>
          <w:sz w:val="20"/>
          <w:szCs w:val="20"/>
        </w:rPr>
        <w:t>[2] F． David． The detection of various color Combinations under</w:t>
      </w:r>
    </w:p>
    <w:p>
      <w:pPr>
        <w:rPr>
          <w:rFonts w:ascii="Arial" w:hAnsi="Arial" w:eastAsia="宋体" w:cs="Arial"/>
          <w:sz w:val="20"/>
          <w:szCs w:val="20"/>
        </w:rPr>
      </w:pPr>
      <w:r>
        <w:rPr>
          <w:rFonts w:ascii="Arial" w:hAnsi="Arial" w:eastAsia="宋体" w:cs="Arial"/>
          <w:sz w:val="20"/>
          <w:szCs w:val="20"/>
        </w:rPr>
        <w:t>different chromatic ambient illuminations［J］． Aviation</w:t>
      </w:r>
    </w:p>
    <w:p>
      <w:pPr>
        <w:rPr>
          <w:rFonts w:ascii="Arial" w:hAnsi="Arial" w:eastAsia="宋体" w:cs="Arial"/>
          <w:sz w:val="20"/>
          <w:szCs w:val="20"/>
        </w:rPr>
      </w:pPr>
      <w:r>
        <w:rPr>
          <w:rFonts w:ascii="Arial" w:hAnsi="Arial" w:eastAsia="宋体" w:cs="Arial"/>
          <w:sz w:val="20"/>
          <w:szCs w:val="20"/>
        </w:rPr>
        <w:t>Space and Environmental Medicine ，1986( 6) : 550-560．</w:t>
      </w:r>
    </w:p>
    <w:p>
      <w:pPr>
        <w:rPr>
          <w:rFonts w:ascii="Arial" w:hAnsi="Arial" w:eastAsia="宋体" w:cs="Arial"/>
          <w:sz w:val="20"/>
          <w:szCs w:val="20"/>
        </w:rPr>
      </w:pPr>
      <w:r>
        <w:rPr>
          <w:rFonts w:ascii="Arial" w:hAnsi="Arial" w:eastAsia="宋体" w:cs="Arial"/>
          <w:sz w:val="20"/>
          <w:szCs w:val="20"/>
        </w:rPr>
        <w:t>[3] D． F． Neri，S． M． Luria，D． A． Kobus． The Detection of</w:t>
      </w:r>
    </w:p>
    <w:p>
      <w:pPr>
        <w:rPr>
          <w:rFonts w:ascii="Arial" w:hAnsi="Arial" w:eastAsia="宋体" w:cs="Arial"/>
          <w:sz w:val="20"/>
          <w:szCs w:val="20"/>
        </w:rPr>
      </w:pPr>
      <w:r>
        <w:rPr>
          <w:rFonts w:ascii="Arial" w:hAnsi="Arial" w:eastAsia="宋体" w:cs="Arial"/>
          <w:sz w:val="20"/>
          <w:szCs w:val="20"/>
        </w:rPr>
        <w:t>Various Color Combinations under Different Chromatic</w:t>
      </w:r>
    </w:p>
    <w:p>
      <w:pPr>
        <w:rPr>
          <w:rFonts w:ascii="Arial" w:hAnsi="Arial" w:eastAsia="宋体" w:cs="Arial"/>
          <w:sz w:val="20"/>
          <w:szCs w:val="20"/>
        </w:rPr>
      </w:pPr>
      <w:r>
        <w:rPr>
          <w:rFonts w:ascii="Arial" w:hAnsi="Arial" w:eastAsia="宋体" w:cs="Arial"/>
          <w:sz w:val="20"/>
          <w:szCs w:val="20"/>
        </w:rPr>
        <w:t>Ambient Illuminations［J］． Aviation Space and Environment</w:t>
      </w:r>
    </w:p>
    <w:p>
      <w:pPr>
        <w:rPr>
          <w:rFonts w:ascii="Arial" w:hAnsi="Arial" w:eastAsia="宋体" w:cs="Arial"/>
          <w:sz w:val="20"/>
          <w:szCs w:val="20"/>
        </w:rPr>
      </w:pPr>
      <w:r>
        <w:rPr>
          <w:rFonts w:ascii="Arial" w:hAnsi="Arial" w:eastAsia="宋体" w:cs="Arial"/>
          <w:sz w:val="20"/>
          <w:szCs w:val="20"/>
        </w:rPr>
        <w:t>Medicine，1986， 57( 6) ．</w:t>
      </w:r>
    </w:p>
    <w:p>
      <w:pPr>
        <w:rPr>
          <w:rFonts w:ascii="Arial" w:hAnsi="Arial" w:eastAsia="宋体" w:cs="Arial"/>
          <w:sz w:val="20"/>
          <w:szCs w:val="20"/>
        </w:rPr>
      </w:pPr>
      <w:r>
        <w:rPr>
          <w:rFonts w:ascii="Arial" w:hAnsi="Arial" w:eastAsia="宋体" w:cs="Arial"/>
          <w:sz w:val="20"/>
          <w:szCs w:val="20"/>
        </w:rPr>
        <w:t>[4]</w:t>
      </w:r>
      <w:r>
        <w:rPr>
          <w:rFonts w:ascii="Arial" w:hAnsi="Arial" w:cs="Arial"/>
          <w:color w:val="000000"/>
          <w:sz w:val="20"/>
          <w:szCs w:val="20"/>
        </w:rPr>
        <w:t xml:space="preserve"> 杨伟平, &amp; 李月. (2017). 颜色偏好对内隐记忆和外显记忆的影响. </w:t>
      </w:r>
      <w:r>
        <w:rPr>
          <w:rFonts w:ascii="Arial" w:hAnsi="Arial" w:cs="Arial"/>
          <w:i/>
          <w:iCs/>
          <w:color w:val="000000"/>
          <w:sz w:val="20"/>
          <w:szCs w:val="20"/>
        </w:rPr>
        <w:t>科技风</w:t>
      </w:r>
      <w:r>
        <w:rPr>
          <w:rFonts w:ascii="Arial" w:hAnsi="Arial" w:cs="Arial"/>
          <w:color w:val="000000"/>
          <w:sz w:val="20"/>
          <w:szCs w:val="20"/>
        </w:rPr>
        <w:t>(1), 171-171.</w:t>
      </w:r>
    </w:p>
    <w:p>
      <w:pPr>
        <w:rPr>
          <w:rFonts w:ascii="Arial" w:hAnsi="Arial" w:eastAsia="宋体" w:cs="Arial"/>
          <w:sz w:val="20"/>
          <w:szCs w:val="20"/>
        </w:rPr>
      </w:pPr>
      <w:r>
        <w:rPr>
          <w:rFonts w:ascii="Arial" w:hAnsi="Arial" w:eastAsia="宋体" w:cs="Arial"/>
          <w:sz w:val="20"/>
          <w:szCs w:val="20"/>
        </w:rPr>
        <w:t>[5]</w:t>
      </w:r>
      <w:r>
        <w:rPr>
          <w:rFonts w:ascii="Arial" w:hAnsi="Arial" w:cs="Arial"/>
          <w:color w:val="000000"/>
          <w:sz w:val="20"/>
          <w:szCs w:val="20"/>
        </w:rPr>
        <w:t xml:space="preserve"> 曾欣虹. (2013). 文字与背景的色彩组合对英语阅读理解的影响. </w:t>
      </w:r>
      <w:r>
        <w:rPr>
          <w:rFonts w:ascii="Arial" w:hAnsi="Arial" w:cs="Arial"/>
          <w:i/>
          <w:iCs/>
          <w:color w:val="000000"/>
          <w:sz w:val="20"/>
          <w:szCs w:val="20"/>
        </w:rPr>
        <w:t>江汉大学学报(社会科学</w:t>
      </w:r>
      <w:r>
        <w:rPr>
          <w:rFonts w:ascii="Arial" w:hAnsi="Arial" w:eastAsia="宋体" w:cs="Arial"/>
          <w:i/>
          <w:iCs/>
          <w:color w:val="000000"/>
          <w:sz w:val="20"/>
          <w:szCs w:val="20"/>
        </w:rPr>
        <w:t>版),</w:t>
      </w:r>
      <w:r>
        <w:rPr>
          <w:rFonts w:ascii="Arial" w:hAnsi="Arial" w:eastAsia="宋体" w:cs="Arial"/>
          <w:color w:val="000000"/>
          <w:sz w:val="20"/>
          <w:szCs w:val="20"/>
        </w:rPr>
        <w:t xml:space="preserve"> </w:t>
      </w:r>
      <w:r>
        <w:rPr>
          <w:rFonts w:ascii="Arial" w:hAnsi="Arial" w:eastAsia="宋体" w:cs="Arial"/>
          <w:i/>
          <w:iCs/>
          <w:color w:val="000000"/>
          <w:sz w:val="20"/>
          <w:szCs w:val="20"/>
        </w:rPr>
        <w:t>30</w:t>
      </w:r>
      <w:r>
        <w:rPr>
          <w:rFonts w:ascii="Arial" w:hAnsi="Arial" w:eastAsia="宋体" w:cs="Arial"/>
          <w:color w:val="000000"/>
          <w:sz w:val="20"/>
          <w:szCs w:val="20"/>
        </w:rPr>
        <w:t>(3), 109-113.</w:t>
      </w:r>
    </w:p>
    <w:p>
      <w:pPr>
        <w:rPr>
          <w:rFonts w:ascii="Arial" w:hAnsi="Arial" w:eastAsia="宋体" w:cs="Arial"/>
          <w:sz w:val="20"/>
          <w:szCs w:val="20"/>
        </w:rPr>
      </w:pPr>
      <w:r>
        <w:rPr>
          <w:rFonts w:ascii="Arial" w:hAnsi="Arial" w:eastAsia="宋体" w:cs="Arial"/>
          <w:sz w:val="20"/>
          <w:szCs w:val="20"/>
        </w:rPr>
        <w:t>[6]</w:t>
      </w:r>
      <w:r>
        <w:rPr>
          <w:rFonts w:ascii="Arial" w:hAnsi="Arial" w:eastAsia="宋体" w:cs="Arial"/>
          <w:color w:val="000000"/>
          <w:sz w:val="20"/>
          <w:szCs w:val="20"/>
        </w:rPr>
        <w:t xml:space="preserve"> </w:t>
      </w:r>
      <w:r>
        <w:rPr>
          <w:rFonts w:ascii="Arial" w:hAnsi="Arial" w:cs="Arial"/>
          <w:color w:val="000000"/>
          <w:sz w:val="20"/>
          <w:szCs w:val="20"/>
        </w:rPr>
        <w:t xml:space="preserve">彭宇, &amp; 冯秋迪. (2010). 文本与背景色彩组合对阅读效率的影响. </w:t>
      </w:r>
      <w:r>
        <w:rPr>
          <w:rFonts w:ascii="Arial" w:hAnsi="Arial" w:cs="Arial"/>
          <w:i/>
          <w:iCs/>
          <w:color w:val="000000"/>
          <w:sz w:val="20"/>
          <w:szCs w:val="20"/>
        </w:rPr>
        <w:t>科协论坛</w:t>
      </w:r>
      <w:r>
        <w:rPr>
          <w:rFonts w:ascii="Arial" w:hAnsi="Arial" w:cs="Arial"/>
          <w:color w:val="000000"/>
          <w:sz w:val="20"/>
          <w:szCs w:val="20"/>
        </w:rPr>
        <w:t>(6), 92-93.</w:t>
      </w:r>
    </w:p>
    <w:p>
      <w:pPr>
        <w:widowControl/>
        <w:shd w:val="clear" w:color="auto" w:fill="FFFFFF"/>
        <w:spacing w:line="298" w:lineRule="atLeast"/>
        <w:jc w:val="left"/>
        <w:rPr>
          <w:rFonts w:ascii="Arial" w:hAnsi="Arial" w:cs="Arial"/>
          <w:color w:val="000000"/>
          <w:sz w:val="20"/>
          <w:szCs w:val="20"/>
        </w:rPr>
      </w:pPr>
      <w:r>
        <w:rPr>
          <w:rFonts w:ascii="Arial" w:hAnsi="Arial" w:eastAsia="宋体" w:cs="Arial"/>
          <w:sz w:val="20"/>
          <w:szCs w:val="20"/>
        </w:rPr>
        <w:t>[7]</w:t>
      </w:r>
      <w:r>
        <w:rPr>
          <w:rFonts w:ascii="Arial" w:hAnsi="Arial" w:eastAsia="宋体" w:cs="Arial"/>
          <w:color w:val="000000"/>
          <w:sz w:val="20"/>
          <w:szCs w:val="20"/>
        </w:rPr>
        <w:t xml:space="preserve"> </w:t>
      </w:r>
      <w:r>
        <w:rPr>
          <w:rFonts w:ascii="Arial" w:hAnsi="Arial" w:cs="Arial"/>
          <w:color w:val="000000"/>
          <w:sz w:val="20"/>
          <w:szCs w:val="20"/>
        </w:rPr>
        <w:t xml:space="preserve">谢清彬, 曾欣虹, 刘细妹, &amp; 姚家军. (2013). 不同背景颜色对阅读理解的影响. </w:t>
      </w:r>
      <w:r>
        <w:rPr>
          <w:rFonts w:ascii="Arial" w:hAnsi="Arial" w:cs="Arial"/>
          <w:i/>
          <w:iCs/>
          <w:color w:val="000000"/>
          <w:sz w:val="20"/>
          <w:szCs w:val="20"/>
        </w:rPr>
        <w:t>遵义师范学院学报,</w:t>
      </w:r>
      <w:r>
        <w:rPr>
          <w:rFonts w:ascii="Arial" w:hAnsi="Arial" w:cs="Arial"/>
          <w:color w:val="000000"/>
          <w:sz w:val="20"/>
          <w:szCs w:val="20"/>
        </w:rPr>
        <w:t xml:space="preserve"> </w:t>
      </w:r>
      <w:r>
        <w:rPr>
          <w:rFonts w:ascii="Arial" w:hAnsi="Arial" w:cs="Arial"/>
          <w:i/>
          <w:iCs/>
          <w:color w:val="000000"/>
          <w:sz w:val="20"/>
          <w:szCs w:val="20"/>
        </w:rPr>
        <w:t>15</w:t>
      </w:r>
      <w:r>
        <w:rPr>
          <w:rFonts w:ascii="Arial" w:hAnsi="Arial" w:cs="Arial"/>
          <w:color w:val="000000"/>
          <w:sz w:val="20"/>
          <w:szCs w:val="20"/>
        </w:rPr>
        <w:t>(1), 87-89.</w:t>
      </w:r>
    </w:p>
    <w:p>
      <w:pPr>
        <w:rPr>
          <w:rFonts w:ascii="Arial" w:hAnsi="Arial" w:eastAsia="宋体" w:cs="Arial"/>
          <w:color w:val="000000"/>
          <w:sz w:val="20"/>
          <w:szCs w:val="20"/>
        </w:rPr>
      </w:pPr>
      <w:r>
        <w:rPr>
          <w:rFonts w:ascii="Arial" w:hAnsi="Arial" w:eastAsia="宋体" w:cs="Arial"/>
          <w:color w:val="000000"/>
          <w:sz w:val="20"/>
          <w:szCs w:val="20"/>
        </w:rPr>
        <w:t xml:space="preserve"> [8]</w:t>
      </w:r>
      <w:r>
        <w:rPr>
          <w:rFonts w:ascii="Arial" w:hAnsi="Arial" w:cs="Arial"/>
          <w:color w:val="000000"/>
          <w:sz w:val="20"/>
          <w:szCs w:val="20"/>
        </w:rPr>
        <w:t xml:space="preserve"> 朱祖祥, &amp; 曹立人. (1994). 目标-背景色的配合对彩色crt显示工效的影响. </w:t>
      </w:r>
      <w:r>
        <w:rPr>
          <w:rFonts w:ascii="Arial" w:hAnsi="Arial" w:cs="Arial"/>
          <w:i/>
          <w:iCs/>
          <w:color w:val="000000"/>
          <w:sz w:val="20"/>
          <w:szCs w:val="20"/>
        </w:rPr>
        <w:t>心理学报,</w:t>
      </w:r>
      <w:r>
        <w:rPr>
          <w:rFonts w:ascii="Arial" w:hAnsi="Arial" w:cs="Arial"/>
          <w:color w:val="000000"/>
          <w:sz w:val="20"/>
          <w:szCs w:val="20"/>
        </w:rPr>
        <w:t xml:space="preserve"> </w:t>
      </w:r>
      <w:r>
        <w:rPr>
          <w:rFonts w:ascii="Arial" w:hAnsi="Arial" w:cs="Arial"/>
          <w:i/>
          <w:iCs/>
          <w:color w:val="000000"/>
          <w:sz w:val="20"/>
          <w:szCs w:val="20"/>
        </w:rPr>
        <w:t>26</w:t>
      </w:r>
      <w:r>
        <w:rPr>
          <w:rFonts w:ascii="Arial" w:hAnsi="Arial" w:cs="Arial"/>
          <w:color w:val="000000"/>
          <w:sz w:val="20"/>
          <w:szCs w:val="20"/>
        </w:rPr>
        <w:t>(2), 128-135.</w:t>
      </w:r>
    </w:p>
    <w:p>
      <w:pPr>
        <w:rPr>
          <w:rFonts w:ascii="Arial" w:hAnsi="Arial" w:eastAsia="宋体" w:cs="Arial"/>
        </w:rPr>
      </w:pPr>
    </w:p>
    <w:p>
      <w:pPr>
        <w:widowControl w:val="0"/>
        <w:numPr>
          <w:numId w:val="0"/>
        </w:numPr>
        <w:jc w:val="both"/>
        <w:rPr>
          <w:rFonts w:hint="eastAsia" w:ascii="宋体" w:hAnsi="宋体" w:eastAsia="宋体"/>
          <w:lang w:val="en-US" w:eastAsia="zh-CN"/>
        </w:rPr>
      </w:pPr>
    </w:p>
    <w:p>
      <w:pPr>
        <w:numPr>
          <w:numId w:val="0"/>
        </w:numPr>
        <w:rPr>
          <w:rFonts w:hint="eastAsia" w:ascii="宋体" w:hAnsi="宋体" w:eastAsia="宋体"/>
          <w:lang w:val="en-US" w:eastAsia="zh-CN"/>
        </w:rPr>
      </w:pPr>
    </w:p>
    <w:p>
      <w:pPr>
        <w:numPr>
          <w:numId w:val="0"/>
        </w:numPr>
        <w:rPr>
          <w:rFonts w:hint="eastAsia" w:ascii="宋体" w:hAnsi="宋体" w:eastAsia="宋体"/>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迷你简启体">
    <w:altName w:val="宋体"/>
    <w:panose1 w:val="03000509000000000000"/>
    <w:charset w:val="86"/>
    <w:family w:val="script"/>
    <w:pitch w:val="default"/>
    <w:sig w:usb0="00000000" w:usb1="00000000" w:usb2="00000010" w:usb3="00000000" w:csb0="00040000" w:csb1="00000000"/>
  </w:font>
  <w:font w:name="等线 Light">
    <w:panose1 w:val="02010600030101010101"/>
    <w:charset w:val="86"/>
    <w:family w:val="auto"/>
    <w:pitch w:val="default"/>
    <w:sig w:usb0="A00002BF" w:usb1="38CF7CFA" w:usb2="00000016" w:usb3="00000000" w:csb0="0004000F" w:csb1="00000000"/>
  </w:font>
  <w:font w:name="ËÎÌå">
    <w:altName w:val="Times New Roman"/>
    <w:panose1 w:val="00000000000000000000"/>
    <w:charset w:val="86"/>
    <w:family w:val="auto"/>
    <w:pitch w:val="default"/>
    <w:sig w:usb0="00000000" w:usb1="00000000" w:usb2="00000000" w:usb3="00000000" w:csb0="00040000"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J FNT00">
    <w:altName w:val="宋体"/>
    <w:panose1 w:val="00000000000000000000"/>
    <w:charset w:val="86"/>
    <w:family w:val="auto"/>
    <w:pitch w:val="default"/>
    <w:sig w:usb0="00000000" w:usb1="00000000" w:usb2="00000000" w:usb3="00000000" w:csb0="00040000" w:csb1="00000000"/>
  </w:font>
  <w:font w:name="B5+CAJSymbolA">
    <w:altName w:val="宋体"/>
    <w:panose1 w:val="00000000000000000000"/>
    <w:charset w:val="86"/>
    <w:family w:val="auto"/>
    <w:pitch w:val="default"/>
    <w:sig w:usb0="00000000" w:usb1="00000000" w:usb2="00000000" w:usb3="00000000" w:csb0="00040000" w:csb1="00000000"/>
  </w:font>
  <w:font w:name="ºÚÌå">
    <w:altName w:val="宋体"/>
    <w:panose1 w:val="00000000000000000000"/>
    <w:charset w:val="86"/>
    <w:family w:val="auto"/>
    <w:pitch w:val="default"/>
    <w:sig w:usb0="00000000" w:usb1="00000000" w:usb2="00000000" w:usb3="00000000" w:csb0="00040000" w:csb1="00000000"/>
  </w:font>
  <w:font w:name="B7+¿¬Ìå">
    <w:altName w:val="宋体"/>
    <w:panose1 w:val="00000000000000000000"/>
    <w:charset w:val="86"/>
    <w:family w:val="auto"/>
    <w:pitch w:val="default"/>
    <w:sig w:usb0="00000000" w:usb1="0000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8ABBD"/>
    <w:multiLevelType w:val="singleLevel"/>
    <w:tmpl w:val="5A58ABBD"/>
    <w:lvl w:ilvl="0" w:tentative="0">
      <w:start w:val="1"/>
      <w:numFmt w:val="decimal"/>
      <w:lvlText w:val="%1."/>
      <w:lvlJc w:val="left"/>
      <w:pPr>
        <w:tabs>
          <w:tab w:val="left" w:pos="312"/>
        </w:tabs>
      </w:pPr>
    </w:lvl>
  </w:abstractNum>
  <w:abstractNum w:abstractNumId="1">
    <w:nsid w:val="5A58C050"/>
    <w:multiLevelType w:val="singleLevel"/>
    <w:tmpl w:val="5A58C050"/>
    <w:lvl w:ilvl="0" w:tentative="0">
      <w:start w:val="1"/>
      <w:numFmt w:val="decimal"/>
      <w:lvlText w:val="%1."/>
      <w:lvlJc w:val="left"/>
      <w:pPr>
        <w:tabs>
          <w:tab w:val="left" w:pos="312"/>
        </w:tabs>
      </w:pPr>
    </w:lvl>
  </w:abstractNum>
  <w:abstractNum w:abstractNumId="2">
    <w:nsid w:val="5A58C4FE"/>
    <w:multiLevelType w:val="singleLevel"/>
    <w:tmpl w:val="5A58C4FE"/>
    <w:lvl w:ilvl="0" w:tentative="0">
      <w:start w:val="2"/>
      <w:numFmt w:val="chineseCounting"/>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740"/>
    <w:rsid w:val="0004094C"/>
    <w:rsid w:val="00175587"/>
    <w:rsid w:val="001F1070"/>
    <w:rsid w:val="00426B27"/>
    <w:rsid w:val="004A2CDC"/>
    <w:rsid w:val="005B2116"/>
    <w:rsid w:val="0060092E"/>
    <w:rsid w:val="006545E0"/>
    <w:rsid w:val="00683E61"/>
    <w:rsid w:val="008C040E"/>
    <w:rsid w:val="00991BDC"/>
    <w:rsid w:val="00B35EF3"/>
    <w:rsid w:val="00BA21B4"/>
    <w:rsid w:val="00D212A1"/>
    <w:rsid w:val="00D841B2"/>
    <w:rsid w:val="00DA1730"/>
    <w:rsid w:val="00EE4E25"/>
    <w:rsid w:val="00FC473D"/>
    <w:rsid w:val="73D34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正文的另一种"/>
    <w:basedOn w:val="1"/>
    <w:link w:val="5"/>
    <w:qFormat/>
    <w:uiPriority w:val="0"/>
    <w:rPr>
      <w:rFonts w:eastAsia="宋体"/>
    </w:rPr>
  </w:style>
  <w:style w:type="character" w:customStyle="1" w:styleId="5">
    <w:name w:val="正文的另一种 字符"/>
    <w:basedOn w:val="2"/>
    <w:link w:val="4"/>
    <w:qFormat/>
    <w:uiPriority w:val="0"/>
    <w:rPr>
      <w:rFonts w:eastAsia="宋体"/>
    </w:rPr>
  </w:style>
  <w:style w:type="paragraph" w:customStyle="1" w:styleId="6">
    <w:name w:val="启功"/>
    <w:basedOn w:val="4"/>
    <w:link w:val="7"/>
    <w:qFormat/>
    <w:uiPriority w:val="0"/>
    <w:rPr>
      <w:rFonts w:eastAsia="迷你简启体"/>
    </w:rPr>
  </w:style>
  <w:style w:type="character" w:customStyle="1" w:styleId="7">
    <w:name w:val="启功 字符"/>
    <w:basedOn w:val="5"/>
    <w:link w:val="6"/>
    <w:qFormat/>
    <w:uiPriority w:val="0"/>
    <w:rPr>
      <w:rFonts w:eastAsia="迷你简启体"/>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B09608-F222-418A-BDEA-AFCC748D0EC1}">
  <ds:schemaRefs/>
</ds:datastoreItem>
</file>

<file path=docProps/app.xml><?xml version="1.0" encoding="utf-8"?>
<Properties xmlns="http://schemas.openxmlformats.org/officeDocument/2006/extended-properties" xmlns:vt="http://schemas.openxmlformats.org/officeDocument/2006/docPropsVTypes">
  <Template>Normal</Template>
  <Pages>1</Pages>
  <Words>85</Words>
  <Characters>491</Characters>
  <Lines>4</Lines>
  <Paragraphs>1</Paragraphs>
  <TotalTime>0</TotalTime>
  <ScaleCrop>false</ScaleCrop>
  <LinksUpToDate>false</LinksUpToDate>
  <CharactersWithSpaces>575</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2018-01-12T02:28:00Z</dcterms:created>
  <dc:creator>张维念</dc:creator>
  <cp:lastModifiedBy>水蜜桃君</cp:lastModifiedBy>
  <dcterms:modified xsi:type="dcterms:W3CDTF">2018-01-12T12:58:25Z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