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4E" w:rsidRDefault="005E644D" w:rsidP="005E644D">
      <w:pPr>
        <w:ind w:firstLineChars="500" w:firstLine="1600"/>
        <w:rPr>
          <w:sz w:val="32"/>
          <w:szCs w:val="32"/>
        </w:rPr>
      </w:pPr>
      <w:r w:rsidRPr="005E644D">
        <w:rPr>
          <w:rFonts w:hint="eastAsia"/>
          <w:sz w:val="32"/>
          <w:szCs w:val="32"/>
        </w:rPr>
        <w:t>1</w:t>
      </w:r>
      <w:r w:rsidRPr="005E644D">
        <w:rPr>
          <w:sz w:val="32"/>
          <w:szCs w:val="32"/>
        </w:rPr>
        <w:t>603</w:t>
      </w:r>
      <w:r w:rsidRPr="005E644D">
        <w:rPr>
          <w:rFonts w:hint="eastAsia"/>
          <w:sz w:val="32"/>
          <w:szCs w:val="32"/>
        </w:rPr>
        <w:t>班排课子系统小组第二次会议</w:t>
      </w:r>
    </w:p>
    <w:p w:rsidR="005E644D" w:rsidRDefault="005E644D" w:rsidP="005E644D">
      <w:pPr>
        <w:rPr>
          <w:sz w:val="24"/>
          <w:szCs w:val="24"/>
        </w:rPr>
      </w:pPr>
      <w:r w:rsidRPr="005E644D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：2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 xml:space="preserve">年4月9日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地址：5号楼会客厅</w:t>
      </w:r>
    </w:p>
    <w:p w:rsidR="008F60BE" w:rsidRDefault="005E644D" w:rsidP="005E64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主持人：牟科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F60BE">
        <w:rPr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记录人：张书茂</w:t>
      </w:r>
      <w:r w:rsidR="00C464E2">
        <w:rPr>
          <w:rFonts w:hint="eastAsia"/>
          <w:sz w:val="24"/>
          <w:szCs w:val="24"/>
        </w:rPr>
        <w:t xml:space="preserve"> </w:t>
      </w:r>
      <w:r w:rsidR="00C464E2">
        <w:rPr>
          <w:sz w:val="24"/>
          <w:szCs w:val="24"/>
        </w:rPr>
        <w:t xml:space="preserve"> </w:t>
      </w:r>
    </w:p>
    <w:p w:rsidR="005E644D" w:rsidRDefault="00C464E2" w:rsidP="005E64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参加者：李梅、张熠坤、</w:t>
      </w:r>
      <w:r w:rsidR="008F60BE">
        <w:rPr>
          <w:rFonts w:hint="eastAsia"/>
          <w:sz w:val="24"/>
          <w:szCs w:val="24"/>
        </w:rPr>
        <w:t>牟科浩、张书茂、温碧凡</w:t>
      </w:r>
    </w:p>
    <w:p w:rsidR="008F60BE" w:rsidRDefault="008F60BE" w:rsidP="005E64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缺席人员及原因：赵梓伟因学校组织参观完美世界公司未能及时赶到</w:t>
      </w:r>
    </w:p>
    <w:p w:rsidR="008F60BE" w:rsidRDefault="008F60BE" w:rsidP="008F60BE">
      <w:pPr>
        <w:ind w:firstLineChars="1000" w:firstLine="3000"/>
        <w:rPr>
          <w:sz w:val="30"/>
          <w:szCs w:val="30"/>
        </w:rPr>
      </w:pPr>
      <w:r w:rsidRPr="008F60BE">
        <w:rPr>
          <w:rFonts w:hint="eastAsia"/>
          <w:sz w:val="30"/>
          <w:szCs w:val="30"/>
        </w:rPr>
        <w:t>会议内容：</w:t>
      </w:r>
    </w:p>
    <w:p w:rsidR="006927F2" w:rsidRDefault="008F60BE" w:rsidP="007F5B13">
      <w:pPr>
        <w:rPr>
          <w:sz w:val="24"/>
          <w:szCs w:val="24"/>
        </w:rPr>
      </w:pPr>
      <w:r w:rsidRPr="008F60BE">
        <w:rPr>
          <w:rFonts w:hint="eastAsia"/>
          <w:sz w:val="24"/>
          <w:szCs w:val="24"/>
        </w:rPr>
        <w:t>此次会议中</w:t>
      </w:r>
      <w:r w:rsidR="00341D41">
        <w:rPr>
          <w:rFonts w:hint="eastAsia"/>
          <w:sz w:val="24"/>
          <w:szCs w:val="24"/>
        </w:rPr>
        <w:t>我们小组就排课子系统的数据库进行了激烈的讨论</w:t>
      </w:r>
      <w:r w:rsidR="006927F2">
        <w:rPr>
          <w:rFonts w:hint="eastAsia"/>
          <w:sz w:val="24"/>
          <w:szCs w:val="24"/>
        </w:rPr>
        <w:t>并对小组成员进行的精准的分工</w:t>
      </w:r>
      <w:r w:rsidR="00A32678">
        <w:rPr>
          <w:rFonts w:hint="eastAsia"/>
          <w:sz w:val="24"/>
          <w:szCs w:val="24"/>
        </w:rPr>
        <w:t>。</w:t>
      </w:r>
    </w:p>
    <w:p w:rsidR="007F5B13" w:rsidRDefault="006927F2" w:rsidP="007F5B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A32678" w:rsidRPr="007F5B13">
        <w:rPr>
          <w:rFonts w:hint="eastAsia"/>
          <w:sz w:val="24"/>
          <w:szCs w:val="24"/>
        </w:rPr>
        <w:t>牟科浩提出应对老师的权限加入对课程信息的</w:t>
      </w:r>
      <w:proofErr w:type="gramStart"/>
      <w:r w:rsidR="00A32678" w:rsidRPr="007F5B13">
        <w:rPr>
          <w:rFonts w:hint="eastAsia"/>
          <w:sz w:val="24"/>
          <w:szCs w:val="24"/>
        </w:rPr>
        <w:t>增删改查等</w:t>
      </w:r>
      <w:proofErr w:type="gramEnd"/>
      <w:r w:rsidR="00A32678" w:rsidRPr="007F5B13">
        <w:rPr>
          <w:rFonts w:hint="eastAsia"/>
          <w:sz w:val="24"/>
          <w:szCs w:val="24"/>
        </w:rPr>
        <w:t>基本功能</w:t>
      </w:r>
      <w:r w:rsidR="007F5B13" w:rsidRPr="007F5B13">
        <w:rPr>
          <w:rFonts w:hint="eastAsia"/>
          <w:sz w:val="24"/>
          <w:szCs w:val="24"/>
        </w:rPr>
        <w:t>，学生的权限只保留查看的功能。</w:t>
      </w:r>
    </w:p>
    <w:p w:rsidR="007F5B13" w:rsidRDefault="007F5B13" w:rsidP="007F5B13">
      <w:pPr>
        <w:rPr>
          <w:sz w:val="24"/>
          <w:szCs w:val="24"/>
        </w:rPr>
      </w:pPr>
    </w:p>
    <w:p w:rsidR="001C4D30" w:rsidRDefault="007F5B13" w:rsidP="007F5B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拟讨论数据库表</w:t>
      </w:r>
    </w:p>
    <w:p w:rsidR="001C4D30" w:rsidRDefault="001C4D30" w:rsidP="007F5B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课程信息表（</w:t>
      </w:r>
      <w:r>
        <w:rPr>
          <w:rFonts w:hint="eastAsia"/>
          <w:sz w:val="24"/>
          <w:szCs w:val="24"/>
        </w:rPr>
        <w:t>由张熠坤制作并导入数据库</w:t>
      </w:r>
      <w:r>
        <w:rPr>
          <w:rFonts w:hint="eastAsia"/>
          <w:sz w:val="24"/>
          <w:szCs w:val="24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1134"/>
        <w:gridCol w:w="1559"/>
        <w:gridCol w:w="1355"/>
      </w:tblGrid>
      <w:tr w:rsidR="001C4D30" w:rsidTr="004565F0">
        <w:tc>
          <w:tcPr>
            <w:tcW w:w="704" w:type="dxa"/>
          </w:tcPr>
          <w:p w:rsidR="001C4D30" w:rsidRDefault="001C4D30" w:rsidP="004565F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课程代号</w:t>
            </w:r>
          </w:p>
        </w:tc>
        <w:tc>
          <w:tcPr>
            <w:tcW w:w="1276" w:type="dxa"/>
          </w:tcPr>
          <w:p w:rsidR="001C4D30" w:rsidRDefault="001C4D30" w:rsidP="004565F0">
            <w:r>
              <w:rPr>
                <w:rFonts w:hint="eastAsia"/>
              </w:rPr>
              <w:t>课程名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任课老师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面向学生</w:t>
            </w:r>
          </w:p>
        </w:tc>
        <w:tc>
          <w:tcPr>
            <w:tcW w:w="1559" w:type="dxa"/>
          </w:tcPr>
          <w:p w:rsidR="001C4D30" w:rsidRDefault="001C4D30" w:rsidP="004565F0"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1C4D30" w:rsidRDefault="001C4D30" w:rsidP="004565F0">
            <w:r>
              <w:rPr>
                <w:rFonts w:hint="eastAsia"/>
              </w:rPr>
              <w:t>容量</w:t>
            </w:r>
          </w:p>
        </w:tc>
      </w:tr>
      <w:tr w:rsidR="001C4D30" w:rsidTr="004565F0">
        <w:tc>
          <w:tcPr>
            <w:tcW w:w="704" w:type="dxa"/>
          </w:tcPr>
          <w:p w:rsidR="001C4D30" w:rsidRDefault="001C4D30" w:rsidP="004565F0">
            <w:r>
              <w:t>1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276" w:type="dxa"/>
          </w:tcPr>
          <w:p w:rsidR="001C4D30" w:rsidRDefault="001C4D30" w:rsidP="004565F0"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老师A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  <w:tc>
          <w:tcPr>
            <w:tcW w:w="1559" w:type="dxa"/>
          </w:tcPr>
          <w:p w:rsidR="001C4D30" w:rsidRDefault="001C4D30" w:rsidP="004565F0">
            <w:r>
              <w:rPr>
                <w:rFonts w:hint="eastAsia"/>
              </w:rPr>
              <w:t>公共基础必修</w:t>
            </w:r>
          </w:p>
        </w:tc>
        <w:tc>
          <w:tcPr>
            <w:tcW w:w="1355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1C4D30" w:rsidTr="001C4D30">
        <w:trPr>
          <w:trHeight w:val="50"/>
        </w:trPr>
        <w:tc>
          <w:tcPr>
            <w:tcW w:w="704" w:type="dxa"/>
          </w:tcPr>
          <w:p w:rsidR="001C4D30" w:rsidRDefault="001C4D30" w:rsidP="004565F0">
            <w:r>
              <w:t>2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276" w:type="dxa"/>
          </w:tcPr>
          <w:p w:rsidR="001C4D30" w:rsidRDefault="001C4D30" w:rsidP="004565F0"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老师B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  <w:tc>
          <w:tcPr>
            <w:tcW w:w="1559" w:type="dxa"/>
          </w:tcPr>
          <w:p w:rsidR="001C4D30" w:rsidRDefault="001C4D30" w:rsidP="004565F0">
            <w:r>
              <w:rPr>
                <w:rFonts w:hint="eastAsia"/>
              </w:rPr>
              <w:t>公共基础必修</w:t>
            </w:r>
          </w:p>
        </w:tc>
        <w:tc>
          <w:tcPr>
            <w:tcW w:w="1355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1C4D30" w:rsidTr="004565F0">
        <w:tc>
          <w:tcPr>
            <w:tcW w:w="704" w:type="dxa"/>
          </w:tcPr>
          <w:p w:rsidR="001C4D30" w:rsidRDefault="001C4D30" w:rsidP="004565F0">
            <w:r>
              <w:t>3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E</w:t>
            </w:r>
            <w:r>
              <w:t>002</w:t>
            </w:r>
          </w:p>
        </w:tc>
        <w:tc>
          <w:tcPr>
            <w:tcW w:w="1276" w:type="dxa"/>
          </w:tcPr>
          <w:p w:rsidR="001C4D30" w:rsidRDefault="001C4D30" w:rsidP="004565F0">
            <w:r>
              <w:rPr>
                <w:rFonts w:hint="eastAsia"/>
              </w:rPr>
              <w:t>工程制图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老师C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大二机械</w:t>
            </w:r>
          </w:p>
        </w:tc>
        <w:tc>
          <w:tcPr>
            <w:tcW w:w="1559" w:type="dxa"/>
          </w:tcPr>
          <w:p w:rsidR="001C4D30" w:rsidRDefault="001C4D30" w:rsidP="004565F0">
            <w:r>
              <w:rPr>
                <w:rFonts w:hint="eastAsia"/>
              </w:rPr>
              <w:t>专业必修</w:t>
            </w:r>
          </w:p>
        </w:tc>
        <w:tc>
          <w:tcPr>
            <w:tcW w:w="1355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1C4D30" w:rsidTr="004565F0">
        <w:tc>
          <w:tcPr>
            <w:tcW w:w="704" w:type="dxa"/>
          </w:tcPr>
          <w:p w:rsidR="001C4D30" w:rsidRDefault="001C4D30" w:rsidP="004565F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E</w:t>
            </w:r>
            <w:r>
              <w:t>003</w:t>
            </w:r>
          </w:p>
        </w:tc>
        <w:tc>
          <w:tcPr>
            <w:tcW w:w="1276" w:type="dxa"/>
          </w:tcPr>
          <w:p w:rsidR="001C4D30" w:rsidRDefault="001C4D30" w:rsidP="004565F0">
            <w:r>
              <w:rPr>
                <w:rFonts w:hint="eastAsia"/>
              </w:rPr>
              <w:t>信息论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老师D</w:t>
            </w:r>
          </w:p>
        </w:tc>
        <w:tc>
          <w:tcPr>
            <w:tcW w:w="1134" w:type="dxa"/>
          </w:tcPr>
          <w:p w:rsidR="001C4D30" w:rsidRDefault="001C4D30" w:rsidP="004565F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三计科</w:t>
            </w:r>
            <w:proofErr w:type="gramEnd"/>
          </w:p>
        </w:tc>
        <w:tc>
          <w:tcPr>
            <w:tcW w:w="1559" w:type="dxa"/>
          </w:tcPr>
          <w:p w:rsidR="001C4D30" w:rsidRDefault="001C4D30" w:rsidP="004565F0">
            <w:r>
              <w:rPr>
                <w:rFonts w:hint="eastAsia"/>
              </w:rPr>
              <w:t>专业选修</w:t>
            </w:r>
          </w:p>
        </w:tc>
        <w:tc>
          <w:tcPr>
            <w:tcW w:w="1355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1C4D30" w:rsidTr="004565F0">
        <w:tc>
          <w:tcPr>
            <w:tcW w:w="704" w:type="dxa"/>
          </w:tcPr>
          <w:p w:rsidR="001C4D30" w:rsidRDefault="001C4D30" w:rsidP="004565F0"/>
        </w:tc>
        <w:tc>
          <w:tcPr>
            <w:tcW w:w="1134" w:type="dxa"/>
          </w:tcPr>
          <w:p w:rsidR="001C4D30" w:rsidRDefault="001C4D30" w:rsidP="004565F0"/>
        </w:tc>
        <w:tc>
          <w:tcPr>
            <w:tcW w:w="1276" w:type="dxa"/>
          </w:tcPr>
          <w:p w:rsidR="001C4D30" w:rsidRDefault="001C4D30" w:rsidP="004565F0"/>
        </w:tc>
        <w:tc>
          <w:tcPr>
            <w:tcW w:w="1134" w:type="dxa"/>
          </w:tcPr>
          <w:p w:rsidR="001C4D30" w:rsidRDefault="001C4D30" w:rsidP="004565F0"/>
        </w:tc>
        <w:tc>
          <w:tcPr>
            <w:tcW w:w="1134" w:type="dxa"/>
          </w:tcPr>
          <w:p w:rsidR="001C4D30" w:rsidRDefault="001C4D30" w:rsidP="004565F0"/>
        </w:tc>
        <w:tc>
          <w:tcPr>
            <w:tcW w:w="1559" w:type="dxa"/>
          </w:tcPr>
          <w:p w:rsidR="001C4D30" w:rsidRDefault="001C4D30" w:rsidP="004565F0"/>
        </w:tc>
        <w:tc>
          <w:tcPr>
            <w:tcW w:w="1355" w:type="dxa"/>
          </w:tcPr>
          <w:p w:rsidR="001C4D30" w:rsidRDefault="001C4D30" w:rsidP="004565F0"/>
        </w:tc>
      </w:tr>
    </w:tbl>
    <w:p w:rsidR="001C4D30" w:rsidRDefault="001C4D30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截图如下：</w:t>
      </w:r>
    </w:p>
    <w:p w:rsidR="001C4D30" w:rsidRDefault="001C4D30" w:rsidP="001C4D30">
      <w:pPr>
        <w:rPr>
          <w:sz w:val="24"/>
          <w:szCs w:val="24"/>
        </w:rPr>
      </w:pPr>
      <w:r w:rsidRPr="001C4D30">
        <w:rPr>
          <w:noProof/>
          <w:sz w:val="24"/>
          <w:szCs w:val="24"/>
        </w:rPr>
        <w:drawing>
          <wp:inline distT="0" distB="0" distL="0" distR="0">
            <wp:extent cx="5274310" cy="1296379"/>
            <wp:effectExtent l="0" t="0" r="2540" b="0"/>
            <wp:docPr id="1" name="图片 1" descr="C:\Users\hasee\Desktop\mmexport1554867438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mmexport15548674381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30" w:rsidRDefault="001C4D30" w:rsidP="001C4D30">
      <w:pPr>
        <w:rPr>
          <w:sz w:val="24"/>
          <w:szCs w:val="24"/>
        </w:rPr>
      </w:pPr>
    </w:p>
    <w:p w:rsidR="001C4D30" w:rsidRDefault="001C4D30" w:rsidP="001C4D30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D30" w:rsidTr="004565F0">
        <w:tc>
          <w:tcPr>
            <w:tcW w:w="2765" w:type="dxa"/>
          </w:tcPr>
          <w:p w:rsidR="001C4D30" w:rsidRDefault="001C4D30" w:rsidP="004565F0">
            <w:bookmarkStart w:id="0" w:name="_GoBack"/>
            <w:bookmarkEnd w:id="0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1C4D30" w:rsidRDefault="001C4D30" w:rsidP="004565F0">
            <w:r>
              <w:rPr>
                <w:rFonts w:hint="eastAsia"/>
              </w:rPr>
              <w:t>容量</w:t>
            </w:r>
          </w:p>
        </w:tc>
      </w:tr>
      <w:tr w:rsidR="001C4D30" w:rsidTr="004565F0"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A</w:t>
            </w:r>
            <w:r>
              <w:t>-101</w:t>
            </w:r>
          </w:p>
        </w:tc>
        <w:tc>
          <w:tcPr>
            <w:tcW w:w="2766" w:type="dxa"/>
          </w:tcPr>
          <w:p w:rsidR="001C4D30" w:rsidRDefault="001C4D30" w:rsidP="004565F0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1C4D30" w:rsidTr="004565F0"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C4D30" w:rsidRDefault="001C4D30" w:rsidP="004565F0">
            <w:r>
              <w:t>A-102</w:t>
            </w:r>
          </w:p>
        </w:tc>
        <w:tc>
          <w:tcPr>
            <w:tcW w:w="2766" w:type="dxa"/>
          </w:tcPr>
          <w:p w:rsidR="001C4D30" w:rsidRDefault="001C4D30" w:rsidP="004565F0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1C4D30" w:rsidTr="004565F0"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A阶-</w:t>
            </w:r>
            <w:r>
              <w:t>101</w:t>
            </w:r>
          </w:p>
        </w:tc>
        <w:tc>
          <w:tcPr>
            <w:tcW w:w="2766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1C4D30" w:rsidTr="004565F0"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C4D30" w:rsidRDefault="001C4D30" w:rsidP="004565F0">
            <w:r>
              <w:rPr>
                <w:rFonts w:hint="eastAsia"/>
              </w:rPr>
              <w:t>A阶-</w:t>
            </w:r>
            <w:r>
              <w:t>102</w:t>
            </w:r>
          </w:p>
        </w:tc>
        <w:tc>
          <w:tcPr>
            <w:tcW w:w="2766" w:type="dxa"/>
          </w:tcPr>
          <w:p w:rsidR="001C4D30" w:rsidRDefault="001C4D30" w:rsidP="004565F0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1C4D30" w:rsidTr="004565F0">
        <w:tc>
          <w:tcPr>
            <w:tcW w:w="2765" w:type="dxa"/>
          </w:tcPr>
          <w:p w:rsidR="001C4D30" w:rsidRDefault="001C4D30" w:rsidP="004565F0"/>
        </w:tc>
        <w:tc>
          <w:tcPr>
            <w:tcW w:w="2765" w:type="dxa"/>
          </w:tcPr>
          <w:p w:rsidR="001C4D30" w:rsidRDefault="001C4D30" w:rsidP="004565F0"/>
        </w:tc>
        <w:tc>
          <w:tcPr>
            <w:tcW w:w="2766" w:type="dxa"/>
          </w:tcPr>
          <w:p w:rsidR="001C4D30" w:rsidRDefault="001C4D30" w:rsidP="004565F0"/>
        </w:tc>
      </w:tr>
    </w:tbl>
    <w:p w:rsidR="001C4D30" w:rsidRDefault="001C4D30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截图如下：</w:t>
      </w:r>
    </w:p>
    <w:p w:rsidR="001C4D30" w:rsidRDefault="001C4D30" w:rsidP="001C4D30">
      <w:pPr>
        <w:rPr>
          <w:sz w:val="24"/>
          <w:szCs w:val="24"/>
        </w:rPr>
      </w:pPr>
      <w:r w:rsidRPr="001C4D30">
        <w:rPr>
          <w:noProof/>
          <w:sz w:val="24"/>
          <w:szCs w:val="24"/>
        </w:rPr>
        <w:drawing>
          <wp:inline distT="0" distB="0" distL="0" distR="0">
            <wp:extent cx="4330700" cy="3062594"/>
            <wp:effectExtent l="0" t="0" r="0" b="5080"/>
            <wp:docPr id="2" name="图片 2" descr="C:\Users\hasee\Desktop\mmexport1554867439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mmexport15548674396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62" cy="30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30" w:rsidRDefault="001C4D30" w:rsidP="001C4D30">
      <w:pPr>
        <w:rPr>
          <w:sz w:val="24"/>
          <w:szCs w:val="24"/>
        </w:rPr>
      </w:pPr>
    </w:p>
    <w:p w:rsidR="001C4D30" w:rsidRDefault="001C4D30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排课表：由课程信息表和教室信息表共同得出</w:t>
      </w:r>
    </w:p>
    <w:tbl>
      <w:tblPr>
        <w:tblStyle w:val="a4"/>
        <w:tblW w:w="10631" w:type="dxa"/>
        <w:tblInd w:w="-1167" w:type="dxa"/>
        <w:tblLook w:val="04A0" w:firstRow="1" w:lastRow="0" w:firstColumn="1" w:lastColumn="0" w:noHBand="0" w:noVBand="1"/>
      </w:tblPr>
      <w:tblGrid>
        <w:gridCol w:w="425"/>
        <w:gridCol w:w="1134"/>
        <w:gridCol w:w="1134"/>
        <w:gridCol w:w="1134"/>
        <w:gridCol w:w="1559"/>
        <w:gridCol w:w="709"/>
        <w:gridCol w:w="1134"/>
        <w:gridCol w:w="1134"/>
        <w:gridCol w:w="1134"/>
        <w:gridCol w:w="1134"/>
      </w:tblGrid>
      <w:tr w:rsidR="001C4D30" w:rsidTr="001C4D30">
        <w:tc>
          <w:tcPr>
            <w:tcW w:w="425" w:type="dxa"/>
          </w:tcPr>
          <w:p w:rsidR="001C4D30" w:rsidRDefault="001C4D30" w:rsidP="001C4D3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课程代号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课程名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任课老师</w:t>
            </w:r>
          </w:p>
        </w:tc>
        <w:tc>
          <w:tcPr>
            <w:tcW w:w="1559" w:type="dxa"/>
          </w:tcPr>
          <w:p w:rsidR="001C4D30" w:rsidRDefault="001C4D30" w:rsidP="001C4D30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1C4D30" w:rsidRDefault="001C4D30" w:rsidP="001C4D30">
            <w:r>
              <w:rPr>
                <w:rFonts w:hint="eastAsia"/>
              </w:rPr>
              <w:t>容量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上课时间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开始周数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面向学生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面向学生</w:t>
            </w:r>
          </w:p>
        </w:tc>
      </w:tr>
      <w:tr w:rsidR="001C4D30" w:rsidTr="001C4D30">
        <w:tc>
          <w:tcPr>
            <w:tcW w:w="425" w:type="dxa"/>
          </w:tcPr>
          <w:p w:rsidR="001C4D30" w:rsidRDefault="001C4D30" w:rsidP="001C4D30">
            <w:r>
              <w:t>1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老师A</w:t>
            </w:r>
          </w:p>
        </w:tc>
        <w:tc>
          <w:tcPr>
            <w:tcW w:w="1559" w:type="dxa"/>
          </w:tcPr>
          <w:p w:rsidR="001C4D30" w:rsidRDefault="001C4D30" w:rsidP="001C4D30">
            <w:r>
              <w:rPr>
                <w:rFonts w:hint="eastAsia"/>
              </w:rPr>
              <w:t>公共基础必修</w:t>
            </w:r>
          </w:p>
        </w:tc>
        <w:tc>
          <w:tcPr>
            <w:tcW w:w="709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134" w:type="dxa"/>
          </w:tcPr>
          <w:p w:rsidR="001C4D30" w:rsidRDefault="001C4D30" w:rsidP="001C4D30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,1,2,3,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</w:tr>
      <w:tr w:rsidR="001C4D30" w:rsidTr="001C4D30">
        <w:tc>
          <w:tcPr>
            <w:tcW w:w="425" w:type="dxa"/>
          </w:tcPr>
          <w:p w:rsidR="001C4D30" w:rsidRDefault="001C4D30" w:rsidP="001C4D30">
            <w:r>
              <w:t>2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老师B</w:t>
            </w:r>
          </w:p>
        </w:tc>
        <w:tc>
          <w:tcPr>
            <w:tcW w:w="1559" w:type="dxa"/>
          </w:tcPr>
          <w:p w:rsidR="001C4D30" w:rsidRDefault="001C4D30" w:rsidP="001C4D30">
            <w:r>
              <w:rPr>
                <w:rFonts w:hint="eastAsia"/>
              </w:rPr>
              <w:t>公共基础必修</w:t>
            </w:r>
          </w:p>
        </w:tc>
        <w:tc>
          <w:tcPr>
            <w:tcW w:w="709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134" w:type="dxa"/>
          </w:tcPr>
          <w:p w:rsidR="001C4D30" w:rsidRDefault="001C4D30" w:rsidP="001C4D30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,4</w:t>
            </w:r>
            <w:r>
              <w:t>,5</w:t>
            </w:r>
          </w:p>
        </w:tc>
        <w:tc>
          <w:tcPr>
            <w:tcW w:w="1134" w:type="dxa"/>
          </w:tcPr>
          <w:p w:rsidR="001C4D30" w:rsidRDefault="001C4D30" w:rsidP="001C4D30">
            <w:r>
              <w:t>3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</w:tr>
      <w:tr w:rsidR="001C4D30" w:rsidTr="001C4D30">
        <w:tc>
          <w:tcPr>
            <w:tcW w:w="425" w:type="dxa"/>
          </w:tcPr>
          <w:p w:rsidR="001C4D30" w:rsidRDefault="001C4D30" w:rsidP="001C4D30">
            <w:r>
              <w:t>3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E</w:t>
            </w:r>
            <w:r>
              <w:t>002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工程制图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老师C</w:t>
            </w:r>
          </w:p>
        </w:tc>
        <w:tc>
          <w:tcPr>
            <w:tcW w:w="1559" w:type="dxa"/>
          </w:tcPr>
          <w:p w:rsidR="001C4D30" w:rsidRDefault="001C4D30" w:rsidP="001C4D30">
            <w:r>
              <w:rPr>
                <w:rFonts w:hint="eastAsia"/>
              </w:rPr>
              <w:t>专业必修</w:t>
            </w:r>
          </w:p>
        </w:tc>
        <w:tc>
          <w:tcPr>
            <w:tcW w:w="709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三,4</w:t>
            </w:r>
            <w:r>
              <w:t>,5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大二机械</w:t>
            </w:r>
          </w:p>
        </w:tc>
      </w:tr>
      <w:tr w:rsidR="001C4D30" w:rsidTr="001C4D30">
        <w:tc>
          <w:tcPr>
            <w:tcW w:w="425" w:type="dxa"/>
          </w:tcPr>
          <w:p w:rsidR="001C4D30" w:rsidRDefault="001C4D30" w:rsidP="001C4D3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E</w:t>
            </w:r>
            <w:r>
              <w:t>003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信息论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老师D</w:t>
            </w:r>
          </w:p>
        </w:tc>
        <w:tc>
          <w:tcPr>
            <w:tcW w:w="1559" w:type="dxa"/>
          </w:tcPr>
          <w:p w:rsidR="001C4D30" w:rsidRDefault="001C4D30" w:rsidP="001C4D30">
            <w:r>
              <w:rPr>
                <w:rFonts w:hint="eastAsia"/>
              </w:rPr>
              <w:t>专业选修</w:t>
            </w:r>
          </w:p>
        </w:tc>
        <w:tc>
          <w:tcPr>
            <w:tcW w:w="709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134" w:type="dxa"/>
          </w:tcPr>
          <w:p w:rsidR="001C4D30" w:rsidRDefault="001C4D30" w:rsidP="001C4D30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,1</w:t>
            </w:r>
            <w:r>
              <w:t>,2,3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1C4D30" w:rsidRDefault="001C4D30" w:rsidP="001C4D30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三计科</w:t>
            </w:r>
            <w:proofErr w:type="gramEnd"/>
          </w:p>
        </w:tc>
      </w:tr>
      <w:tr w:rsidR="001C4D30" w:rsidTr="001C4D30">
        <w:tc>
          <w:tcPr>
            <w:tcW w:w="425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559" w:type="dxa"/>
          </w:tcPr>
          <w:p w:rsidR="001C4D30" w:rsidRDefault="001C4D30" w:rsidP="001C4D30"/>
        </w:tc>
        <w:tc>
          <w:tcPr>
            <w:tcW w:w="709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  <w:tc>
          <w:tcPr>
            <w:tcW w:w="1134" w:type="dxa"/>
          </w:tcPr>
          <w:p w:rsidR="001C4D30" w:rsidRDefault="001C4D30" w:rsidP="001C4D30"/>
        </w:tc>
      </w:tr>
    </w:tbl>
    <w:p w:rsidR="001C4D30" w:rsidRDefault="001C4D30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截图如下：</w:t>
      </w:r>
    </w:p>
    <w:p w:rsidR="001C4D30" w:rsidRDefault="001C4D30" w:rsidP="001C4D30">
      <w:pPr>
        <w:rPr>
          <w:sz w:val="24"/>
          <w:szCs w:val="24"/>
        </w:rPr>
      </w:pPr>
      <w:r w:rsidRPr="001C4D30">
        <w:rPr>
          <w:noProof/>
          <w:sz w:val="24"/>
          <w:szCs w:val="24"/>
        </w:rPr>
        <w:drawing>
          <wp:inline distT="0" distB="0" distL="0" distR="0">
            <wp:extent cx="5588000" cy="927302"/>
            <wp:effectExtent l="0" t="0" r="0" b="6350"/>
            <wp:docPr id="3" name="图片 3" descr="C:\Users\hasee\Desktop\mmexport1554867441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esktop\mmexport15548674418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15" cy="9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F2" w:rsidRDefault="006927F2" w:rsidP="001C4D30">
      <w:pPr>
        <w:rPr>
          <w:sz w:val="24"/>
          <w:szCs w:val="24"/>
        </w:rPr>
      </w:pPr>
    </w:p>
    <w:p w:rsidR="006927F2" w:rsidRDefault="006927F2" w:rsidP="001C4D30">
      <w:pPr>
        <w:rPr>
          <w:sz w:val="24"/>
          <w:szCs w:val="24"/>
        </w:rPr>
      </w:pPr>
    </w:p>
    <w:p w:rsidR="006927F2" w:rsidRDefault="006927F2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二、拟讨论分工情况如下：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前端人员：李梅</w:t>
      </w:r>
    </w:p>
    <w:p w:rsidR="006927F2" w:rsidRDefault="006927F2" w:rsidP="001C4D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排课系统所提到的增删查改的功能由温碧凡、赵梓伟、张书茂、张熠坤共同完成。</w:t>
      </w:r>
    </w:p>
    <w:p w:rsidR="006927F2" w:rsidRPr="007F5B13" w:rsidRDefault="006927F2" w:rsidP="001C4D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组长牟科浩负责各部件功能的协调以及功能的完善。</w:t>
      </w:r>
    </w:p>
    <w:sectPr w:rsidR="006927F2" w:rsidRPr="007F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670"/>
    <w:multiLevelType w:val="hybridMultilevel"/>
    <w:tmpl w:val="DBB415DE"/>
    <w:lvl w:ilvl="0" w:tplc="02A24C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38"/>
    <w:rsid w:val="00091AD0"/>
    <w:rsid w:val="001C4D30"/>
    <w:rsid w:val="00341D41"/>
    <w:rsid w:val="005E644D"/>
    <w:rsid w:val="006533C4"/>
    <w:rsid w:val="006927F2"/>
    <w:rsid w:val="006C50F8"/>
    <w:rsid w:val="006C694D"/>
    <w:rsid w:val="007F5B13"/>
    <w:rsid w:val="00821A62"/>
    <w:rsid w:val="008F60BE"/>
    <w:rsid w:val="00914D22"/>
    <w:rsid w:val="00931391"/>
    <w:rsid w:val="00A04338"/>
    <w:rsid w:val="00A32678"/>
    <w:rsid w:val="00A60E60"/>
    <w:rsid w:val="00C464E2"/>
    <w:rsid w:val="00D72B9D"/>
    <w:rsid w:val="00E0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F498"/>
  <w15:chartTrackingRefBased/>
  <w15:docId w15:val="{A9F16350-9789-48E1-B04B-22B84F49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13"/>
    <w:pPr>
      <w:ind w:firstLineChars="200" w:firstLine="420"/>
    </w:pPr>
  </w:style>
  <w:style w:type="table" w:styleId="a4">
    <w:name w:val="Table Grid"/>
    <w:basedOn w:val="a1"/>
    <w:uiPriority w:val="39"/>
    <w:rsid w:val="001C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2019-04-10T02:40:00Z</dcterms:created>
  <dcterms:modified xsi:type="dcterms:W3CDTF">2019-04-10T04:37:00Z</dcterms:modified>
</cp:coreProperties>
</file>