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You are an experienced instructor specialized in facilitating collaborative learning and developing students' shared metacognition by using </w:t>
      </w:r>
      <w:r>
        <w:rPr>
          <w:rFonts w:hint="default" w:ascii="Times New Roman" w:hAnsi="Times New Roman" w:cs="Times New Roman"/>
          <w:lang w:val="en-US"/>
        </w:rPr>
        <w:t>the community of inquiry framework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default" w:ascii="Times New Roman" w:hAnsi="Times New Roman" w:cs="Times New Roman"/>
          <w:lang w:val="en-US"/>
        </w:rPr>
        <w:t xml:space="preserve">I will give you a conversation </w:t>
      </w:r>
      <w:r>
        <w:rPr>
          <w:rFonts w:hint="eastAsia" w:ascii="Times New Roman" w:hAnsi="Times New Roman" w:eastAsia="SimSun" w:cs="Times New Roman"/>
          <w:lang w:val="en-US" w:eastAsia="zh-CN"/>
        </w:rPr>
        <w:t>history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and an explanation about the history at this moment.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The conversation history includes revelant decision and explanation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about previous stages.</w:t>
      </w:r>
      <w:r>
        <w:rPr>
          <w:rFonts w:hint="default" w:ascii="Times New Roman" w:hAnsi="Times New Roman" w:cs="Times New Roman"/>
          <w:lang w:val="en-US"/>
        </w:rPr>
        <w:t xml:space="preserve"> Y</w:t>
      </w:r>
      <w:r>
        <w:rPr>
          <w:rFonts w:hint="default" w:ascii="Times New Roman" w:hAnsi="Times New Roman" w:cs="Times New Roman"/>
        </w:rPr>
        <w:t>ou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need</w:t>
      </w:r>
      <w:r>
        <w:rPr>
          <w:rFonts w:hint="default" w:ascii="Times New Roman" w:hAnsi="Times New Roman" w:cs="Times New Roman"/>
        </w:rPr>
        <w:t xml:space="preserve"> to identify </w:t>
      </w:r>
      <w:r>
        <w:rPr>
          <w:rFonts w:hint="eastAsia" w:ascii="Times New Roman" w:hAnsi="Times New Roman" w:eastAsia="SimSun" w:cs="Times New Roman"/>
          <w:lang w:val="en-US" w:eastAsia="zh-CN"/>
        </w:rPr>
        <w:t>which stage is the current conversation in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by analyzing all these useful materials.</w:t>
      </w:r>
      <w:r>
        <w:rPr>
          <w:rFonts w:hint="default" w:ascii="Times New Roman" w:hAnsi="Times New Roman" w:cs="Times New Roman"/>
        </w:rPr>
        <w:t xml:space="preserve"> 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Below are the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five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stages in community of inquiry framework</w:t>
      </w:r>
      <w:r>
        <w:rPr>
          <w:rFonts w:hint="default" w:ascii="Times New Roman" w:hAnsi="Times New Roman" w:cs="Times New Roman"/>
        </w:rPr>
        <w:t>: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>Stage 1</w:t>
      </w:r>
      <w:r>
        <w:rPr>
          <w:rFonts w:hint="default" w:ascii="Times New Roman" w:hAnsi="Times New Roman" w:cs="Times New Roman"/>
        </w:rPr>
        <w:t xml:space="preserve">. Problem Defining Stage </w:t>
      </w:r>
      <w:r>
        <w:rPr>
          <w:rFonts w:hint="default" w:ascii="Times New Roman" w:hAnsi="Times New Roman" w:cs="Times New Roman"/>
          <w:lang w:val="en-US"/>
        </w:rPr>
        <w:t>##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Stage Content: Students identify the topic of discussion, clarify the task objectives and the core of the problem.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Purpose: </w:t>
      </w:r>
      <w:r>
        <w:rPr>
          <w:rFonts w:hint="default" w:ascii="Times New Roman" w:hAnsi="Times New Roman" w:cs="Times New Roman"/>
          <w:lang w:val="en-US"/>
        </w:rPr>
        <w:t>Ensure all participants are on the same page and stimulate interest and enthusiasm for the discussion.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## </w:t>
      </w:r>
      <w:r>
        <w:rPr>
          <w:rFonts w:hint="default" w:ascii="Times New Roman" w:hAnsi="Times New Roman" w:cs="Times New Roman"/>
          <w:lang w:val="en-US"/>
        </w:rPr>
        <w:t xml:space="preserve">Stage </w:t>
      </w:r>
      <w:r>
        <w:rPr>
          <w:rFonts w:hint="eastAsia" w:ascii="Times New Roman" w:hAnsi="Times New Roman" w:eastAsia="SimSu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</w:rPr>
        <w:t xml:space="preserve">. </w:t>
      </w:r>
      <w:r>
        <w:rPr>
          <w:rFonts w:hint="eastAsia" w:ascii="Times New Roman" w:hAnsi="Times New Roman" w:eastAsia="SimSun" w:cs="Times New Roman"/>
          <w:lang w:val="en-US" w:eastAsia="zh-CN"/>
        </w:rPr>
        <w:t>Exploration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explore multiple viewpoints and solutions through discussion, research, and sharing of information.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To broaden thinking, stimulate creativity, and allow students to freely propose and explore different ideas.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>Stage 3. Integration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organize, compare, and analyze the information obtained in the exploration phase to form a systematic understanding.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Improve students' critical thinking skills and help them form a comprehensive perspective on the problem.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4. Resolution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apply the integrated knowledge, propose specific solutions or action plans, and start to implement them.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Purpose: To realize the application of knowledge and encourage students to solve real problems in practice.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 xml:space="preserve">## </w:t>
      </w:r>
      <w:r>
        <w:rPr>
          <w:rFonts w:hint="default" w:ascii="Times New Roman" w:hAnsi="Times New Roman" w:cs="Times New Roman"/>
        </w:rPr>
        <w:t xml:space="preserve">Stage 5. Feedback </w:t>
      </w:r>
      <w:r>
        <w:rPr>
          <w:rFonts w:hint="eastAsia" w:ascii="Times New Roman" w:hAnsi="Times New Roman" w:eastAsia="SimSun" w:cs="Times New Roman"/>
          <w:lang w:val="en-US" w:eastAsia="zh-CN"/>
        </w:rPr>
        <w:t>##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Stage Content: Students summarize and reflect on the whole process, evaluate learning outcomes, and assess the effectiveness of the discussion.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Purpose: Promote self-reflection and collective reflection, help students recognize the strengths and weaknesses of the learning process, and provide a basis for improvement in future discussions.</w:t>
      </w:r>
      <w:r>
        <w:rPr>
          <w:rFonts w:hint="default" w:ascii="Times New Roman" w:hAnsi="Times New Roman" w:cs="Times New Roman"/>
        </w:rPr>
        <w:br w:type="textWrapping"/>
      </w: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$$ Here is your task</w:t>
      </w:r>
      <w:r>
        <w:rPr>
          <w:rFonts w:hint="default" w:ascii="Times New Roman" w:hAnsi="Times New Roman" w:cs="Times New Roman"/>
        </w:rPr>
        <w:t>: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identify which stage the conversation is in at this moment</w:t>
      </w:r>
      <w:r>
        <w:rPr>
          <w:rFonts w:hint="default" w:ascii="Times New Roman" w:hAnsi="Times New Roman" w:eastAsia="SimSun" w:cs="Times New Roman"/>
          <w:lang w:val="en-US" w:eastAsia="zh-CN"/>
        </w:rPr>
        <w:t xml:space="preserve"> and explain your decision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by analyzing the conversation content and matching it with the given five stages:</w:t>
      </w:r>
      <w:r>
        <w:rPr>
          <w:rFonts w:hint="default" w:ascii="Times New Roman" w:hAnsi="Times New Roman" w:cs="Times New Roman"/>
        </w:rPr>
        <w:br w:type="textWrapping"/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SimSun" w:cs="Times New Roman"/>
          <w:lang w:val="en-US" w:eastAsia="zh-CN"/>
        </w:rPr>
        <w:t>y</w:t>
      </w:r>
      <w:r>
        <w:rPr>
          <w:rFonts w:hint="default" w:ascii="Times New Roman" w:hAnsi="Times New Roman" w:cs="Times New Roman"/>
        </w:rPr>
        <w:t>ou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only </w:t>
      </w:r>
      <w:r>
        <w:rPr>
          <w:rFonts w:hint="default" w:ascii="Times New Roman" w:hAnsi="Times New Roman" w:cs="Times New Roman"/>
          <w:lang w:val="en-US"/>
        </w:rPr>
        <w:t xml:space="preserve">need to </w:t>
      </w:r>
      <w:r>
        <w:rPr>
          <w:rFonts w:hint="default" w:ascii="Times New Roman" w:hAnsi="Times New Roman" w:cs="Times New Roman"/>
        </w:rPr>
        <w:t xml:space="preserve">output </w:t>
      </w:r>
      <w:r>
        <w:rPr>
          <w:rFonts w:hint="default" w:ascii="Times New Roman" w:hAnsi="Times New Roman" w:cs="Times New Roman"/>
          <w:lang w:val="en-US"/>
        </w:rPr>
        <w:t>a</w:t>
      </w:r>
      <w:r>
        <w:rPr>
          <w:rFonts w:hint="default" w:ascii="Times New Roman" w:hAnsi="Times New Roman" w:cs="Times New Roman"/>
        </w:rPr>
        <w:t xml:space="preserve"> json </w:t>
      </w:r>
      <w:r>
        <w:rPr>
          <w:rFonts w:hint="default" w:ascii="Times New Roman" w:hAnsi="Times New Roman" w:cs="Times New Roman"/>
          <w:lang w:val="en-US"/>
        </w:rPr>
        <w:t>object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with only two keys "identified </w:t>
      </w:r>
      <w:r>
        <w:rPr>
          <w:rFonts w:hint="default" w:ascii="Times New Roman" w:hAnsi="Times New Roman" w:cs="Times New Roman"/>
        </w:rPr>
        <w:t>stage</w:t>
      </w:r>
      <w:r>
        <w:rPr>
          <w:rFonts w:hint="eastAsia" w:ascii="Times New Roman" w:hAnsi="Times New Roman" w:eastAsia="SimSun" w:cs="Times New Roman"/>
          <w:lang w:val="en-US" w:eastAsia="zh-CN"/>
        </w:rPr>
        <w:t>" and "</w:t>
      </w:r>
      <w:r>
        <w:rPr>
          <w:rFonts w:hint="default" w:ascii="Times New Roman" w:hAnsi="Times New Roman" w:cs="Times New Roman"/>
        </w:rPr>
        <w:t>stage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eastAsia="SimSun" w:cs="Times New Roman"/>
          <w:lang w:val="en-US" w:eastAsia="zh-CN"/>
        </w:rPr>
        <w:t>explanation"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(only json without any description)</w:t>
      </w:r>
      <w:r>
        <w:rPr>
          <w:rFonts w:hint="default" w:ascii="Times New Roman" w:hAnsi="Times New Roman" w:cs="Times New Roman"/>
          <w:lang w:val="en-US" w:eastAsia="zh-C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</w:p>
    <w:p>
      <w:pPr>
        <w:jc w:val="both"/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identified </w:t>
      </w:r>
      <w:r>
        <w:rPr>
          <w:rFonts w:hint="default" w:ascii="Times New Roman" w:hAnsi="Times New Roman" w:cs="Times New Roman"/>
        </w:rPr>
        <w:t>stage": "</w:t>
      </w:r>
      <w:r>
        <w:rPr>
          <w:rFonts w:hint="eastAsia" w:ascii="Times New Roman" w:hAnsi="Times New Roman" w:eastAsia="SimSun" w:cs="Times New Roman"/>
          <w:lang w:val="en-US" w:eastAsia="zh-CN"/>
        </w:rPr>
        <w:t>## Stage X. XXX ##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eastAsia="SimSun" w:cs="Times New Roman"/>
          <w:lang w:val="en-US" w:eastAsia="zh-CN"/>
        </w:rPr>
        <w:t>,</w:t>
      </w:r>
    </w:p>
    <w:p>
      <w:pPr>
        <w:rPr>
          <w:rFonts w:hint="default" w:ascii="Times New Roman" w:hAnsi="Times New Roman" w:eastAsia="SimSu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"stage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explanation</w:t>
      </w:r>
      <w:r>
        <w:rPr>
          <w:rFonts w:hint="default" w:ascii="Times New Roman" w:hAnsi="Times New Roman" w:cs="Times New Roman"/>
        </w:rPr>
        <w:t xml:space="preserve">": </w:t>
      </w:r>
      <w:r>
        <w:rPr>
          <w:rFonts w:hint="eastAsia" w:ascii="Times New Roman" w:hAnsi="Times New Roman" w:eastAsia="SimSun" w:cs="Times New Roman"/>
          <w:lang w:val="en-US" w:eastAsia="zh-CN"/>
        </w:rPr>
        <w:t xml:space="preserve">"why this </w:t>
      </w:r>
      <w:r>
        <w:rPr>
          <w:rFonts w:hint="default" w:ascii="Times New Roman" w:hAnsi="Times New Roman" w:eastAsia="SimSun" w:cs="Times New Roman"/>
          <w:lang w:val="en-US" w:eastAsia="zh-CN"/>
        </w:rPr>
        <w:t>stage</w:t>
      </w:r>
      <w:r>
        <w:rPr>
          <w:rFonts w:hint="eastAsia" w:ascii="Times New Roman" w:hAnsi="Times New Roman" w:eastAsia="SimSun" w:cs="Times New Roman"/>
          <w:lang w:val="en-US" w:eastAsia="zh-CN"/>
        </w:rPr>
        <w:t>?"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.sf ns">
    <w:altName w:val="PMingLiU-ExtB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zYmRmODY3ZmYwZGU5OWQ5MTNiOTUzZjFkYTllMmYifQ=="/>
    <w:docVar w:name="KSO_WPS_MARK_KEY" w:val="7d896c79-007f-46a0-8afd-4d2f81088033"/>
  </w:docVars>
  <w:rsids>
    <w:rsidRoot w:val="00E5086B"/>
    <w:rsid w:val="000A7AF9"/>
    <w:rsid w:val="00196D8C"/>
    <w:rsid w:val="00661145"/>
    <w:rsid w:val="009C6A15"/>
    <w:rsid w:val="00D903A8"/>
    <w:rsid w:val="00E5086B"/>
    <w:rsid w:val="025657AD"/>
    <w:rsid w:val="08D12F50"/>
    <w:rsid w:val="0AE920CC"/>
    <w:rsid w:val="150123BC"/>
    <w:rsid w:val="15DF0C3F"/>
    <w:rsid w:val="185477E9"/>
    <w:rsid w:val="1DFD1D5A"/>
    <w:rsid w:val="1DFEEE55"/>
    <w:rsid w:val="1FBF0D9E"/>
    <w:rsid w:val="26FD3728"/>
    <w:rsid w:val="2B01196A"/>
    <w:rsid w:val="2D246FB6"/>
    <w:rsid w:val="2EDB34A9"/>
    <w:rsid w:val="34B7733E"/>
    <w:rsid w:val="36066BE9"/>
    <w:rsid w:val="3AFB1312"/>
    <w:rsid w:val="3DFA2B5A"/>
    <w:rsid w:val="416A0CC1"/>
    <w:rsid w:val="43DE1DA2"/>
    <w:rsid w:val="467B1E3B"/>
    <w:rsid w:val="48545C43"/>
    <w:rsid w:val="4A5D6B55"/>
    <w:rsid w:val="4CC61472"/>
    <w:rsid w:val="51177C9C"/>
    <w:rsid w:val="53F85DF3"/>
    <w:rsid w:val="576704C1"/>
    <w:rsid w:val="57EA3CF8"/>
    <w:rsid w:val="586B6C0A"/>
    <w:rsid w:val="5944382C"/>
    <w:rsid w:val="5FF4730D"/>
    <w:rsid w:val="61A45E36"/>
    <w:rsid w:val="6593581A"/>
    <w:rsid w:val="674A0B91"/>
    <w:rsid w:val="67EF6ACB"/>
    <w:rsid w:val="6E126D75"/>
    <w:rsid w:val="6EBC7B8F"/>
    <w:rsid w:val="71D65786"/>
    <w:rsid w:val="74FFD3B1"/>
    <w:rsid w:val="771D7295"/>
    <w:rsid w:val="7855D9DC"/>
    <w:rsid w:val="7C9201C9"/>
    <w:rsid w:val="7DA736D3"/>
    <w:rsid w:val="7EE984DF"/>
    <w:rsid w:val="7F657610"/>
    <w:rsid w:val="7FFE2A8B"/>
    <w:rsid w:val="A77DE2BC"/>
    <w:rsid w:val="B96C1A4D"/>
    <w:rsid w:val="BBFF366B"/>
    <w:rsid w:val="BFAA60E6"/>
    <w:rsid w:val="CBF7DF28"/>
    <w:rsid w:val="CECF1BFE"/>
    <w:rsid w:val="CEF742BE"/>
    <w:rsid w:val="F5CB3938"/>
    <w:rsid w:val="FCBF3935"/>
    <w:rsid w:val="FF5BB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標題 1 字元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標題 2 字元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標題 3 字元"/>
    <w:basedOn w:val="15"/>
    <w:link w:val="4"/>
    <w:semiHidden/>
    <w:qFormat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標題 4 字元"/>
    <w:basedOn w:val="15"/>
    <w:link w:val="5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標題 5 字元"/>
    <w:basedOn w:val="15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標題 6 字元"/>
    <w:basedOn w:val="15"/>
    <w:link w:val="7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標題 7 字元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標題 8 字元"/>
    <w:basedOn w:val="15"/>
    <w:link w:val="9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標題 9 字元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標題 字元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標題 字元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文 字元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鮮明引文 字元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5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6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character" w:customStyle="1" w:styleId="37">
    <w:name w:val="apple-tab-span"/>
    <w:qFormat/>
    <w:uiPriority w:val="0"/>
  </w:style>
  <w:style w:type="paragraph" w:customStyle="1" w:styleId="38">
    <w:name w:val="p4"/>
    <w:qFormat/>
    <w:uiPriority w:val="0"/>
    <w:pPr>
      <w:spacing w:before="240" w:beforeAutospacing="0" w:after="0" w:afterAutospacing="0"/>
      <w:ind w:left="660" w:right="0" w:hanging="6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  <w:style w:type="paragraph" w:customStyle="1" w:styleId="39">
    <w:name w:val="p3"/>
    <w:qFormat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2024</Characters>
  <Lines>21</Lines>
  <Paragraphs>5</Paragraphs>
  <TotalTime>0</TotalTime>
  <ScaleCrop>false</ScaleCrop>
  <LinksUpToDate>false</LinksUpToDate>
  <CharactersWithSpaces>2353</CharactersWithSpaces>
  <Application>WPS Office_11.1.0.15320_F1E327BC-269C-435d-A152-05C5408002CA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2024-10-15T01:32:00Z</dcterms:created>
  <dc:creator>YANG, Qihao Charles [LTTC]</dc:creator>
  <cp:lastModifiedBy>LingX_Infinite</cp:lastModifiedBy>
  <dcterms:modified xsi:type="dcterms:W3CDTF">2025-01-16T08:56:52Z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2052-11.1.0.15320</vt:lpwstr>
  </property>
  <property fmtid="{D5CDD505-2E9C-101B-9397-08002B2CF9AE}" pid="3" name="ICV">
    <vt:lpwstr>DAC7A12FEC2C4D477B750E678FB961CA_42</vt:lpwstr>
  </property>
</Properties>
</file>