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E13" w14:textId="56E0C76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485" w:right="666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ДЕПАРТАМЕНТ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ОБРАЗОВАНИЯ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НАУКИ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КОСТРОМСКОЙ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ОБЛАСТИ</w:t>
      </w:r>
    </w:p>
    <w:p w14:paraId="1C7EA753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Областное государственное бюджетное профессиональное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Образовательное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учреждение</w:t>
      </w:r>
    </w:p>
    <w:p w14:paraId="0F21DCE1" w14:textId="084E81E8" w:rsidR="006817B4" w:rsidRPr="006817B4" w:rsidRDefault="006817B4" w:rsidP="006817B4">
      <w:pPr>
        <w:widowControl w:val="0"/>
        <w:autoSpaceDE w:val="0"/>
        <w:autoSpaceDN w:val="0"/>
        <w:spacing w:after="600" w:line="240" w:lineRule="auto"/>
        <w:ind w:left="1366" w:right="1547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«Костромской энергетический техникум имени Ф.В.Чижова»</w:t>
      </w:r>
      <w:r w:rsidRPr="006817B4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(ОГБПОУ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«КЭТ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им.Ф.В.Чижова»)</w:t>
      </w:r>
    </w:p>
    <w:p w14:paraId="21236D3F" w14:textId="77777777" w:rsidR="006817B4" w:rsidRPr="006817B4" w:rsidRDefault="006817B4" w:rsidP="006817B4">
      <w:pPr>
        <w:widowControl w:val="0"/>
        <w:tabs>
          <w:tab w:val="left" w:pos="8397"/>
        </w:tabs>
        <w:autoSpaceDE w:val="0"/>
        <w:autoSpaceDN w:val="0"/>
        <w:spacing w:before="1" w:after="0" w:line="480" w:lineRule="auto"/>
        <w:ind w:left="5905" w:right="1887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ЗАЩИЩЕНО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ОЦЕНКА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6722C4A1" w14:textId="77777777" w:rsidR="006817B4" w:rsidRPr="006817B4" w:rsidRDefault="006817B4" w:rsidP="006817B4">
      <w:pPr>
        <w:widowControl w:val="0"/>
        <w:autoSpaceDE w:val="0"/>
        <w:autoSpaceDN w:val="0"/>
        <w:spacing w:before="1"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Куратор</w:t>
      </w:r>
      <w:r w:rsidRPr="006817B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специальности</w:t>
      </w:r>
    </w:p>
    <w:p w14:paraId="3BDE3DEA" w14:textId="77777777" w:rsidR="006817B4" w:rsidRPr="006817B4" w:rsidRDefault="006817B4" w:rsidP="006817B4">
      <w:pPr>
        <w:widowControl w:val="0"/>
        <w:autoSpaceDE w:val="0"/>
        <w:autoSpaceDN w:val="0"/>
        <w:spacing w:after="0" w:line="322" w:lineRule="exact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Информационные</w:t>
      </w:r>
    </w:p>
    <w:p w14:paraId="2D5CFA16" w14:textId="46DA5056" w:rsidR="006817B4" w:rsidRPr="006817B4" w:rsidRDefault="006817B4" w:rsidP="006817B4">
      <w:pPr>
        <w:widowControl w:val="0"/>
        <w:autoSpaceDE w:val="0"/>
        <w:autoSpaceDN w:val="0"/>
        <w:spacing w:after="12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системы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0CA9EE94" w14:textId="4048CFC7" w:rsidR="006817B4" w:rsidRPr="006817B4" w:rsidRDefault="006817B4" w:rsidP="006817B4">
      <w:pPr>
        <w:widowControl w:val="0"/>
        <w:tabs>
          <w:tab w:val="left" w:pos="7511"/>
        </w:tabs>
        <w:autoSpaceDE w:val="0"/>
        <w:autoSpaceDN w:val="0"/>
        <w:spacing w:before="89" w:after="600" w:line="240" w:lineRule="auto"/>
        <w:ind w:left="5905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u w:val="single"/>
        </w:rPr>
        <w:tab/>
      </w:r>
      <w:r w:rsidRPr="006817B4">
        <w:rPr>
          <w:rFonts w:ascii="Times New Roman" w:eastAsia="Times New Roman" w:hAnsi="Times New Roman" w:cs="Times New Roman"/>
          <w:sz w:val="28"/>
        </w:rPr>
        <w:t>О.В.</w:t>
      </w:r>
      <w:r w:rsidRPr="006817B4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Ищук</w:t>
      </w:r>
    </w:p>
    <w:p w14:paraId="684EF6A6" w14:textId="2EA8BBCA" w:rsidR="006817B4" w:rsidRPr="006817B4" w:rsidRDefault="006817B4" w:rsidP="006817B4">
      <w:pPr>
        <w:widowControl w:val="0"/>
        <w:autoSpaceDE w:val="0"/>
        <w:autoSpaceDN w:val="0"/>
        <w:spacing w:after="720" w:line="240" w:lineRule="auto"/>
        <w:ind w:left="2483" w:right="2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УПРАВЛЕНИЕ СЛУЖБОЙ ПАССАЖИРСКИХ ПЕРЕВОЗОК</w:t>
      </w:r>
    </w:p>
    <w:p w14:paraId="38593870" w14:textId="77777777" w:rsidR="006817B4" w:rsidRPr="006817B4" w:rsidRDefault="006817B4" w:rsidP="006817B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Пояснительная</w:t>
      </w:r>
      <w:r w:rsidRPr="006817B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записка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</w:t>
      </w:r>
      <w:r w:rsidRPr="006817B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курсовому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проекту</w:t>
      </w:r>
    </w:p>
    <w:p w14:paraId="181AC5C7" w14:textId="77777777" w:rsidR="006817B4" w:rsidRDefault="006817B4" w:rsidP="006817B4">
      <w:pPr>
        <w:widowControl w:val="0"/>
        <w:autoSpaceDE w:val="0"/>
        <w:autoSpaceDN w:val="0"/>
        <w:spacing w:before="122" w:after="0" w:line="240" w:lineRule="auto"/>
        <w:ind w:left="1367" w:right="1547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z w:val="28"/>
          <w:szCs w:val="28"/>
        </w:rPr>
        <w:t>по ПМ.05 Проектирование и разработка</w:t>
      </w:r>
    </w:p>
    <w:p w14:paraId="31B27FF1" w14:textId="769DB213" w:rsidR="006817B4" w:rsidRPr="006817B4" w:rsidRDefault="006817B4" w:rsidP="006817B4">
      <w:pPr>
        <w:widowControl w:val="0"/>
        <w:autoSpaceDE w:val="0"/>
        <w:autoSpaceDN w:val="0"/>
        <w:spacing w:after="480" w:line="240" w:lineRule="auto"/>
        <w:ind w:left="1366" w:right="1548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6817B4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6817B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  <w:szCs w:val="28"/>
        </w:rPr>
        <w:t>систем</w:t>
      </w:r>
    </w:p>
    <w:p w14:paraId="7221FFE0" w14:textId="3AEC2B11" w:rsidR="001B4403" w:rsidRDefault="006817B4" w:rsidP="00EC3244">
      <w:pPr>
        <w:widowControl w:val="0"/>
        <w:autoSpaceDE w:val="0"/>
        <w:autoSpaceDN w:val="0"/>
        <w:spacing w:after="720" w:line="240" w:lineRule="auto"/>
        <w:ind w:left="488" w:right="663"/>
        <w:jc w:val="center"/>
        <w:rPr>
          <w:rFonts w:ascii="Times New Roman" w:eastAsia="Times New Roman" w:hAnsi="Times New Roman" w:cs="Times New Roman"/>
          <w:sz w:val="28"/>
        </w:rPr>
      </w:pPr>
      <w:r w:rsidRPr="006817B4">
        <w:rPr>
          <w:rFonts w:ascii="Times New Roman" w:eastAsia="Times New Roman" w:hAnsi="Times New Roman" w:cs="Times New Roman"/>
          <w:sz w:val="28"/>
        </w:rPr>
        <w:t>КЭТ</w:t>
      </w:r>
      <w:r w:rsidRPr="006817B4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09.02.07</w:t>
      </w:r>
      <w:r w:rsidRPr="006817B4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КП</w:t>
      </w:r>
      <w:r w:rsidRPr="006817B4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0</w:t>
      </w:r>
      <w:r w:rsidR="006F1DA7" w:rsidRPr="006F1DA7">
        <w:rPr>
          <w:rFonts w:ascii="Times New Roman" w:eastAsia="Times New Roman" w:hAnsi="Times New Roman" w:cs="Times New Roman"/>
          <w:sz w:val="28"/>
        </w:rPr>
        <w:t>07</w:t>
      </w:r>
      <w:r w:rsidRPr="006817B4">
        <w:rPr>
          <w:rFonts w:ascii="Times New Roman" w:eastAsia="Times New Roman" w:hAnsi="Times New Roman" w:cs="Times New Roman"/>
          <w:color w:val="FF0000"/>
          <w:spacing w:val="-3"/>
          <w:sz w:val="28"/>
        </w:rPr>
        <w:t xml:space="preserve"> </w:t>
      </w:r>
      <w:r w:rsidRPr="006817B4">
        <w:rPr>
          <w:rFonts w:ascii="Times New Roman" w:eastAsia="Times New Roman" w:hAnsi="Times New Roman" w:cs="Times New Roman"/>
          <w:sz w:val="28"/>
        </w:rPr>
        <w:t>ПЗ</w:t>
      </w:r>
    </w:p>
    <w:p w14:paraId="30614F5A" w14:textId="202DF275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 КП</w:t>
      </w:r>
      <w:r>
        <w:rPr>
          <w:rFonts w:ascii="Times New Roman" w:eastAsia="Times New Roman" w:hAnsi="Times New Roman" w:cs="Times New Roman"/>
          <w:sz w:val="28"/>
        </w:rPr>
        <w:tab/>
        <w:t>Разработал</w:t>
      </w:r>
    </w:p>
    <w:p w14:paraId="0B06E6CD" w14:textId="5AD6CC1C" w:rsidR="001B4403" w:rsidRDefault="001B4403" w:rsidP="001B4403">
      <w:pPr>
        <w:widowControl w:val="0"/>
        <w:tabs>
          <w:tab w:val="left" w:pos="704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 КЭТ</w:t>
      </w:r>
      <w:r>
        <w:rPr>
          <w:rFonts w:ascii="Times New Roman" w:eastAsia="Times New Roman" w:hAnsi="Times New Roman" w:cs="Times New Roman"/>
          <w:sz w:val="28"/>
        </w:rPr>
        <w:tab/>
        <w:t>студент группы 3-2ИС</w:t>
      </w:r>
    </w:p>
    <w:p w14:paraId="0D1C59DC" w14:textId="1C19FFDA" w:rsidR="00EC3244" w:rsidRDefault="001B4403" w:rsidP="00EC3244">
      <w:pPr>
        <w:widowControl w:val="0"/>
        <w:tabs>
          <w:tab w:val="left" w:pos="7044"/>
        </w:tabs>
        <w:autoSpaceDE w:val="0"/>
        <w:autoSpaceDN w:val="0"/>
        <w:spacing w:after="264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Ищук Д.Н.</w:t>
      </w:r>
      <w:r>
        <w:rPr>
          <w:rFonts w:ascii="Times New Roman" w:eastAsia="Times New Roman" w:hAnsi="Times New Roman" w:cs="Times New Roman"/>
          <w:sz w:val="28"/>
        </w:rPr>
        <w:tab/>
        <w:t>Левченко М.Ю.</w:t>
      </w:r>
    </w:p>
    <w:p w14:paraId="6048CF07" w14:textId="422BE20C" w:rsidR="00EC3244" w:rsidRDefault="00EC3244" w:rsidP="00EC3244">
      <w:pPr>
        <w:tabs>
          <w:tab w:val="left" w:pos="4644"/>
        </w:tabs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Кострома, 2024</w:t>
      </w:r>
    </w:p>
    <w:p w14:paraId="10684751" w14:textId="643B3A20" w:rsidR="00EC3244" w:rsidRPr="006817B4" w:rsidRDefault="00EC3244" w:rsidP="00EC3244">
      <w:pPr>
        <w:rPr>
          <w:rFonts w:ascii="Times New Roman" w:eastAsia="Times New Roman" w:hAnsi="Times New Roman" w:cs="Times New Roman"/>
          <w:sz w:val="28"/>
        </w:rPr>
        <w:sectPr w:rsidR="00EC3244" w:rsidRPr="006817B4">
          <w:pgSz w:w="11910" w:h="16840"/>
          <w:pgMar w:top="1040" w:right="720" w:bottom="940" w:left="900" w:header="0" w:footer="666" w:gutter="0"/>
          <w:cols w:space="720"/>
        </w:sectPr>
      </w:pPr>
    </w:p>
    <w:p w14:paraId="120FE47C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6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lastRenderedPageBreak/>
        <w:t>ДЕПАРТАМЕНТ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ОБРАЗОВАНИЯ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НАУКИ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КОСТРОМСКОЙ</w:t>
      </w:r>
      <w:r w:rsidRPr="009A5C44">
        <w:rPr>
          <w:rFonts w:ascii="XO Thames" w:eastAsia="Times New Roman" w:hAnsi="XO Thames" w:cs="Times New Roman"/>
          <w:spacing w:val="-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ОБЛАСТИ</w:t>
      </w:r>
    </w:p>
    <w:p w14:paraId="06BD22D2" w14:textId="77777777" w:rsidR="00EC3244" w:rsidRPr="009A5C44" w:rsidRDefault="00EC3244" w:rsidP="00EC3244">
      <w:pPr>
        <w:widowControl w:val="0"/>
        <w:autoSpaceDE w:val="0"/>
        <w:autoSpaceDN w:val="0"/>
        <w:spacing w:before="60" w:after="0" w:line="292" w:lineRule="auto"/>
        <w:ind w:left="1363" w:right="1547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Областное государственное бюджетное профессиональное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Образовательное учреждение</w:t>
      </w:r>
    </w:p>
    <w:p w14:paraId="20ED877E" w14:textId="77777777" w:rsidR="00EC3244" w:rsidRPr="009A5C44" w:rsidRDefault="00EC3244" w:rsidP="00EC3244">
      <w:pPr>
        <w:widowControl w:val="0"/>
        <w:autoSpaceDE w:val="0"/>
        <w:autoSpaceDN w:val="0"/>
        <w:spacing w:after="0" w:line="292" w:lineRule="auto"/>
        <w:ind w:left="1891" w:right="2074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«Костромской энергетический техникум имени Ф.В.Чижова»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(ОГБПОУ</w:t>
      </w:r>
      <w:r w:rsidRPr="009A5C44">
        <w:rPr>
          <w:rFonts w:ascii="XO Thames" w:eastAsia="Times New Roman" w:hAnsi="XO Thames" w:cs="Times New Roman"/>
          <w:spacing w:val="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«КЭТ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им.Ф.В.Чижова»)</w:t>
      </w:r>
    </w:p>
    <w:p w14:paraId="53739EE6" w14:textId="77777777" w:rsidR="00EC3244" w:rsidRPr="009A5C44" w:rsidRDefault="00EC3244" w:rsidP="00EC3244">
      <w:pPr>
        <w:widowControl w:val="0"/>
        <w:autoSpaceDE w:val="0"/>
        <w:autoSpaceDN w:val="0"/>
        <w:spacing w:before="7" w:after="1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4270"/>
        <w:gridCol w:w="4205"/>
      </w:tblGrid>
      <w:tr w:rsidR="00EC3244" w:rsidRPr="009A5C44" w14:paraId="79C5EA09" w14:textId="77777777" w:rsidTr="00D506D4">
        <w:trPr>
          <w:trHeight w:val="1370"/>
        </w:trPr>
        <w:tc>
          <w:tcPr>
            <w:tcW w:w="4270" w:type="dxa"/>
          </w:tcPr>
          <w:p w14:paraId="15A3CB41" w14:textId="77777777" w:rsidR="00EC3244" w:rsidRPr="009A5C44" w:rsidRDefault="00EC3244" w:rsidP="00EC3244">
            <w:pPr>
              <w:ind w:left="200" w:right="1088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Специальность 09.02.07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Информационные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программирование</w:t>
            </w:r>
          </w:p>
          <w:p w14:paraId="47B92D17" w14:textId="77777777" w:rsidR="00EC3244" w:rsidRPr="009A5C44" w:rsidRDefault="00EC3244" w:rsidP="00EC3244">
            <w:pPr>
              <w:spacing w:line="276" w:lineRule="exact"/>
              <w:ind w:left="200" w:right="84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Квалификация «Специалист по</w:t>
            </w:r>
            <w:r w:rsidRPr="009A5C44">
              <w:rPr>
                <w:rFonts w:ascii="XO Thames" w:eastAsia="Times New Roman" w:hAnsi="XO Thames" w:cs="Times New Roman"/>
                <w:spacing w:val="-57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информационным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системам»</w:t>
            </w:r>
          </w:p>
        </w:tc>
        <w:tc>
          <w:tcPr>
            <w:tcW w:w="4205" w:type="dxa"/>
          </w:tcPr>
          <w:p w14:paraId="2603B934" w14:textId="77777777" w:rsidR="00EC3244" w:rsidRPr="009A5C44" w:rsidRDefault="00EC3244" w:rsidP="00EC3244">
            <w:pPr>
              <w:spacing w:line="266" w:lineRule="exact"/>
              <w:ind w:left="860"/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b/>
                <w:sz w:val="28"/>
                <w:szCs w:val="28"/>
                <w:lang w:val="ru-RU"/>
              </w:rPr>
              <w:t>УТВЕРЖДЕНО</w:t>
            </w:r>
          </w:p>
          <w:p w14:paraId="77E4BE4E" w14:textId="77777777" w:rsidR="00EC3244" w:rsidRPr="009A5C44" w:rsidRDefault="00EC3244" w:rsidP="00EC3244">
            <w:pPr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цикловой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комиссией</w:t>
            </w:r>
          </w:p>
          <w:p w14:paraId="1D659BF1" w14:textId="77777777" w:rsidR="00EC3244" w:rsidRPr="009A5C44" w:rsidRDefault="00EC3244" w:rsidP="00EC3244">
            <w:pPr>
              <w:ind w:left="860" w:right="905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proofErr w:type="gramStart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« 9</w:t>
            </w:r>
            <w:proofErr w:type="gramEnd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 xml:space="preserve"> » января 2024 года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Куратор</w:t>
            </w:r>
            <w:r w:rsidRPr="009A5C44">
              <w:rPr>
                <w:rFonts w:ascii="XO Thames" w:eastAsia="Times New Roman" w:hAnsi="XO Thames" w:cs="Times New Roman"/>
                <w:spacing w:val="-1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специальности</w:t>
            </w:r>
          </w:p>
          <w:p w14:paraId="5E1C2BB7" w14:textId="77777777" w:rsidR="00EC3244" w:rsidRPr="009A5C44" w:rsidRDefault="00EC3244" w:rsidP="00EC3244">
            <w:pPr>
              <w:tabs>
                <w:tab w:val="left" w:pos="2900"/>
              </w:tabs>
              <w:spacing w:line="256" w:lineRule="exact"/>
              <w:ind w:left="86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О.В.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Ищук</w:t>
            </w:r>
            <w:proofErr w:type="spellEnd"/>
          </w:p>
        </w:tc>
      </w:tr>
    </w:tbl>
    <w:p w14:paraId="38B06450" w14:textId="77777777" w:rsidR="00EC3244" w:rsidRPr="009A5C44" w:rsidRDefault="00EC3244" w:rsidP="00EC3244">
      <w:pPr>
        <w:widowControl w:val="0"/>
        <w:autoSpaceDE w:val="0"/>
        <w:autoSpaceDN w:val="0"/>
        <w:spacing w:before="7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62053371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ind w:left="485" w:right="665"/>
        <w:jc w:val="center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ЗАДАНИЕ</w:t>
      </w:r>
    </w:p>
    <w:p w14:paraId="7C9362D8" w14:textId="40207E2D" w:rsidR="00EC3244" w:rsidRPr="009A5C44" w:rsidRDefault="00EC3244" w:rsidP="00EC3244">
      <w:pPr>
        <w:widowControl w:val="0"/>
        <w:autoSpaceDE w:val="0"/>
        <w:autoSpaceDN w:val="0"/>
        <w:spacing w:before="120" w:after="0" w:line="240" w:lineRule="auto"/>
        <w:ind w:left="233" w:right="400" w:firstLine="566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Для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курсового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проектирования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по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МДК</w:t>
      </w:r>
      <w:r w:rsidRPr="009A5C44">
        <w:rPr>
          <w:rFonts w:ascii="XO Thames" w:eastAsia="Times New Roman" w:hAnsi="XO Thames" w:cs="Times New Roman"/>
          <w:spacing w:val="1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05.02</w:t>
      </w:r>
      <w:r w:rsidRPr="009A5C44">
        <w:rPr>
          <w:rFonts w:ascii="XO Thames" w:eastAsia="Times New Roman" w:hAnsi="XO Thames" w:cs="Times New Roman"/>
          <w:spacing w:val="2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«Разработка</w:t>
      </w:r>
      <w:r w:rsidRPr="009A5C44">
        <w:rPr>
          <w:rFonts w:ascii="XO Thames" w:eastAsia="Times New Roman" w:hAnsi="XO Thames" w:cs="Times New Roman"/>
          <w:spacing w:val="16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кода</w:t>
      </w:r>
      <w:r w:rsidRPr="009A5C44">
        <w:rPr>
          <w:rFonts w:ascii="XO Thames" w:eastAsia="Times New Roman" w:hAnsi="XO Thames" w:cs="Times New Roman"/>
          <w:spacing w:val="20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информационных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систем»</w:t>
      </w:r>
      <w:r w:rsidRPr="009A5C44">
        <w:rPr>
          <w:rFonts w:ascii="XO Thames" w:eastAsia="Times New Roman" w:hAnsi="XO Thames" w:cs="Times New Roman"/>
          <w:spacing w:val="-7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студенту</w:t>
      </w:r>
      <w:r w:rsidRPr="009A5C44">
        <w:rPr>
          <w:rFonts w:ascii="XO Thames" w:eastAsia="Times New Roman" w:hAnsi="XO Thames" w:cs="Times New Roman"/>
          <w:spacing w:val="-4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 курса</w:t>
      </w:r>
      <w:r w:rsidRPr="009A5C44">
        <w:rPr>
          <w:rFonts w:ascii="XO Thames" w:eastAsia="Times New Roman" w:hAnsi="XO Thames" w:cs="Times New Roman"/>
          <w:spacing w:val="-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группы</w:t>
      </w:r>
      <w:r w:rsidRPr="009A5C44">
        <w:rPr>
          <w:rFonts w:ascii="XO Thames" w:eastAsia="Times New Roman" w:hAnsi="XO Thames" w:cs="Times New Roman"/>
          <w:spacing w:val="1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3-2</w:t>
      </w:r>
      <w:r w:rsidRPr="009A5C44">
        <w:rPr>
          <w:rFonts w:ascii="XO Thames" w:eastAsia="Times New Roman" w:hAnsi="XO Thames" w:cs="Times New Roman"/>
          <w:spacing w:val="2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ИС</w:t>
      </w:r>
    </w:p>
    <w:p w14:paraId="3D43EEC8" w14:textId="77777777" w:rsidR="00EC3244" w:rsidRPr="009A5C44" w:rsidRDefault="00EC3244" w:rsidP="00EC3244">
      <w:pPr>
        <w:widowControl w:val="0"/>
        <w:autoSpaceDE w:val="0"/>
        <w:autoSpaceDN w:val="0"/>
        <w:spacing w:before="11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2210"/>
        <w:gridCol w:w="7429"/>
      </w:tblGrid>
      <w:tr w:rsidR="00EC3244" w:rsidRPr="009A5C44" w14:paraId="6378863C" w14:textId="77777777" w:rsidTr="00D506D4">
        <w:trPr>
          <w:trHeight w:val="260"/>
        </w:trPr>
        <w:tc>
          <w:tcPr>
            <w:tcW w:w="2210" w:type="dxa"/>
            <w:tcBorders>
              <w:bottom w:val="single" w:sz="4" w:space="0" w:color="000000"/>
            </w:tcBorders>
          </w:tcPr>
          <w:p w14:paraId="722C414D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26D20E3A" w14:textId="3063E7D0" w:rsidR="00EC3244" w:rsidRPr="009A5C44" w:rsidRDefault="00557053" w:rsidP="00EC3244">
            <w:pPr>
              <w:spacing w:line="246" w:lineRule="exact"/>
              <w:ind w:left="44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Левченко Максиму Юрьевичу</w:t>
            </w:r>
          </w:p>
        </w:tc>
      </w:tr>
      <w:tr w:rsidR="00EC3244" w:rsidRPr="009A5C44" w14:paraId="7B29DFF6" w14:textId="77777777" w:rsidTr="00D506D4">
        <w:trPr>
          <w:trHeight w:val="264"/>
        </w:trPr>
        <w:tc>
          <w:tcPr>
            <w:tcW w:w="2210" w:type="dxa"/>
            <w:tcBorders>
              <w:top w:val="single" w:sz="4" w:space="0" w:color="000000"/>
            </w:tcBorders>
          </w:tcPr>
          <w:p w14:paraId="21C28A5C" w14:textId="77777777" w:rsidR="00EC3244" w:rsidRPr="009A5C44" w:rsidRDefault="00EC3244" w:rsidP="00EC3244">
            <w:pPr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  <w:tc>
          <w:tcPr>
            <w:tcW w:w="7429" w:type="dxa"/>
            <w:tcBorders>
              <w:top w:val="single" w:sz="4" w:space="0" w:color="000000"/>
            </w:tcBorders>
          </w:tcPr>
          <w:p w14:paraId="3F42A7BD" w14:textId="77777777" w:rsidR="00EC3244" w:rsidRPr="009A5C44" w:rsidRDefault="00EC3244" w:rsidP="00EC3244">
            <w:pPr>
              <w:spacing w:line="166" w:lineRule="exact"/>
              <w:ind w:left="1925"/>
              <w:rPr>
                <w:rFonts w:ascii="XO Thames" w:eastAsia="Times New Roman" w:hAnsi="XO Thames" w:cs="Times New Roman"/>
                <w:sz w:val="24"/>
                <w:szCs w:val="24"/>
              </w:rPr>
            </w:pPr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(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фамилия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имя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,</w:t>
            </w:r>
            <w:r w:rsidRPr="009A5C44">
              <w:rPr>
                <w:rFonts w:ascii="XO Thames" w:eastAsia="Times New Roman" w:hAnsi="XO Thames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отчество</w:t>
            </w:r>
            <w:proofErr w:type="spellEnd"/>
            <w:r w:rsidRPr="009A5C44">
              <w:rPr>
                <w:rFonts w:ascii="XO Thames" w:eastAsia="Times New Roman" w:hAnsi="XO Thames" w:cs="Times New Roman"/>
                <w:sz w:val="24"/>
                <w:szCs w:val="24"/>
              </w:rPr>
              <w:t>)</w:t>
            </w:r>
          </w:p>
        </w:tc>
      </w:tr>
      <w:tr w:rsidR="00EC3244" w:rsidRPr="009A5C44" w14:paraId="018CB7E3" w14:textId="77777777" w:rsidTr="00D506D4">
        <w:trPr>
          <w:trHeight w:val="420"/>
        </w:trPr>
        <w:tc>
          <w:tcPr>
            <w:tcW w:w="2210" w:type="dxa"/>
          </w:tcPr>
          <w:p w14:paraId="1081EC90" w14:textId="77777777" w:rsidR="00EC3244" w:rsidRPr="009A5C44" w:rsidRDefault="00EC3244" w:rsidP="00EC3244">
            <w:pPr>
              <w:spacing w:before="81"/>
              <w:ind w:left="107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Тема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задания:</w:t>
            </w:r>
          </w:p>
        </w:tc>
        <w:tc>
          <w:tcPr>
            <w:tcW w:w="7429" w:type="dxa"/>
            <w:tcBorders>
              <w:bottom w:val="single" w:sz="4" w:space="0" w:color="000000"/>
            </w:tcBorders>
          </w:tcPr>
          <w:p w14:paraId="635CFE18" w14:textId="21A8A20C" w:rsidR="00EC3244" w:rsidRPr="009A5C44" w:rsidRDefault="00EC3244" w:rsidP="00EC3244">
            <w:pPr>
              <w:spacing w:before="81"/>
              <w:ind w:left="471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Управление службой пассажирских перевозок</w:t>
            </w:r>
          </w:p>
        </w:tc>
      </w:tr>
    </w:tbl>
    <w:p w14:paraId="0E7738CA" w14:textId="2FDFAC7B" w:rsidR="00EC3244" w:rsidRPr="009A5C44" w:rsidRDefault="00EC3244" w:rsidP="00EC3244">
      <w:pPr>
        <w:widowControl w:val="0"/>
        <w:autoSpaceDE w:val="0"/>
        <w:autoSpaceDN w:val="0"/>
        <w:spacing w:before="2" w:after="0" w:line="240" w:lineRule="auto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EDB6720" wp14:editId="72CCA4EA">
                <wp:simplePos x="0" y="0"/>
                <wp:positionH relativeFrom="page">
                  <wp:posOffset>709930</wp:posOffset>
                </wp:positionH>
                <wp:positionV relativeFrom="paragraph">
                  <wp:posOffset>216535</wp:posOffset>
                </wp:positionV>
                <wp:extent cx="6130925" cy="6350"/>
                <wp:effectExtent l="0" t="2540" r="0" b="635"/>
                <wp:wrapTopAndBottom/>
                <wp:docPr id="1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0925" cy="6350"/>
                        </a:xfrm>
                        <a:custGeom>
                          <a:avLst/>
                          <a:gdLst>
                            <a:gd name="T0" fmla="+- 0 10773 1118"/>
                            <a:gd name="T1" fmla="*/ T0 w 9655"/>
                            <a:gd name="T2" fmla="+- 0 341 341"/>
                            <a:gd name="T3" fmla="*/ 341 h 10"/>
                            <a:gd name="T4" fmla="+- 0 3344 1118"/>
                            <a:gd name="T5" fmla="*/ T4 w 9655"/>
                            <a:gd name="T6" fmla="+- 0 341 341"/>
                            <a:gd name="T7" fmla="*/ 341 h 10"/>
                            <a:gd name="T8" fmla="+- 0 3339 1118"/>
                            <a:gd name="T9" fmla="*/ T8 w 9655"/>
                            <a:gd name="T10" fmla="+- 0 341 341"/>
                            <a:gd name="T11" fmla="*/ 341 h 10"/>
                            <a:gd name="T12" fmla="+- 0 3329 1118"/>
                            <a:gd name="T13" fmla="*/ T12 w 9655"/>
                            <a:gd name="T14" fmla="+- 0 341 341"/>
                            <a:gd name="T15" fmla="*/ 341 h 10"/>
                            <a:gd name="T16" fmla="+- 0 1118 1118"/>
                            <a:gd name="T17" fmla="*/ T16 w 9655"/>
                            <a:gd name="T18" fmla="+- 0 341 341"/>
                            <a:gd name="T19" fmla="*/ 341 h 10"/>
                            <a:gd name="T20" fmla="+- 0 1118 1118"/>
                            <a:gd name="T21" fmla="*/ T20 w 9655"/>
                            <a:gd name="T22" fmla="+- 0 350 341"/>
                            <a:gd name="T23" fmla="*/ 350 h 10"/>
                            <a:gd name="T24" fmla="+- 0 3329 1118"/>
                            <a:gd name="T25" fmla="*/ T24 w 9655"/>
                            <a:gd name="T26" fmla="+- 0 350 341"/>
                            <a:gd name="T27" fmla="*/ 350 h 10"/>
                            <a:gd name="T28" fmla="+- 0 3339 1118"/>
                            <a:gd name="T29" fmla="*/ T28 w 9655"/>
                            <a:gd name="T30" fmla="+- 0 350 341"/>
                            <a:gd name="T31" fmla="*/ 350 h 10"/>
                            <a:gd name="T32" fmla="+- 0 3344 1118"/>
                            <a:gd name="T33" fmla="*/ T32 w 9655"/>
                            <a:gd name="T34" fmla="+- 0 350 341"/>
                            <a:gd name="T35" fmla="*/ 350 h 10"/>
                            <a:gd name="T36" fmla="+- 0 10773 1118"/>
                            <a:gd name="T37" fmla="*/ T36 w 9655"/>
                            <a:gd name="T38" fmla="+- 0 350 341"/>
                            <a:gd name="T39" fmla="*/ 350 h 10"/>
                            <a:gd name="T40" fmla="+- 0 10773 1118"/>
                            <a:gd name="T41" fmla="*/ T40 w 9655"/>
                            <a:gd name="T42" fmla="+- 0 341 341"/>
                            <a:gd name="T43" fmla="*/ 34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655" h="10">
                              <a:moveTo>
                                <a:pt x="9655" y="0"/>
                              </a:moveTo>
                              <a:lnTo>
                                <a:pt x="2226" y="0"/>
                              </a:lnTo>
                              <a:lnTo>
                                <a:pt x="2221" y="0"/>
                              </a:lnTo>
                              <a:lnTo>
                                <a:pt x="2211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211" y="9"/>
                              </a:lnTo>
                              <a:lnTo>
                                <a:pt x="2221" y="9"/>
                              </a:lnTo>
                              <a:lnTo>
                                <a:pt x="2226" y="9"/>
                              </a:lnTo>
                              <a:lnTo>
                                <a:pt x="9655" y="9"/>
                              </a:lnTo>
                              <a:lnTo>
                                <a:pt x="9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A09EA" id="Полилиния: фигура 1" o:spid="_x0000_s1026" style="position:absolute;margin-left:55.9pt;margin-top:17.05pt;width:482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" path="m9655,l2226,r-5,l2211,,,,,9r2211,l2221,9r5,l9655,9r,-9xe" fillcolor="black" stroked="f">
                <v:path arrowok="t" o:connecttype="custom" o:connectlocs="6130925,216535;1413510,216535;1410335,216535;1403985,216535;0,216535;0,222250;1403985,222250;1410335,222250;1413510,222250;6130925,222250;6130925,216535" o:connectangles="0,0,0,0,0,0,0,0,0,0,0"/>
                <w10:wrap type="topAndBottom" anchorx="page"/>
              </v:shape>
            </w:pict>
          </mc:Fallback>
        </mc:AlternateContent>
      </w:r>
    </w:p>
    <w:p w14:paraId="4A3E7A11" w14:textId="78EC1B76" w:rsidR="009A5C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pacing w:val="-57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При выполнении курсового проекта на указанную тему должны быть представлены</w:t>
      </w:r>
      <w:r w:rsidRP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</w:t>
      </w:r>
      <w:proofErr w:type="gramStart"/>
      <w:r w:rsidR="009A5C44">
        <w:rPr>
          <w:rFonts w:ascii="XO Thames" w:eastAsia="Times New Roman" w:hAnsi="XO Thames" w:cs="Times New Roman"/>
          <w:spacing w:val="-57"/>
          <w:sz w:val="28"/>
          <w:szCs w:val="28"/>
        </w:rPr>
        <w:t xml:space="preserve">  </w:t>
      </w:r>
      <w:r w:rsidR="009A5C44" w:rsidRPr="009A5C44">
        <w:rPr>
          <w:rFonts w:ascii="XO Thames" w:eastAsia="Times New Roman" w:hAnsi="XO Thames" w:cs="Times New Roman"/>
          <w:spacing w:val="-57"/>
          <w:sz w:val="28"/>
          <w:szCs w:val="28"/>
        </w:rPr>
        <w:t>:</w:t>
      </w:r>
      <w:proofErr w:type="gramEnd"/>
    </w:p>
    <w:p w14:paraId="0ECA4F24" w14:textId="367F3C71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343" w:lineRule="auto"/>
        <w:ind w:left="235" w:right="1429" w:hanging="3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Пояснительная записка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7"/>
        <w:gridCol w:w="8011"/>
        <w:gridCol w:w="7"/>
      </w:tblGrid>
      <w:tr w:rsidR="00EC3244" w:rsidRPr="009A5C44" w14:paraId="6EB3F809" w14:textId="77777777" w:rsidTr="009A5C44">
        <w:trPr>
          <w:gridBefore w:val="1"/>
          <w:wBefore w:w="7" w:type="dxa"/>
          <w:trHeight w:val="288"/>
        </w:trPr>
        <w:tc>
          <w:tcPr>
            <w:tcW w:w="8018" w:type="dxa"/>
            <w:gridSpan w:val="2"/>
          </w:tcPr>
          <w:p w14:paraId="5A183B9E" w14:textId="77777777" w:rsidR="00EC3244" w:rsidRPr="009A5C44" w:rsidRDefault="00EC3244" w:rsidP="00EC3244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Введение</w:t>
            </w:r>
          </w:p>
        </w:tc>
      </w:tr>
      <w:tr w:rsidR="00EC3244" w:rsidRPr="009A5C44" w14:paraId="5D08D94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93F50BB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области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технологии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ИС</w:t>
            </w:r>
          </w:p>
        </w:tc>
      </w:tr>
      <w:tr w:rsidR="00EC3244" w:rsidRPr="009A5C44" w14:paraId="0313E624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784F76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545C56A6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D709DA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целевых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групп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пользователей</w:t>
            </w:r>
          </w:p>
        </w:tc>
      </w:tr>
      <w:tr w:rsidR="00EC3244" w:rsidRPr="009A5C44" w14:paraId="25829C8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7575066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ограничений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проектного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решения</w:t>
            </w:r>
          </w:p>
        </w:tc>
      </w:tr>
      <w:tr w:rsidR="00EC3244" w:rsidRPr="009A5C44" w14:paraId="387582D9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1EBC4A2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1.4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предметной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области</w:t>
            </w:r>
          </w:p>
        </w:tc>
      </w:tr>
      <w:tr w:rsidR="00EC3244" w:rsidRPr="009A5C44" w14:paraId="4AEC837B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F29A00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системе</w:t>
            </w:r>
          </w:p>
        </w:tc>
      </w:tr>
      <w:tr w:rsidR="00EC3244" w:rsidRPr="009A5C44" w14:paraId="4A3E4AD5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6E7CF134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2.1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функциональности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приложения</w:t>
            </w:r>
          </w:p>
        </w:tc>
      </w:tr>
      <w:tr w:rsidR="00EC3244" w:rsidRPr="009A5C44" w14:paraId="1B0FF8D0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52C9996E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графическому</w:t>
            </w:r>
            <w:r w:rsidRPr="009A5C44">
              <w:rPr>
                <w:rFonts w:ascii="XO Thames" w:eastAsia="Times New Roman" w:hAnsi="XO Thames" w:cs="Times New Roman"/>
                <w:spacing w:val="-6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интерфейсу</w:t>
            </w:r>
          </w:p>
        </w:tc>
      </w:tr>
      <w:tr w:rsidR="00EC3244" w:rsidRPr="009A5C44" w14:paraId="130F9A6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4EC913F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2.1.1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дизайну</w:t>
            </w:r>
          </w:p>
        </w:tc>
      </w:tr>
      <w:tr w:rsidR="00EC3244" w:rsidRPr="009A5C44" w14:paraId="6F68CD1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8A28F8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2.1.2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эргономике</w:t>
            </w:r>
          </w:p>
        </w:tc>
      </w:tr>
      <w:tr w:rsidR="00EC3244" w:rsidRPr="009A5C44" w14:paraId="7FD0E338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28FC04C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2.3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Определение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требований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надежности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системы</w:t>
            </w:r>
          </w:p>
        </w:tc>
      </w:tr>
      <w:tr w:rsidR="00EC3244" w:rsidRPr="009A5C44" w14:paraId="0F91AD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BA9E3B7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разработки</w:t>
            </w:r>
            <w:r w:rsidRPr="009A5C44">
              <w:rPr>
                <w:rFonts w:ascii="XO Thames" w:eastAsia="Times New Roman" w:hAnsi="XO Thames" w:cs="Times New Roman"/>
                <w:spacing w:val="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</w:t>
            </w:r>
          </w:p>
        </w:tc>
      </w:tr>
      <w:tr w:rsidR="00EC3244" w:rsidRPr="009A5C44" w14:paraId="2FE60B70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2B75FE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3.1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исходных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данных</w:t>
            </w:r>
          </w:p>
        </w:tc>
      </w:tr>
      <w:tr w:rsidR="00EC3244" w:rsidRPr="009A5C44" w14:paraId="7F89826A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27519338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3.2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физической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модели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базы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данных</w:t>
            </w:r>
          </w:p>
        </w:tc>
      </w:tr>
      <w:tr w:rsidR="00EC3244" w:rsidRPr="009A5C44" w14:paraId="614C04A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595D09C1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lastRenderedPageBreak/>
              <w:t>3.3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Схема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БД</w:t>
            </w:r>
          </w:p>
        </w:tc>
      </w:tr>
      <w:tr w:rsidR="00EC3244" w:rsidRPr="009A5C44" w14:paraId="1F908BA3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C5B8F2D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3.4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структуры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338AC0E8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0749C156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Разработка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макетов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страниц</w:t>
            </w:r>
          </w:p>
        </w:tc>
      </w:tr>
      <w:tr w:rsidR="00EC3244" w:rsidRPr="009A5C44" w14:paraId="331B4D1A" w14:textId="77777777" w:rsidTr="009A5C44">
        <w:trPr>
          <w:gridBefore w:val="1"/>
          <w:wBefore w:w="7" w:type="dxa"/>
          <w:trHeight w:val="311"/>
        </w:trPr>
        <w:tc>
          <w:tcPr>
            <w:tcW w:w="8018" w:type="dxa"/>
            <w:gridSpan w:val="2"/>
          </w:tcPr>
          <w:p w14:paraId="6D1754C0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3.6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дизайна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приложения</w:t>
            </w:r>
          </w:p>
        </w:tc>
      </w:tr>
      <w:tr w:rsidR="00EC3244" w:rsidRPr="009A5C44" w14:paraId="247700BC" w14:textId="77777777" w:rsidTr="009A5C44">
        <w:trPr>
          <w:gridBefore w:val="1"/>
          <w:wBefore w:w="7" w:type="dxa"/>
          <w:trHeight w:val="312"/>
        </w:trPr>
        <w:tc>
          <w:tcPr>
            <w:tcW w:w="8018" w:type="dxa"/>
            <w:gridSpan w:val="2"/>
          </w:tcPr>
          <w:p w14:paraId="3969A1F5" w14:textId="77777777" w:rsidR="00EC3244" w:rsidRPr="009A5C44" w:rsidRDefault="00EC3244" w:rsidP="00EC3244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3.7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приемов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верстки</w:t>
            </w:r>
          </w:p>
        </w:tc>
      </w:tr>
      <w:tr w:rsidR="00EC3244" w:rsidRPr="009A5C44" w14:paraId="068C809B" w14:textId="77777777" w:rsidTr="009A5C44">
        <w:trPr>
          <w:gridBefore w:val="1"/>
          <w:wBefore w:w="7" w:type="dxa"/>
          <w:trHeight w:val="339"/>
        </w:trPr>
        <w:tc>
          <w:tcPr>
            <w:tcW w:w="8018" w:type="dxa"/>
            <w:gridSpan w:val="2"/>
          </w:tcPr>
          <w:p w14:paraId="0463DFC7" w14:textId="77777777" w:rsidR="00EC3244" w:rsidRPr="009A5C44" w:rsidRDefault="00EC3244" w:rsidP="00EC3244">
            <w:pPr>
              <w:spacing w:before="13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3.8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Анализ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технологий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программирования</w:t>
            </w:r>
          </w:p>
        </w:tc>
      </w:tr>
      <w:tr w:rsidR="009A5C44" w:rsidRPr="009A5C44" w14:paraId="2BB098B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89"/>
        </w:trPr>
        <w:tc>
          <w:tcPr>
            <w:tcW w:w="8018" w:type="dxa"/>
            <w:gridSpan w:val="2"/>
          </w:tcPr>
          <w:p w14:paraId="29909BAA" w14:textId="77777777" w:rsidR="009A5C44" w:rsidRPr="009A5C44" w:rsidRDefault="009A5C44" w:rsidP="00A478A2">
            <w:pPr>
              <w:spacing w:line="26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3.9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Выбор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домена</w:t>
            </w:r>
            <w:proofErr w:type="spellEnd"/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</w:t>
            </w:r>
            <w:r w:rsidRPr="009A5C44">
              <w:rPr>
                <w:rFonts w:ascii="XO Thames" w:eastAsia="Times New Roman" w:hAnsi="XO Thames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хостинга</w:t>
            </w:r>
            <w:proofErr w:type="spellEnd"/>
          </w:p>
        </w:tc>
      </w:tr>
      <w:tr w:rsidR="009A5C44" w:rsidRPr="009A5C44" w14:paraId="7C67926F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2"/>
        </w:trPr>
        <w:tc>
          <w:tcPr>
            <w:tcW w:w="8018" w:type="dxa"/>
            <w:gridSpan w:val="2"/>
          </w:tcPr>
          <w:p w14:paraId="30DF2A5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3.10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Описание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этапов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программного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решения</w:t>
            </w:r>
          </w:p>
        </w:tc>
      </w:tr>
      <w:tr w:rsidR="009A5C44" w:rsidRPr="009A5C44" w14:paraId="69A58FE6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1"/>
        </w:trPr>
        <w:tc>
          <w:tcPr>
            <w:tcW w:w="8018" w:type="dxa"/>
            <w:gridSpan w:val="2"/>
          </w:tcPr>
          <w:p w14:paraId="2C6995D3" w14:textId="77777777" w:rsidR="009A5C44" w:rsidRPr="009A5C44" w:rsidRDefault="009A5C44" w:rsidP="00A478A2">
            <w:pPr>
              <w:spacing w:before="13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4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пользователя</w:t>
            </w:r>
          </w:p>
        </w:tc>
      </w:tr>
      <w:tr w:rsidR="009A5C44" w:rsidRPr="009A5C44" w14:paraId="62F924CC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4"/>
        </w:trPr>
        <w:tc>
          <w:tcPr>
            <w:tcW w:w="8018" w:type="dxa"/>
            <w:gridSpan w:val="2"/>
          </w:tcPr>
          <w:p w14:paraId="0F8E5901" w14:textId="77777777" w:rsidR="009A5C44" w:rsidRPr="009A5C44" w:rsidRDefault="009A5C44" w:rsidP="00A478A2">
            <w:pPr>
              <w:spacing w:before="13" w:line="26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5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Руководство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администратора</w:t>
            </w:r>
          </w:p>
        </w:tc>
      </w:tr>
      <w:tr w:rsidR="009A5C44" w:rsidRPr="009A5C44" w14:paraId="6F9CA155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6"/>
        </w:trPr>
        <w:tc>
          <w:tcPr>
            <w:tcW w:w="8018" w:type="dxa"/>
            <w:gridSpan w:val="2"/>
          </w:tcPr>
          <w:p w14:paraId="0B05911C" w14:textId="77777777" w:rsidR="009A5C44" w:rsidRPr="009A5C44" w:rsidRDefault="009A5C44" w:rsidP="00A478A2">
            <w:pPr>
              <w:spacing w:line="271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Заключение</w:t>
            </w:r>
          </w:p>
        </w:tc>
      </w:tr>
      <w:tr w:rsidR="009A5C44" w:rsidRPr="009A5C44" w14:paraId="25CB51EE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66E622A0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Список</w:t>
            </w:r>
            <w:r w:rsidRPr="009A5C44">
              <w:rPr>
                <w:rFonts w:ascii="XO Thames" w:eastAsia="Times New Roman" w:hAnsi="XO Thames" w:cs="Times New Roman"/>
                <w:spacing w:val="-5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используемых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источников</w:t>
            </w:r>
          </w:p>
        </w:tc>
      </w:tr>
      <w:tr w:rsidR="009A5C44" w:rsidRPr="009A5C44" w14:paraId="659A8A53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316"/>
        </w:trPr>
        <w:tc>
          <w:tcPr>
            <w:tcW w:w="8018" w:type="dxa"/>
            <w:gridSpan w:val="2"/>
          </w:tcPr>
          <w:p w14:paraId="0412F054" w14:textId="77777777" w:rsidR="009A5C44" w:rsidRPr="009A5C44" w:rsidRDefault="009A5C44" w:rsidP="00A478A2">
            <w:pPr>
              <w:spacing w:before="15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А.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Листинг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программы</w:t>
            </w:r>
          </w:p>
        </w:tc>
      </w:tr>
      <w:tr w:rsidR="009A5C44" w:rsidRPr="009A5C44" w14:paraId="0AA70779" w14:textId="77777777" w:rsidTr="009A5C44">
        <w:tblPrEx>
          <w:tblLook w:val="04A0" w:firstRow="1" w:lastRow="0" w:firstColumn="1" w:lastColumn="0" w:noHBand="0" w:noVBand="1"/>
        </w:tblPrEx>
        <w:trPr>
          <w:gridAfter w:val="1"/>
          <w:wAfter w:w="7" w:type="dxa"/>
          <w:trHeight w:val="291"/>
        </w:trPr>
        <w:tc>
          <w:tcPr>
            <w:tcW w:w="8018" w:type="dxa"/>
            <w:gridSpan w:val="2"/>
          </w:tcPr>
          <w:p w14:paraId="74B97AC0" w14:textId="77777777" w:rsidR="009A5C44" w:rsidRPr="009A5C44" w:rsidRDefault="009A5C44" w:rsidP="00A478A2">
            <w:pPr>
              <w:spacing w:before="15" w:line="25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Приложение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Б.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Результаты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тестирования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(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TEST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-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CASE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E962B62" w14:textId="77777777" w:rsidR="00EC3244" w:rsidRPr="009A5C44" w:rsidRDefault="00EC3244" w:rsidP="00EC3244">
      <w:pPr>
        <w:widowControl w:val="0"/>
        <w:autoSpaceDE w:val="0"/>
        <w:autoSpaceDN w:val="0"/>
        <w:spacing w:before="4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720B3327" w14:textId="77777777" w:rsidR="00EC3244" w:rsidRPr="009A5C44" w:rsidRDefault="00EC3244" w:rsidP="00EC3244">
      <w:pPr>
        <w:widowControl w:val="0"/>
        <w:tabs>
          <w:tab w:val="left" w:pos="660"/>
        </w:tabs>
        <w:autoSpaceDE w:val="0"/>
        <w:autoSpaceDN w:val="0"/>
        <w:spacing w:before="90" w:after="0" w:line="240" w:lineRule="auto"/>
        <w:ind w:left="235"/>
        <w:rPr>
          <w:rFonts w:ascii="XO Thames" w:eastAsia="Times New Roman" w:hAnsi="XO Thames" w:cs="Times New Roman"/>
          <w:sz w:val="28"/>
          <w:szCs w:val="28"/>
        </w:rPr>
      </w:pPr>
      <w:r w:rsidRPr="009A5C44">
        <w:rPr>
          <w:rFonts w:ascii="XO Thames" w:eastAsia="Times New Roman" w:hAnsi="XO Thames" w:cs="Times New Roman"/>
          <w:sz w:val="28"/>
          <w:szCs w:val="28"/>
        </w:rPr>
        <w:t>II</w:t>
      </w:r>
      <w:r w:rsidRPr="009A5C44">
        <w:rPr>
          <w:rFonts w:ascii="XO Thames" w:eastAsia="Times New Roman" w:hAnsi="XO Thames" w:cs="Times New Roman"/>
          <w:sz w:val="28"/>
          <w:szCs w:val="28"/>
        </w:rPr>
        <w:tab/>
        <w:t>Приложение,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размещенное</w:t>
      </w:r>
      <w:r w:rsidRPr="009A5C44">
        <w:rPr>
          <w:rFonts w:ascii="XO Thames" w:eastAsia="Times New Roman" w:hAnsi="XO Thames" w:cs="Times New Roman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на</w:t>
      </w:r>
      <w:r w:rsidRPr="009A5C44">
        <w:rPr>
          <w:rFonts w:ascii="XO Thames" w:eastAsia="Times New Roman" w:hAnsi="XO Thames" w:cs="Times New Roman"/>
          <w:color w:val="933634"/>
          <w:spacing w:val="-3"/>
          <w:sz w:val="28"/>
          <w:szCs w:val="28"/>
        </w:rPr>
        <w:t xml:space="preserve"> </w:t>
      </w:r>
      <w:r w:rsidRPr="009A5C44">
        <w:rPr>
          <w:rFonts w:ascii="XO Thames" w:eastAsia="Times New Roman" w:hAnsi="XO Thames" w:cs="Times New Roman"/>
          <w:sz w:val="28"/>
          <w:szCs w:val="28"/>
        </w:rPr>
        <w:t>сервере.</w:t>
      </w:r>
    </w:p>
    <w:p w14:paraId="32B6563B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1816E10A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40C3FAAC" w14:textId="77777777" w:rsidR="00EC3244" w:rsidRPr="009A5C44" w:rsidRDefault="00EC3244" w:rsidP="00EC3244">
      <w:pPr>
        <w:widowControl w:val="0"/>
        <w:autoSpaceDE w:val="0"/>
        <w:autoSpaceDN w:val="0"/>
        <w:spacing w:before="3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714"/>
        <w:gridCol w:w="1298"/>
        <w:gridCol w:w="1728"/>
        <w:gridCol w:w="2172"/>
        <w:gridCol w:w="1394"/>
        <w:gridCol w:w="1550"/>
      </w:tblGrid>
      <w:tr w:rsidR="00EC3244" w:rsidRPr="009A5C44" w14:paraId="02BDC1DD" w14:textId="77777777" w:rsidTr="00D506D4">
        <w:trPr>
          <w:trHeight w:val="265"/>
        </w:trPr>
        <w:tc>
          <w:tcPr>
            <w:tcW w:w="1714" w:type="dxa"/>
          </w:tcPr>
          <w:p w14:paraId="3974819C" w14:textId="77777777" w:rsidR="00EC3244" w:rsidRPr="009A5C44" w:rsidRDefault="00EC3244" w:rsidP="00EC3244">
            <w:pPr>
              <w:spacing w:line="246" w:lineRule="exact"/>
              <w:ind w:left="200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Дата</w:t>
            </w:r>
            <w:r w:rsidRPr="009A5C44">
              <w:rPr>
                <w:rFonts w:ascii="XO Thames" w:eastAsia="Times New Roman" w:hAnsi="XO Thames" w:cs="Times New Roman"/>
                <w:spacing w:val="-2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выдачи:</w:t>
            </w:r>
          </w:p>
        </w:tc>
        <w:tc>
          <w:tcPr>
            <w:tcW w:w="1298" w:type="dxa"/>
          </w:tcPr>
          <w:p w14:paraId="459D1171" w14:textId="77777777" w:rsidR="00EC3244" w:rsidRPr="009A5C44" w:rsidRDefault="00EC3244" w:rsidP="00EC3244">
            <w:pPr>
              <w:tabs>
                <w:tab w:val="left" w:pos="2031"/>
              </w:tabs>
              <w:spacing w:line="246" w:lineRule="exact"/>
              <w:ind w:left="31" w:right="-735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728" w:type="dxa"/>
          </w:tcPr>
          <w:p w14:paraId="35B2F8BD" w14:textId="77777777" w:rsidR="00EC3244" w:rsidRPr="009A5C44" w:rsidRDefault="00EC3244" w:rsidP="00EC3244">
            <w:pPr>
              <w:spacing w:line="246" w:lineRule="exact"/>
              <w:ind w:left="841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119"/>
                <w:sz w:val="28"/>
                <w:szCs w:val="28"/>
                <w:u w:val="single" w:color="FE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г.</w:t>
            </w:r>
          </w:p>
        </w:tc>
        <w:tc>
          <w:tcPr>
            <w:tcW w:w="2172" w:type="dxa"/>
          </w:tcPr>
          <w:p w14:paraId="2DFD3896" w14:textId="77777777" w:rsidR="00EC3244" w:rsidRPr="009A5C44" w:rsidRDefault="00EC3244" w:rsidP="00EC3244">
            <w:pPr>
              <w:spacing w:line="246" w:lineRule="exact"/>
              <w:ind w:left="248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Срок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</w:rPr>
              <w:t>окончания:</w:t>
            </w:r>
          </w:p>
        </w:tc>
        <w:tc>
          <w:tcPr>
            <w:tcW w:w="1394" w:type="dxa"/>
          </w:tcPr>
          <w:p w14:paraId="6670A8BC" w14:textId="77777777" w:rsidR="00EC3244" w:rsidRPr="009A5C44" w:rsidRDefault="00EC3244" w:rsidP="00EC3244">
            <w:pPr>
              <w:tabs>
                <w:tab w:val="left" w:pos="2179"/>
              </w:tabs>
              <w:spacing w:line="246" w:lineRule="exact"/>
              <w:ind w:left="78" w:right="-792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«</w:t>
            </w:r>
            <w:r w:rsidRPr="009A5C44">
              <w:rPr>
                <w:rFonts w:ascii="XO Thames" w:eastAsia="Times New Roman" w:hAnsi="XO Thames" w:cs="Times New Roman"/>
                <w:color w:val="FF0000"/>
                <w:spacing w:val="2"/>
                <w:sz w:val="28"/>
                <w:szCs w:val="28"/>
                <w:u w:val="single" w:color="000000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>»</w:t>
            </w: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  <w:u w:val="single" w:color="000000"/>
              </w:rPr>
              <w:tab/>
            </w:r>
          </w:p>
        </w:tc>
        <w:tc>
          <w:tcPr>
            <w:tcW w:w="1550" w:type="dxa"/>
          </w:tcPr>
          <w:p w14:paraId="0B0610C3" w14:textId="77777777" w:rsidR="00EC3244" w:rsidRPr="009A5C44" w:rsidRDefault="00EC3244" w:rsidP="00EC3244">
            <w:pPr>
              <w:spacing w:line="246" w:lineRule="exact"/>
              <w:ind w:left="893"/>
              <w:rPr>
                <w:rFonts w:ascii="XO Thames" w:eastAsia="Times New Roman" w:hAnsi="XO Thames" w:cs="Times New Roman"/>
                <w:sz w:val="28"/>
                <w:szCs w:val="28"/>
              </w:rPr>
            </w:pPr>
            <w:r w:rsidRPr="009A5C44">
              <w:rPr>
                <w:rFonts w:ascii="XO Thames" w:eastAsia="Times New Roman" w:hAnsi="XO Thames" w:cs="Times New Roman"/>
                <w:color w:val="FF0000"/>
                <w:sz w:val="28"/>
                <w:szCs w:val="28"/>
              </w:rPr>
              <w:t>20_г</w:t>
            </w:r>
          </w:p>
        </w:tc>
      </w:tr>
    </w:tbl>
    <w:p w14:paraId="44C2F787" w14:textId="77777777" w:rsidR="00EC3244" w:rsidRPr="009A5C44" w:rsidRDefault="00EC3244" w:rsidP="00EC3244">
      <w:pPr>
        <w:widowControl w:val="0"/>
        <w:autoSpaceDE w:val="0"/>
        <w:autoSpaceDN w:val="0"/>
        <w:spacing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p w14:paraId="069ED163" w14:textId="77777777" w:rsidR="00EC3244" w:rsidRPr="009A5C44" w:rsidRDefault="00EC3244" w:rsidP="00EC3244">
      <w:pPr>
        <w:widowControl w:val="0"/>
        <w:autoSpaceDE w:val="0"/>
        <w:autoSpaceDN w:val="0"/>
        <w:spacing w:before="10" w:after="0" w:line="240" w:lineRule="auto"/>
        <w:rPr>
          <w:rFonts w:ascii="XO Thames" w:eastAsia="Times New Roman" w:hAnsi="XO Thames" w:cs="Times New Roman"/>
          <w:sz w:val="28"/>
          <w:szCs w:val="28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6122"/>
        <w:gridCol w:w="3553"/>
      </w:tblGrid>
      <w:tr w:rsidR="00EC3244" w:rsidRPr="009A5C44" w14:paraId="795D1B80" w14:textId="77777777" w:rsidTr="00EC3244">
        <w:trPr>
          <w:trHeight w:val="297"/>
        </w:trPr>
        <w:tc>
          <w:tcPr>
            <w:tcW w:w="6122" w:type="dxa"/>
          </w:tcPr>
          <w:p w14:paraId="15D37731" w14:textId="419E218B" w:rsidR="00EC3244" w:rsidRPr="009A5C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Руководитель</w:t>
            </w:r>
            <w:r w:rsidRPr="009A5C44">
              <w:rPr>
                <w:rFonts w:ascii="XO Thames" w:eastAsia="Times New Roman" w:hAnsi="XO Thames" w:cs="Times New Roman"/>
                <w:spacing w:val="-4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курсового</w:t>
            </w:r>
            <w:r w:rsidRPr="009A5C44">
              <w:rPr>
                <w:rFonts w:ascii="XO Thames" w:eastAsia="Times New Roman" w:hAnsi="XO Thames" w:cs="Times New Roman"/>
                <w:spacing w:val="-3"/>
                <w:sz w:val="28"/>
                <w:szCs w:val="28"/>
                <w:lang w:val="ru-RU"/>
              </w:rPr>
              <w:t xml:space="preserve"> 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>проектирования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  <w:tab/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 xml:space="preserve"> Ищук Д.Н</w:t>
            </w:r>
            <w:r w:rsidRPr="009A5C44">
              <w:rPr>
                <w:rFonts w:ascii="XO Thames" w:eastAsia="Times New Roman" w:hAnsi="XO Thames" w:cs="Times New Roman"/>
                <w:sz w:val="28"/>
                <w:szCs w:val="28"/>
                <w:u w:val="single"/>
                <w:lang w:val="ru-RU"/>
              </w:rPr>
              <w:tab/>
            </w:r>
          </w:p>
        </w:tc>
        <w:tc>
          <w:tcPr>
            <w:tcW w:w="3553" w:type="dxa"/>
          </w:tcPr>
          <w:p w14:paraId="6C905D6D" w14:textId="34EE173B" w:rsidR="00EC3244" w:rsidRPr="009A5C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8"/>
                <w:szCs w:val="28"/>
                <w:lang w:val="ru-RU"/>
              </w:rPr>
            </w:pPr>
          </w:p>
        </w:tc>
      </w:tr>
      <w:tr w:rsidR="00EC3244" w:rsidRPr="00EC3244" w14:paraId="3D4B5401" w14:textId="77777777" w:rsidTr="00EC3244">
        <w:trPr>
          <w:trHeight w:val="297"/>
        </w:trPr>
        <w:tc>
          <w:tcPr>
            <w:tcW w:w="6122" w:type="dxa"/>
          </w:tcPr>
          <w:p w14:paraId="619DF325" w14:textId="77777777" w:rsidR="00EC3244" w:rsidRPr="00EC3244" w:rsidRDefault="00EC3244" w:rsidP="00EC3244">
            <w:pPr>
              <w:tabs>
                <w:tab w:val="left" w:pos="4984"/>
                <w:tab w:val="left" w:pos="7425"/>
              </w:tabs>
              <w:spacing w:line="246" w:lineRule="exact"/>
              <w:ind w:left="200" w:right="-1484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  <w:tc>
          <w:tcPr>
            <w:tcW w:w="3553" w:type="dxa"/>
          </w:tcPr>
          <w:p w14:paraId="0385C10A" w14:textId="77777777" w:rsidR="00EC3244" w:rsidRPr="00EC3244" w:rsidRDefault="00EC3244" w:rsidP="00EC3244">
            <w:pPr>
              <w:spacing w:line="246" w:lineRule="exact"/>
              <w:rPr>
                <w:rFonts w:ascii="XO Thames" w:eastAsia="Times New Roman" w:hAnsi="XO Thames" w:cs="Times New Roman"/>
                <w:sz w:val="24"/>
                <w:lang w:val="ru-RU"/>
              </w:rPr>
            </w:pPr>
          </w:p>
        </w:tc>
      </w:tr>
    </w:tbl>
    <w:p w14:paraId="6A72888B" w14:textId="77777777" w:rsidR="00984DC7" w:rsidRDefault="00984DC7" w:rsidP="001B4403">
      <w:pPr>
        <w:widowControl w:val="0"/>
        <w:tabs>
          <w:tab w:val="left" w:pos="3487"/>
        </w:tabs>
        <w:autoSpaceDE w:val="0"/>
        <w:autoSpaceDN w:val="0"/>
        <w:spacing w:after="0" w:line="322" w:lineRule="exact"/>
        <w:rPr>
          <w:rFonts w:ascii="XO Thames" w:eastAsia="Times New Roman" w:hAnsi="XO Thames" w:cs="Times New Roman"/>
        </w:rPr>
      </w:pPr>
    </w:p>
    <w:p w14:paraId="00FD4CDB" w14:textId="107A0D42" w:rsidR="00984DC7" w:rsidRDefault="009A5C44">
      <w:pPr>
        <w:rPr>
          <w:rFonts w:ascii="XO Thames" w:eastAsia="Times New Roman" w:hAnsi="XO Thames" w:cs="Times New Roman"/>
        </w:rPr>
      </w:pPr>
      <w:r>
        <w:rPr>
          <w:rFonts w:ascii="XO Thames" w:eastAsia="Times New Roman" w:hAnsi="XO Thames" w:cs="Times New Roman"/>
        </w:rPr>
        <w:br w:type="page"/>
      </w:r>
    </w:p>
    <w:p w14:paraId="2E386167" w14:textId="77777777" w:rsid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360" w:line="322" w:lineRule="exact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lastRenderedPageBreak/>
        <w:t>Введение</w:t>
      </w:r>
    </w:p>
    <w:p w14:paraId="6F1DA1C0" w14:textId="77777777" w:rsidR="00984DC7" w:rsidRP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t>В современном мире, характеризующемся стремительными темпами глобализации и технологического прогресса, управление службой пассажирского транспорта становится ключевым аспектом обеспечения эффективности и комфорта перемещения граждан. Развитие информационных технологий оказывает значительное воздействие на организацию и функционирование этой отрасли, предоставляя новые возможности для оптимизации процессов и повышения качества предоставляемых услуг.</w:t>
      </w:r>
    </w:p>
    <w:p w14:paraId="5ED32C8C" w14:textId="77777777" w:rsidR="00984DC7" w:rsidRP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t>Актуальность темы обусловлена не только растущей потребностью в эффективных транспортных решениях, но и увеличением числа городского населения, что ставит перед управленческими структурами транспортных служб серьезные вызовы. Эффективное управление службой пассажирского транспорта становится неотъемлемым элементом развития устойчивых и интеллектуальных городов.</w:t>
      </w:r>
    </w:p>
    <w:p w14:paraId="6660E2FB" w14:textId="322B31E4" w:rsidR="00984DC7" w:rsidRP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XO Thames" w:eastAsia="Times New Roman" w:hAnsi="XO Thames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t>В контексте данного исследования, особое внимание уделяется роли новых информационных технологий в транспортной сфере. Внедрение цифровых инноваций, таких как системы онлайн-бронирования, системы мониторинга и управления транспортным потоком, вносит существенные изменения в организацию и взаимодействие участников транспортного процесса.</w:t>
      </w:r>
    </w:p>
    <w:p w14:paraId="17219CF8" w14:textId="3E25BEC9" w:rsidR="006817B4" w:rsidRPr="00984DC7" w:rsidRDefault="00984DC7" w:rsidP="00984DC7">
      <w:pPr>
        <w:widowControl w:val="0"/>
        <w:tabs>
          <w:tab w:val="left" w:pos="0"/>
        </w:tabs>
        <w:autoSpaceDE w:val="0"/>
        <w:autoSpaceDN w:val="0"/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84DC7">
        <w:rPr>
          <w:rFonts w:ascii="XO Thames" w:eastAsia="Times New Roman" w:hAnsi="XO Thames" w:cs="Times New Roman"/>
          <w:sz w:val="32"/>
          <w:szCs w:val="32"/>
        </w:rPr>
        <w:t>Целью данной курсовой работы является проектирование информационной системы по управлению службой пассажирского транспорта.</w:t>
      </w:r>
    </w:p>
    <w:sectPr w:rsidR="006817B4" w:rsidRPr="00984DC7" w:rsidSect="009A5C44">
      <w:pgSz w:w="11906" w:h="16838"/>
      <w:pgMar w:top="1038" w:right="720" w:bottom="941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A894B" w14:textId="77777777" w:rsidR="00C55F75" w:rsidRDefault="00C55F75" w:rsidP="009A5C44">
      <w:pPr>
        <w:spacing w:after="0" w:line="240" w:lineRule="auto"/>
      </w:pPr>
      <w:r>
        <w:separator/>
      </w:r>
    </w:p>
  </w:endnote>
  <w:endnote w:type="continuationSeparator" w:id="0">
    <w:p w14:paraId="3B1DA320" w14:textId="77777777" w:rsidR="00C55F75" w:rsidRDefault="00C55F75" w:rsidP="009A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F02F" w14:textId="77777777" w:rsidR="00C55F75" w:rsidRDefault="00C55F75" w:rsidP="009A5C44">
      <w:pPr>
        <w:spacing w:after="0" w:line="240" w:lineRule="auto"/>
      </w:pPr>
      <w:r>
        <w:separator/>
      </w:r>
    </w:p>
  </w:footnote>
  <w:footnote w:type="continuationSeparator" w:id="0">
    <w:p w14:paraId="115E44CD" w14:textId="77777777" w:rsidR="00C55F75" w:rsidRDefault="00C55F75" w:rsidP="009A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E1"/>
    <w:rsid w:val="001B4403"/>
    <w:rsid w:val="003D4C35"/>
    <w:rsid w:val="00557053"/>
    <w:rsid w:val="00637A74"/>
    <w:rsid w:val="006817B4"/>
    <w:rsid w:val="006F1DA7"/>
    <w:rsid w:val="00984DC7"/>
    <w:rsid w:val="009A5C44"/>
    <w:rsid w:val="00A51CE1"/>
    <w:rsid w:val="00C55F75"/>
    <w:rsid w:val="00CF0ABC"/>
    <w:rsid w:val="00E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EEA6"/>
  <w15:chartTrackingRefBased/>
  <w15:docId w15:val="{047C1D02-8B7D-4F39-B8A7-8588D0E5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32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5C44"/>
  </w:style>
  <w:style w:type="paragraph" w:styleId="a5">
    <w:name w:val="footer"/>
    <w:basedOn w:val="a"/>
    <w:link w:val="a6"/>
    <w:uiPriority w:val="99"/>
    <w:unhideWhenUsed/>
    <w:rsid w:val="009A5C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C59E-34A6-4B94-84C5-D05C2884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Levchenko</dc:creator>
  <cp:keywords/>
  <dc:description/>
  <cp:lastModifiedBy>Maxim Levchenko</cp:lastModifiedBy>
  <cp:revision>6</cp:revision>
  <dcterms:created xsi:type="dcterms:W3CDTF">2024-04-23T06:24:00Z</dcterms:created>
  <dcterms:modified xsi:type="dcterms:W3CDTF">2024-04-27T10:24:00Z</dcterms:modified>
</cp:coreProperties>
</file>