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hanging="60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1800"/>
        <w:jc w:val="center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1800"/>
        <w:jc w:val="center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友達光電龍潭宿舍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AUO LT Dormitory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00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114300" distR="114300">
            <wp:extent cx="3793490" cy="2391410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前言............................................................................................. 3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環境介紹...................................................................................... 3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服務中心介紹............................................................................... 4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公共設施...................................................................................... 6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生活簡介...................................................................................... 7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◆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前言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AUO為前來龍潭、龍科廠區全心全意為公司付出的同仁，興建了功能完善的龍潭宿舍，方便各地遠道同仁住宿。大樓內除備有公共設施（活力館、商店街、餐廳、商務中心、交誼廳等..），另有服務中心全天候提供協助。 龍潭宿舍本著賓至如歸精神服務入住人員，更需要住宿來賓及同仁尊重他人，發揮公德心共同遵守以下規範及各項設備使用說明，維持高水準住宿環境。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環境介紹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1.廠區配置圖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60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114300" distR="114300">
            <wp:extent cx="4552315" cy="346773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2.氣候及地理位置：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桃園市年均溫約在23.3℃，龍潭區年平均溫約為21°C，氣候溫和。</w:t>
      </w:r>
    </w:p>
    <w:tbl>
      <w:tblPr>
        <w:tblStyle w:val="Table1"/>
        <w:tblW w:w="11025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2"/>
        <w:gridCol w:w="719"/>
        <w:gridCol w:w="720"/>
        <w:gridCol w:w="721"/>
        <w:gridCol w:w="721"/>
        <w:gridCol w:w="721"/>
        <w:gridCol w:w="702"/>
        <w:gridCol w:w="721"/>
        <w:gridCol w:w="721"/>
        <w:gridCol w:w="721"/>
        <w:gridCol w:w="765"/>
        <w:gridCol w:w="847"/>
        <w:gridCol w:w="830"/>
        <w:gridCol w:w="1134"/>
        <w:tblGridChange w:id="0">
          <w:tblGrid>
            <w:gridCol w:w="982"/>
            <w:gridCol w:w="719"/>
            <w:gridCol w:w="720"/>
            <w:gridCol w:w="721"/>
            <w:gridCol w:w="721"/>
            <w:gridCol w:w="721"/>
            <w:gridCol w:w="702"/>
            <w:gridCol w:w="721"/>
            <w:gridCol w:w="721"/>
            <w:gridCol w:w="721"/>
            <w:gridCol w:w="765"/>
            <w:gridCol w:w="847"/>
            <w:gridCol w:w="830"/>
            <w:gridCol w:w="113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地區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平均溫度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桃園市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23.3℃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12700</wp:posOffset>
                </wp:positionV>
                <wp:extent cx="829310" cy="42164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4936108" y="3573943"/>
                          <a:ext cx="819785" cy="412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文鼎中黑" w:cs="文鼎中黑" w:eastAsia="文鼎中黑" w:hAnsi="文鼎中黑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台灣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文鼎中黑" w:cs="文鼎中黑" w:eastAsia="文鼎中黑" w:hAnsi="文鼎中黑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12700</wp:posOffset>
                </wp:positionV>
                <wp:extent cx="829310" cy="421640"/>
                <wp:effectExtent b="0" l="0" r="0" t="0"/>
                <wp:wrapNone/>
                <wp:docPr id="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9310" cy="421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0"/>
        <w:jc w:val="righ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527165" cy="396430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96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838200</wp:posOffset>
                </wp:positionV>
                <wp:extent cx="3687445" cy="319786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02278" y="2181070"/>
                          <a:ext cx="3687445" cy="3197860"/>
                          <a:chOff x="3502278" y="2181070"/>
                          <a:chExt cx="3687445" cy="3197860"/>
                        </a:xfrm>
                      </wpg:grpSpPr>
                      <wpg:grpSp>
                        <wpg:cNvGrpSpPr/>
                        <wpg:grpSpPr>
                          <a:xfrm>
                            <a:off x="3502278" y="2181070"/>
                            <a:ext cx="3687445" cy="3197860"/>
                            <a:chOff x="1693" y="3315"/>
                            <a:chExt cx="5807" cy="503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693" y="3315"/>
                              <a:ext cx="5800" cy="5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1693" y="3315"/>
                              <a:ext cx="438" cy="436"/>
                            </a:xfrm>
                            <a:prstGeom prst="ellipse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3124" y="4635"/>
                              <a:ext cx="4376" cy="3716"/>
                            </a:xfrm>
                            <a:prstGeom prst="ellipse">
                              <a:avLst/>
                            </a:prstGeom>
                            <a:noFill/>
                            <a:ln cap="flat" cmpd="sng" w="28575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131" y="3450"/>
                              <a:ext cx="3209" cy="1156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843" y="3751"/>
                              <a:ext cx="1281" cy="287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838200</wp:posOffset>
                </wp:positionV>
                <wp:extent cx="3687445" cy="3197860"/>
                <wp:effectExtent b="0" l="0" r="0" t="0"/>
                <wp:wrapNone/>
                <wp:docPr id="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7445" cy="3197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2489200</wp:posOffset>
                </wp:positionV>
                <wp:extent cx="1371600" cy="121348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4679250" y="3192308"/>
                          <a:ext cx="1333500" cy="1175385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2489200</wp:posOffset>
                </wp:positionV>
                <wp:extent cx="1371600" cy="1213485"/>
                <wp:effectExtent b="0" l="0" r="0" t="0"/>
                <wp:wrapNone/>
                <wp:docPr id="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1213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-156844</wp:posOffset>
            </wp:positionH>
            <wp:positionV relativeFrom="paragraph">
              <wp:posOffset>654050</wp:posOffset>
            </wp:positionV>
            <wp:extent cx="1283335" cy="2213610"/>
            <wp:effectExtent b="0" l="0" r="0" t="0"/>
            <wp:wrapNone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2213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0" w:firstLine="120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960" w:hanging="3600"/>
        <w:jc w:val="center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4761230" cy="348805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69513" y="2035338"/>
                          <a:ext cx="4761230" cy="3488055"/>
                          <a:chOff x="2969513" y="2035338"/>
                          <a:chExt cx="4752975" cy="3489325"/>
                        </a:xfrm>
                      </wpg:grpSpPr>
                      <wpg:grpSp>
                        <wpg:cNvGrpSpPr/>
                        <wpg:grpSpPr>
                          <a:xfrm>
                            <a:off x="2969513" y="2035338"/>
                            <a:ext cx="4752975" cy="3489325"/>
                            <a:chOff x="4067175" y="2532063"/>
                            <a:chExt cx="4752975" cy="34893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067175" y="2532063"/>
                              <a:ext cx="4752975" cy="3489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067175" y="2532063"/>
                              <a:ext cx="4752975" cy="3489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7" name="Shape 17"/>
                          <wps:spPr>
                            <a:xfrm>
                              <a:off x="7740352" y="5157192"/>
                              <a:ext cx="936104" cy="432048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7812360" y="5589240"/>
                              <a:ext cx="648072" cy="21602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761230" cy="3488055"/>
                <wp:effectExtent b="0" l="0" r="0" t="0"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1230" cy="34880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0"/>
        <w:jc w:val="righ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服務中心介紹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6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服務項目：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◆住宿、退宿服務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◆招待所安排/備品領用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◆設備維修登記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◆郵件代收服務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◆ADSL網路申請代收件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◆計程車行連絡資訊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◆其它查詢事項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服務時段：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週一～週五           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20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08：00～20：00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週六～週日(例假日)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20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08：00～21：00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20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其他時段: 夜間宿舍警衛代為處理緊急狀況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房型介紹及租金:</w:t>
      </w:r>
      <w:r w:rsidDel="00000000" w:rsidR="00000000" w:rsidRPr="00000000">
        <w:rPr>
          <w:rtl w:val="0"/>
        </w:rPr>
      </w:r>
    </w:p>
    <w:tbl>
      <w:tblPr>
        <w:tblStyle w:val="Table2"/>
        <w:tblW w:w="10305.0" w:type="dxa"/>
        <w:jc w:val="center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367"/>
        <w:gridCol w:w="1102"/>
        <w:gridCol w:w="3587"/>
        <w:gridCol w:w="3039"/>
        <w:gridCol w:w="1210"/>
        <w:tblGridChange w:id="0">
          <w:tblGrid>
            <w:gridCol w:w="1367"/>
            <w:gridCol w:w="1102"/>
            <w:gridCol w:w="3587"/>
            <w:gridCol w:w="3039"/>
            <w:gridCol w:w="1210"/>
          </w:tblGrid>
        </w:tblGridChange>
      </w:tblGrid>
      <w:tr>
        <w:trPr>
          <w:trHeight w:val="37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房型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價格(月)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申請資格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空間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備註</w:t>
            </w:r>
          </w:p>
        </w:tc>
      </w:tr>
      <w:t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標準套房A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9.5坪(含陽台)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4人一間</w:t>
            </w:r>
          </w:p>
        </w:tc>
      </w:tr>
      <w:t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標準套房B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IDL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9.5坪(含陽台)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2人一間</w:t>
            </w:r>
          </w:p>
        </w:tc>
      </w:tr>
      <w:t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標準套房C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IDL</w:t>
            </w:r>
          </w:p>
        </w:tc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1人一間</w:t>
            </w:r>
          </w:p>
        </w:tc>
      </w:tr>
      <w:tr>
        <w:trPr>
          <w:trHeight w:val="45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招待所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免費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他廠前來受訓、出差人員。</w:t>
              <w:br w:type="textWrapping"/>
              <w:t xml:space="preserve">本廠員工因臨時加班需求者。</w:t>
              <w:br w:type="textWrapping"/>
              <w:t xml:space="preserve">有特殊情形者經廠長核准者。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約12坪(含陽台)</w:t>
              <w:br w:type="textWrapping"/>
              <w:t xml:space="preserve">(一般大樓主臥室約4-7坪)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2人一間</w:t>
            </w:r>
          </w:p>
        </w:tc>
      </w:tr>
    </w:tbl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487035" cy="428244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05639" y="546920"/>
                          <a:ext cx="5487035" cy="4282440"/>
                          <a:chOff x="1205639" y="546920"/>
                          <a:chExt cx="8280722" cy="6466160"/>
                        </a:xfrm>
                      </wpg:grpSpPr>
                      <wpg:grpSp>
                        <wpg:cNvGrpSpPr/>
                        <wpg:grpSpPr>
                          <a:xfrm>
                            <a:off x="1205639" y="546920"/>
                            <a:ext cx="8280722" cy="6466160"/>
                            <a:chOff x="323528" y="188640"/>
                            <a:chExt cx="8280722" cy="64661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23528" y="188640"/>
                              <a:ext cx="8280700" cy="646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539750" y="1118658"/>
                              <a:ext cx="3870325" cy="5478992"/>
                            </a:xfrm>
                            <a:prstGeom prst="roundRect">
                              <a:avLst>
                                <a:gd fmla="val 9495" name="adj"/>
                              </a:avLst>
                            </a:prstGeom>
                            <a:solidFill>
                              <a:srgbClr val="D0CE70"/>
                            </a:solidFill>
                            <a:ln>
                              <a:noFill/>
                            </a:ln>
                            <a:effectLst>
                              <a:outerShdw rotWithShape="0" algn="ctr" dir="2700000" dist="35921">
                                <a:srgbClr val="000000"/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899592" y="908720"/>
                              <a:ext cx="3064007" cy="575593"/>
                            </a:xfrm>
                            <a:prstGeom prst="roundRect">
                              <a:avLst>
                                <a:gd fmla="val 45833" name="adj"/>
                              </a:avLst>
                            </a:prstGeom>
                            <a:solidFill>
                              <a:srgbClr val="787748"/>
                            </a:solidFill>
                            <a:ln>
                              <a:noFill/>
                            </a:ln>
                            <a:effectLst>
                              <a:outerShdw rotWithShape="0" algn="ctr" dir="2700000" dist="35921">
                                <a:srgbClr val="000000"/>
                              </a:outerShdw>
                            </a:effectLst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716463" y="765175"/>
                              <a:ext cx="3870325" cy="2865438"/>
                              <a:chOff x="2976" y="816"/>
                              <a:chExt cx="2304" cy="1584"/>
                            </a:xfrm>
                          </wpg:grpSpPr>
                          <wps:wsp>
                            <wps:cNvSpPr/>
                            <wps:cNvPr id="41" name="Shape 41"/>
                            <wps:spPr>
                              <a:xfrm>
                                <a:off x="2976" y="912"/>
                                <a:ext cx="2304" cy="1488"/>
                              </a:xfrm>
                              <a:prstGeom prst="roundRect">
                                <a:avLst>
                                  <a:gd fmla="val 9495" name="adj"/>
                                </a:avLst>
                              </a:prstGeom>
                              <a:solidFill>
                                <a:srgbClr val="D0CE70"/>
                              </a:solidFill>
                              <a:ln>
                                <a:noFill/>
                              </a:ln>
                              <a:effectLst>
                                <a:outerShdw rotWithShape="0" algn="ctr" dir="2700000" dist="35921">
                                  <a:srgbClr val="000000"/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2" name="Shape 42"/>
                            <wps:spPr>
                              <a:xfrm>
                                <a:off x="3216" y="816"/>
                                <a:ext cx="1824" cy="240"/>
                              </a:xfrm>
                              <a:prstGeom prst="roundRect">
                                <a:avLst>
                                  <a:gd fmla="val 45833" name="adj"/>
                                </a:avLst>
                              </a:prstGeom>
                              <a:solidFill>
                                <a:srgbClr val="787748"/>
                              </a:solidFill>
                              <a:ln>
                                <a:noFill/>
                              </a:ln>
                              <a:effectLst>
                                <a:outerShdw rotWithShape="0" algn="ctr" dir="2700000" dist="35921">
                                  <a:srgbClr val="000000"/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g:grpSp>
                          <wpg:cNvGrpSpPr/>
                          <wpg:grpSpPr>
                            <a:xfrm>
                              <a:off x="4733925" y="3789363"/>
                              <a:ext cx="3870325" cy="2865437"/>
                              <a:chOff x="480" y="2496"/>
                              <a:chExt cx="2304" cy="1584"/>
                            </a:xfrm>
                          </wpg:grpSpPr>
                          <wps:wsp>
                            <wps:cNvSpPr/>
                            <wps:cNvPr id="44" name="Shape 44"/>
                            <wps:spPr>
                              <a:xfrm>
                                <a:off x="480" y="2592"/>
                                <a:ext cx="2304" cy="1488"/>
                              </a:xfrm>
                              <a:prstGeom prst="roundRect">
                                <a:avLst>
                                  <a:gd fmla="val 9495" name="adj"/>
                                </a:avLst>
                              </a:prstGeom>
                              <a:solidFill>
                                <a:srgbClr val="D0CE70"/>
                              </a:solidFill>
                              <a:ln>
                                <a:noFill/>
                              </a:ln>
                              <a:effectLst>
                                <a:outerShdw rotWithShape="0" algn="ctr" dir="2700000" dist="35921">
                                  <a:srgbClr val="000000"/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5" name="Shape 45"/>
                            <wps:spPr>
                              <a:xfrm>
                                <a:off x="720" y="2496"/>
                                <a:ext cx="1824" cy="240"/>
                              </a:xfrm>
                              <a:prstGeom prst="roundRect">
                                <a:avLst>
                                  <a:gd fmla="val 45833" name="adj"/>
                                </a:avLst>
                              </a:prstGeom>
                              <a:solidFill>
                                <a:srgbClr val="787748"/>
                              </a:solidFill>
                              <a:ln>
                                <a:noFill/>
                              </a:ln>
                              <a:effectLst>
                                <a:outerShdw rotWithShape="0" algn="ctr" dir="2700000" dist="35921">
                                  <a:srgbClr val="000000"/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pic:pic>
                          <pic:nvPicPr>
                            <pic:cNvPr id="46" name="Shape 46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27088" y="1989138"/>
                              <a:ext cx="3357562" cy="3600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7" name="Shape 47"/>
                          <wps:spPr>
                            <a:xfrm>
                              <a:off x="323528" y="188640"/>
                              <a:ext cx="82296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8" name="Shape 48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932363" y="4292600"/>
                              <a:ext cx="3455987" cy="2232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9" name="Shape 49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932363" y="1268413"/>
                              <a:ext cx="3455987" cy="22558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87035" cy="4282440"/>
                <wp:effectExtent b="0" l="0" r="0" t="0"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7035" cy="42824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492750" cy="401574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13750" y="828044"/>
                          <a:ext cx="5492750" cy="4015740"/>
                          <a:chOff x="1313750" y="828044"/>
                          <a:chExt cx="8064500" cy="5903913"/>
                        </a:xfrm>
                      </wpg:grpSpPr>
                      <wpg:grpSp>
                        <wpg:cNvGrpSpPr/>
                        <wpg:grpSpPr>
                          <a:xfrm>
                            <a:off x="1313750" y="828044"/>
                            <a:ext cx="8064500" cy="5903913"/>
                            <a:chOff x="684213" y="765175"/>
                            <a:chExt cx="8064500" cy="59039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84213" y="765175"/>
                              <a:ext cx="8064500" cy="590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684213" y="765175"/>
                              <a:ext cx="8064500" cy="5903913"/>
                              <a:chOff x="480" y="816"/>
                              <a:chExt cx="4800" cy="3264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480" y="816"/>
                                <a:ext cx="2304" cy="1585"/>
                                <a:chOff x="480" y="816"/>
                                <a:chExt cx="2304" cy="1585"/>
                              </a:xfrm>
                            </wpg:grpSpPr>
                            <wps:wsp>
                              <wps:cNvSpPr/>
                              <wps:cNvPr id="22" name="Shape 22"/>
                              <wps:spPr>
                                <a:xfrm>
                                  <a:off x="480" y="912"/>
                                  <a:ext cx="2304" cy="1489"/>
                                </a:xfrm>
                                <a:prstGeom prst="roundRect">
                                  <a:avLst>
                                    <a:gd fmla="val 9495" name="adj"/>
                                  </a:avLst>
                                </a:prstGeom>
                                <a:solidFill>
                                  <a:srgbClr val="D0CE70"/>
                                </a:solidFill>
                                <a:ln>
                                  <a:noFill/>
                                </a:ln>
                                <a:effectLst>
                                  <a:outerShdw rotWithShape="0" algn="ctr" dir="2700000" dist="35921">
                                    <a:srgbClr val="000000"/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3" name="Shape 23"/>
                              <wps:spPr>
                                <a:xfrm>
                                  <a:off x="720" y="816"/>
                                  <a:ext cx="1824" cy="240"/>
                                </a:xfrm>
                                <a:prstGeom prst="roundRect">
                                  <a:avLst>
                                    <a:gd fmla="val 45833" name="adj"/>
                                  </a:avLst>
                                </a:prstGeom>
                                <a:solidFill>
                                  <a:srgbClr val="787748"/>
                                </a:solidFill>
                                <a:ln>
                                  <a:noFill/>
                                </a:ln>
                                <a:effectLst>
                                  <a:outerShdw rotWithShape="0" algn="ctr" dir="2700000" dist="35921">
                                    <a:srgbClr val="000000"/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2976" y="816"/>
                                <a:ext cx="2304" cy="1585"/>
                                <a:chOff x="2976" y="816"/>
                                <a:chExt cx="2304" cy="1585"/>
                              </a:xfrm>
                            </wpg:grpSpPr>
                            <wps:wsp>
                              <wps:cNvSpPr/>
                              <wps:cNvPr id="25" name="Shape 25"/>
                              <wps:spPr>
                                <a:xfrm>
                                  <a:off x="2976" y="912"/>
                                  <a:ext cx="2304" cy="1489"/>
                                </a:xfrm>
                                <a:prstGeom prst="roundRect">
                                  <a:avLst>
                                    <a:gd fmla="val 9495" name="adj"/>
                                  </a:avLst>
                                </a:prstGeom>
                                <a:solidFill>
                                  <a:srgbClr val="D0CE70"/>
                                </a:solidFill>
                                <a:ln>
                                  <a:noFill/>
                                </a:ln>
                                <a:effectLst>
                                  <a:outerShdw rotWithShape="0" algn="ctr" dir="2700000" dist="35921">
                                    <a:srgbClr val="000000"/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6" name="Shape 26"/>
                              <wps:spPr>
                                <a:xfrm>
                                  <a:off x="3216" y="816"/>
                                  <a:ext cx="1824" cy="240"/>
                                </a:xfrm>
                                <a:prstGeom prst="roundRect">
                                  <a:avLst>
                                    <a:gd fmla="val 45833" name="adj"/>
                                  </a:avLst>
                                </a:prstGeom>
                                <a:solidFill>
                                  <a:srgbClr val="787748"/>
                                </a:solidFill>
                                <a:ln>
                                  <a:noFill/>
                                </a:ln>
                                <a:effectLst>
                                  <a:outerShdw rotWithShape="0" algn="ctr" dir="2700000" dist="35921">
                                    <a:srgbClr val="000000"/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480" y="2496"/>
                                <a:ext cx="2304" cy="1584"/>
                                <a:chOff x="480" y="2496"/>
                                <a:chExt cx="2304" cy="1584"/>
                              </a:xfrm>
                            </wpg:grpSpPr>
                            <wps:wsp>
                              <wps:cNvSpPr/>
                              <wps:cNvPr id="28" name="Shape 28"/>
                              <wps:spPr>
                                <a:xfrm>
                                  <a:off x="480" y="2591"/>
                                  <a:ext cx="2304" cy="1489"/>
                                </a:xfrm>
                                <a:prstGeom prst="roundRect">
                                  <a:avLst>
                                    <a:gd fmla="val 9495" name="adj"/>
                                  </a:avLst>
                                </a:prstGeom>
                                <a:solidFill>
                                  <a:srgbClr val="D0CE70"/>
                                </a:solidFill>
                                <a:ln>
                                  <a:noFill/>
                                </a:ln>
                                <a:effectLst>
                                  <a:outerShdw rotWithShape="0" algn="ctr" dir="2700000" dist="35921">
                                    <a:srgbClr val="000000"/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9" name="Shape 29"/>
                              <wps:spPr>
                                <a:xfrm>
                                  <a:off x="720" y="2496"/>
                                  <a:ext cx="1824" cy="240"/>
                                </a:xfrm>
                                <a:prstGeom prst="roundRect">
                                  <a:avLst>
                                    <a:gd fmla="val 45833" name="adj"/>
                                  </a:avLst>
                                </a:prstGeom>
                                <a:solidFill>
                                  <a:srgbClr val="787748"/>
                                </a:solidFill>
                                <a:ln>
                                  <a:noFill/>
                                </a:ln>
                                <a:effectLst>
                                  <a:outerShdw rotWithShape="0" algn="ctr" dir="2700000" dist="35921">
                                    <a:srgbClr val="000000"/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2976" y="2496"/>
                                <a:ext cx="2304" cy="1584"/>
                                <a:chOff x="2976" y="2496"/>
                                <a:chExt cx="2304" cy="1584"/>
                              </a:xfrm>
                            </wpg:grpSpPr>
                            <wps:wsp>
                              <wps:cNvSpPr/>
                              <wps:cNvPr id="31" name="Shape 31"/>
                              <wps:spPr>
                                <a:xfrm>
                                  <a:off x="2976" y="2591"/>
                                  <a:ext cx="2304" cy="1489"/>
                                </a:xfrm>
                                <a:prstGeom prst="roundRect">
                                  <a:avLst>
                                    <a:gd fmla="val 9495" name="adj"/>
                                  </a:avLst>
                                </a:prstGeom>
                                <a:solidFill>
                                  <a:srgbClr val="D0CE70"/>
                                </a:solidFill>
                                <a:ln>
                                  <a:noFill/>
                                </a:ln>
                                <a:effectLst>
                                  <a:outerShdw rotWithShape="0" algn="ctr" dir="2700000" dist="35921">
                                    <a:srgbClr val="000000"/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2" name="Shape 32"/>
                              <wps:spPr>
                                <a:xfrm>
                                  <a:off x="3216" y="2496"/>
                                  <a:ext cx="1824" cy="240"/>
                                </a:xfrm>
                                <a:prstGeom prst="roundRect">
                                  <a:avLst>
                                    <a:gd fmla="val 45833" name="adj"/>
                                  </a:avLst>
                                </a:prstGeom>
                                <a:solidFill>
                                  <a:srgbClr val="787748"/>
                                </a:solidFill>
                                <a:ln>
                                  <a:noFill/>
                                </a:ln>
                                <a:effectLst>
                                  <a:outerShdw rotWithShape="0" algn="ctr" dir="2700000" dist="35921">
                                    <a:srgbClr val="000000"/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  <pic:pic>
                          <pic:nvPicPr>
                            <pic:cNvPr descr="IMG_1594" id="33" name="Shape 33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93775" y="4365625"/>
                              <a:ext cx="3433763" cy="2159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00113" y="1341438"/>
                              <a:ext cx="3422650" cy="2159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5" name="Shape 35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219700" y="1341438"/>
                              <a:ext cx="3168650" cy="2208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IMG_0588" id="36" name="Shape 36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220072" y="4365103"/>
                              <a:ext cx="3168352" cy="21995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92750" cy="4015740"/>
                <wp:effectExtent b="0" l="0" r="0" t="0"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2750" cy="40157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492750" cy="194945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13750" y="2347433"/>
                          <a:ext cx="5492750" cy="1949450"/>
                          <a:chOff x="1313750" y="2347433"/>
                          <a:chExt cx="8064500" cy="2866943"/>
                        </a:xfrm>
                      </wpg:grpSpPr>
                      <wpg:grpSp>
                        <wpg:cNvGrpSpPr/>
                        <wpg:grpSpPr>
                          <a:xfrm>
                            <a:off x="1313750" y="2347433"/>
                            <a:ext cx="8064500" cy="2866943"/>
                            <a:chOff x="684213" y="765175"/>
                            <a:chExt cx="8064500" cy="286694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84213" y="765175"/>
                              <a:ext cx="8064500" cy="286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684213" y="765175"/>
                              <a:ext cx="3870960" cy="2866943"/>
                              <a:chOff x="480" y="816"/>
                              <a:chExt cx="2304" cy="1585"/>
                            </a:xfrm>
                          </wpg:grpSpPr>
                          <wps:wsp>
                            <wps:cNvSpPr/>
                            <wps:cNvPr id="52" name="Shape 52"/>
                            <wps:spPr>
                              <a:xfrm>
                                <a:off x="480" y="912"/>
                                <a:ext cx="2304" cy="1489"/>
                              </a:xfrm>
                              <a:prstGeom prst="roundRect">
                                <a:avLst>
                                  <a:gd fmla="val 9495" name="adj"/>
                                </a:avLst>
                              </a:prstGeom>
                              <a:solidFill>
                                <a:srgbClr val="D0CE70"/>
                              </a:solidFill>
                              <a:ln>
                                <a:noFill/>
                              </a:ln>
                              <a:effectLst>
                                <a:outerShdw rotWithShape="0" algn="ctr" dir="2700000" dist="35921">
                                  <a:srgbClr val="000000"/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3" name="Shape 53"/>
                            <wps:spPr>
                              <a:xfrm>
                                <a:off x="720" y="816"/>
                                <a:ext cx="1824" cy="240"/>
                              </a:xfrm>
                              <a:prstGeom prst="roundRect">
                                <a:avLst>
                                  <a:gd fmla="val 45833" name="adj"/>
                                </a:avLst>
                              </a:prstGeom>
                              <a:solidFill>
                                <a:srgbClr val="787748"/>
                              </a:solidFill>
                              <a:ln>
                                <a:noFill/>
                              </a:ln>
                              <a:effectLst>
                                <a:outerShdw rotWithShape="0" algn="ctr" dir="2700000" dist="35921">
                                  <a:srgbClr val="000000"/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g:grpSp>
                          <wpg:cNvGrpSpPr/>
                          <wpg:grpSpPr>
                            <a:xfrm>
                              <a:off x="4877753" y="765175"/>
                              <a:ext cx="3870960" cy="2866943"/>
                              <a:chOff x="2976" y="816"/>
                              <a:chExt cx="2304" cy="1585"/>
                            </a:xfrm>
                          </wpg:grpSpPr>
                          <wps:wsp>
                            <wps:cNvSpPr/>
                            <wps:cNvPr id="55" name="Shape 55"/>
                            <wps:spPr>
                              <a:xfrm>
                                <a:off x="2976" y="912"/>
                                <a:ext cx="2304" cy="1489"/>
                              </a:xfrm>
                              <a:prstGeom prst="roundRect">
                                <a:avLst>
                                  <a:gd fmla="val 9495" name="adj"/>
                                </a:avLst>
                              </a:prstGeom>
                              <a:solidFill>
                                <a:srgbClr val="D0CE70"/>
                              </a:solidFill>
                              <a:ln>
                                <a:noFill/>
                              </a:ln>
                              <a:effectLst>
                                <a:outerShdw rotWithShape="0" algn="ctr" dir="2700000" dist="35921">
                                  <a:srgbClr val="000000"/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6" name="Shape 56"/>
                            <wps:spPr>
                              <a:xfrm>
                                <a:off x="3216" y="816"/>
                                <a:ext cx="1824" cy="240"/>
                              </a:xfrm>
                              <a:prstGeom prst="roundRect">
                                <a:avLst>
                                  <a:gd fmla="val 45833" name="adj"/>
                                </a:avLst>
                              </a:prstGeom>
                              <a:solidFill>
                                <a:srgbClr val="787748"/>
                              </a:solidFill>
                              <a:ln>
                                <a:noFill/>
                              </a:ln>
                              <a:effectLst>
                                <a:outerShdw rotWithShape="0" algn="ctr" dir="2700000" dist="35921">
                                  <a:srgbClr val="000000"/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pic:pic>
                          <pic:nvPicPr>
                            <pic:cNvPr descr="IMAG1473" id="57" name="Shape 57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115616" y="1340768"/>
                              <a:ext cx="3024336" cy="2051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IMG_1786" id="58" name="Shape 58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292080" y="1340768"/>
                              <a:ext cx="3024336" cy="20356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92750" cy="1949450"/>
                <wp:effectExtent b="0" l="0" r="0" t="0"/>
                <wp:docPr id="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2750" cy="19494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注意事項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房間內如有任何物品損壞請至服務中心報修。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垃圾集中區：側門旁鐵皮屋設有垃圾暫存區，請同仁務必落實垃圾分類，維護現場整潔。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招待所房內皆提供沐浴乳、洗髮精及衛生紙等，若發現不足可至櫃檯反應。清潔人員會定期入內打掃及更換床單，貴重物品請隨身攜帶或預先收拾，避免不必要的困擾。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服務中心備有簡易急救箱，如有必要亦有廠區護士得先行處理。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服務中心提供以下物品借用：清潔用具、簡易維修工具、A字梯、推車、愛心傘等。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緊急集合地點:活力館前廣場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宿舍地址：桃園市龍潭區渴望園區新和路827號(郵件請務必備註:棟別+宿舍房號)。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TEL：8603-4280，(03)4078800 ext.4280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公共設施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114300" distR="114300">
            <wp:extent cx="6289675" cy="5835015"/>
            <wp:effectExtent b="0" l="0" r="0" t="0"/>
            <wp:docPr id="1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583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交誼廳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1.交誼廳無設置垃圾桶、廢棄物離開時請攜走。  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2.電視遙控器借用請至櫃檯登記(使用識別證借用)。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3.禁止攜帶食物飲料進入，不得大聲喧鬧。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4.離開時請將個人物品帶走，若有遺失請自行負責。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5.交誼廳內物品不得任攜出或破壞污損。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6.禁止私自接用任何電器用品，以維護公共用電安全。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7.凡不遵守規則者，得依宿舍管理辦法(龍潭廠區)，違反個人行為管理規定，視情節輕重予以處分。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生活簡介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食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︰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宿舍餐廳設置有員工餐廳、7-11，商店街設置有輕食餐飲、麵包店、菲式商店，提供同仁生活上的需求，也歡迎同仁選購。</w:t>
      </w:r>
    </w:p>
    <w:tbl>
      <w:tblPr>
        <w:tblStyle w:val="Table3"/>
        <w:tblW w:w="100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99"/>
        <w:gridCol w:w="3249"/>
        <w:gridCol w:w="3382"/>
        <w:tblGridChange w:id="0">
          <w:tblGrid>
            <w:gridCol w:w="3399"/>
            <w:gridCol w:w="3249"/>
            <w:gridCol w:w="338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7-11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宿舍餐廳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菲式商店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55800" cy="1244600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25955" cy="1227455"/>
                  <wp:effectExtent b="0" l="0" r="0" t="0"/>
                  <wp:docPr id="1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955" cy="12274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55800" cy="124460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0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服務時間:週一~週日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0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06:00-24:00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服務時間:週一~週日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03:30-06:40/10:30-13:30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15:30-19:00/22:30-01:30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服務時間: 週一~週五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07:00-13:00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16:00-21:30</w:t>
            </w:r>
          </w:p>
        </w:tc>
      </w:tr>
    </w:tbl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33"/>
        <w:gridCol w:w="3432"/>
        <w:gridCol w:w="3165"/>
        <w:tblGridChange w:id="0">
          <w:tblGrid>
            <w:gridCol w:w="3433"/>
            <w:gridCol w:w="3432"/>
            <w:gridCol w:w="3165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輕食餐飲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麵包店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55800" cy="124460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955800" cy="1244600"/>
                  <wp:effectExtent b="0" l="0" r="0" t="0"/>
                  <wp:docPr id="2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服務時間:週一~週五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10:30-19:00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服務時間:週一~週五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10:30-19:00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衣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：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洗衣房設備：</w:t>
      </w:r>
    </w:p>
    <w:tbl>
      <w:tblPr>
        <w:tblStyle w:val="Table5"/>
        <w:tblW w:w="10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74"/>
        <w:gridCol w:w="2574"/>
        <w:gridCol w:w="2574"/>
        <w:gridCol w:w="2574"/>
        <w:tblGridChange w:id="0">
          <w:tblGrid>
            <w:gridCol w:w="2574"/>
            <w:gridCol w:w="2574"/>
            <w:gridCol w:w="2574"/>
            <w:gridCol w:w="257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洗衣機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烘衣機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脫水機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洗衣槽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463040" cy="1223645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223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491615" cy="1160145"/>
                  <wp:effectExtent b="0" l="0" r="0" t="0"/>
                  <wp:docPr id="1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615" cy="1160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445895" cy="1308100"/>
                  <wp:effectExtent b="0" l="0" r="0" t="0"/>
                  <wp:docPr id="2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95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491615" cy="1244600"/>
                  <wp:effectExtent b="0" l="0" r="0" t="0"/>
                  <wp:docPr id="2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615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清洗衣物可至商店街的洗衣坊A、B，使用時請遵守以下規定，設備使用請參考操作說明。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23565" cy="1504950"/>
            <wp:effectExtent b="9525" l="9525" r="9525" t="9525"/>
            <wp:wrapSquare wrapText="bothSides" distB="0" distT="0" distL="0" distR="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504950"/>
                    </a:xfrm>
                    <a:prstGeom prst="rect"/>
                    <a:ln w="9525">
                      <a:solidFill>
                        <a:srgbClr val="3366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洗衣坊使用規定及注意事項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使用規定：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1.自機器停止運作 1.5小時內需取回衣物，若違反規定經現場服務或管理中心人員確認屬實，將依違反住宿生活規範辦理，並且由宿舍管理中心暫時保管衣物以免影響等候同仁權益。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2.禁止同仁未經衣物所有人同意擅自拿取或移動，如需拿取或移動務必通知現場或管理中心人員代為處理，若違反將依住宿生活規範處理。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3.勿隨意拿取他人洗臉盆、洗衣籃及相關洗衣用品，違者視同違反住宿規範。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4.重量及類別分類請依照現場或宿管人員專業建議清洗，如已告知卻不願遵守者，視同違反住宿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規範。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每槽洗滌量約4.0kgs，約洗槽7分滿。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每槽濕件烘量約6.0kgs，請勿過量。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床單、毛毯、窗簾、衣物請分開洗滌。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公用籃不可攜出洗衣坊。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43700" cy="171450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74150" y="2922750"/>
                          <a:ext cx="6743700" cy="1714500"/>
                          <a:chOff x="1974150" y="2922750"/>
                          <a:chExt cx="6743700" cy="1714500"/>
                        </a:xfrm>
                      </wpg:grpSpPr>
                      <wpg:grpSp>
                        <wpg:cNvGrpSpPr/>
                        <wpg:grpSpPr>
                          <a:xfrm>
                            <a:off x="1974150" y="2922750"/>
                            <a:ext cx="6743700" cy="1714500"/>
                            <a:chOff x="2362" y="8775"/>
                            <a:chExt cx="21851" cy="555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62" y="8775"/>
                              <a:ext cx="21850" cy="5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362" y="8775"/>
                              <a:ext cx="21851" cy="5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6547" y="8775"/>
                              <a:ext cx="6185" cy="4789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3366FF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3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538" y="8775"/>
                              <a:ext cx="6353" cy="4721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3366FF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4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362" y="8775"/>
                              <a:ext cx="6514" cy="4721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3366FF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pic:spPr>
                        </pic:pic>
                        <wpg:grpSp>
                          <wpg:cNvGrpSpPr/>
                          <wpg:grpSpPr>
                            <a:xfrm>
                              <a:off x="3269" y="9022"/>
                              <a:ext cx="4865" cy="4149"/>
                              <a:chOff x="1406" y="6895"/>
                              <a:chExt cx="3085" cy="2631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1406" y="6895"/>
                                <a:ext cx="3085" cy="25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FF3300"/>
                                </a:solidFill>
                                <a:prstDash val="solid"/>
                                <a:miter lim="800000"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flipH="1">
                                <a:off x="1452" y="6895"/>
                                <a:ext cx="2993" cy="2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FF3300"/>
                                </a:solidFill>
                                <a:prstDash val="solid"/>
                                <a:miter lim="800000"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11" name="Shape 11"/>
                          <wps:spPr>
                            <a:xfrm>
                              <a:off x="10527" y="8939"/>
                              <a:ext cx="4371" cy="4370"/>
                            </a:xfrm>
                            <a:prstGeom prst="ellipse">
                              <a:avLst/>
                            </a:prstGeom>
                            <a:noFill/>
                            <a:ln cap="flat" cmpd="sng" w="76200">
                              <a:solidFill>
                                <a:srgbClr val="FF33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2446" y="13392"/>
                              <a:ext cx="5774" cy="8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40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衣物不可散置随意堆放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9539" y="13393"/>
                              <a:ext cx="6594" cy="9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待清洗或已清洗完成需依规定放置  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6065" y="13220"/>
                              <a:ext cx="7037" cy="11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40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公用篮不可携出洗衣坊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43700" cy="1714500"/>
                <wp:effectExtent b="0" l="0" r="0" t="0"/>
                <wp:wrapSquare wrapText="bothSides" distB="0" distT="0" distL="0" distR="0"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43700" cy="1714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注意事項：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服務時間：24小時開放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請同仁自備洗衣籃、零錢、清潔用品。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適量使用洗潔劑，避免過多的洗潔劑造成衣服清洗不乾淨及殘留給下位使用者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脫水機使用，請將衣物放平並放上內蓋，避免衣物於脫水過程甩出，造成機器毀損。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免費脫水機時間請設2分鐘，勿過長。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所有機器如因未按正常操作程式而造成毀損，需負賠償維修責任。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貴重衣物（如毛衣、外套、羽毛衣…）請由專業洗衣廠商清洗。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洗衣機時間未結束已將衣物取出時，請將洗衣機蓋上使其運轉至時間歸“0”。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保持地面及洗手台乾燥，如積水需擦乾。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烘衣機使用中如有打開/關上門後，請再按一次「啟動鈕」使機器能正常運轉。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如有棉絮請丟至垃圾桶，垃圾確實分類。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144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請在洗衣籃、洗臉盆上作記號或寫姓名以防失竊或誤拿。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住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：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0" w:before="12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1.住宿需遵守規範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下列宿舍生活規範事項，住宿人員務必配合遵守，違反規定者，宿舍管理單位將逕行執行相關處分措施。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一、一般生活事項：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遇颱風、地震、空襲、火警，或其他重大變故時，住宿人員應服從宿舍管理單位指揮，立即採取應變行動。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發現宿舍區有人罹患傳染病時，應立即通知宿舍管理單位處理。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私人物品請自行妥善保管，外出時，請勿將貴重物品留置寢室內。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宿舍管理單位配發之鑰匙、門禁卡，申請人應妥善保管，嚴禁讓渡他人使用或自行複製。若有遺失之情事發生，應立即通知宿舍管理單位，並全額負擔重新配發之相關費用。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辦理退宿程序時，應依規定將個人物品清理乾淨，並確實清潔個人床位及使用之寢室區域，經宿舍管理單位檢查、確認無誤後，始完成退宿程序。未依規定辦理退宿程序者，宿舍管理單位得逕行執行退宿相關作業，住宿人員仍須按照規定計算住宿費用。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宿舍區如因公司政策而需調整用途時，住宿人員應無條件配合遷出。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二、違反下列規定者，將直接以《退宿》論處：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宿舍區內不得為鬥毆、賭博、吸毒、偷竊、妨害風化等任何犯罪行為，或攜入槍械、爆裂物、易燃物等違禁物品，違反前述規定者，除將逕行以退宿論處外，並將通報所屬單位主管。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每週住宿未達3日以上者，應按規定辦理退宿程序(已申請出差或請假者除外)。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嚴禁以人頭帳戶方式申請宿舍，或申請後私下轉讓他人使用，經查屬實時，申請人及使用人均須立即退宿。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寢室內之建築結構及硬體設備，住宿人員不得任意改變其用途，或有破壞之行為。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逃生門窗等管制區域，僅供緊急狀況時使用，住宿人員平時不得任意進出。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宿舍區內不得烹煮食物，或使用耗電功率超過1,000W之電器用品。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任何人員不得於吸煙區以外之地點吸煙。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住宿人員不得有酗酒之行為。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住宿人員及其訪客(含非住宿員工)不得進入異性樓層及寢室，經查屬實時，受訪者須立即退宿。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三、違反下列規定者，第一次將開立《違規通知單》，第二次將直接以《退宿》論處：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住宿人員會客時間為每日08:00~21:00，會客區域僅限宿舍1F公共區域，親友或非住宿員工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不得留宿。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未經宿舍管理單位核准，住宿人員不得私自更換寢室及床位，且不得佔用空床位。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宿舍配置之寢具、傢俱、水電、衛浴、門鎖及公共設施，住宿人員應愛惜使用，如有破壞之行為，應負責照價全額賠償。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寢室之內務、陽台、浴室等區域，寢室成員應共同負責清理，保持定期清潔之良好習慣。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住宿人員離開寢室前，應確實關閉所有電源、水源設備及門窗。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宿舍區之走道、樓梯及安全逃生動線上，不得堆放私人物品。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宿舍區不得飼養寵物，以維護環境及公共衛生。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宿舍區內不得為妨礙安寧或污染公共衛生等行為。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住宿人員不得於宿舍區內有爭吵、販賣等行為。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10.住宿人員不得將公共物品及其他寢室之物品攜入所屬寢室，或是攜出寢室區。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11.宿舍網路、有線電視僅供申請者本人使用，不得有不同寢室共用線路之違約情事。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12.寢室內嚴禁喧嘩、吵鬧，作息音量應以不影響其它寢室成員為原則。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以上未盡之管理事項，宿舍管理單位得隨時以正式文件公告補充之。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行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︰ 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為維護廠區行人行走安全，請往返廠區各棟(L/B/M/宿舍)之同仁，遵循行人行進指示，行走於斑馬線或人行道，勿任意穿越廠區道路，以確保自身安全。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汽、機車廠內限速20公里，開頭燈，禮讓行人。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在廠區內騎乘機車需戴安全帽。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往來廠區，請避免行走產業道路，以維護安全。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側門禁止行人通行。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廠區停車場位置圖。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48910" cy="302323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02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娛樂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活力館：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宿舍區設置有活力館提供同仁運動休閒去處，歡迎同仁多加利用。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TEL：8603-4282，(03)4078800 ext.4282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398260" cy="539051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5390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323330" cy="20447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友達龍潭活力館管理辦法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為使同仁能在舒適及安全的環境下使用，請同仁務必遵守活力館各項設施管理辦法及使用規範，謝謝。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活力館開放及教練駐場服務時間</w:t>
      </w:r>
    </w:p>
    <w:tbl>
      <w:tblPr>
        <w:tblStyle w:val="Table6"/>
        <w:tblW w:w="83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93"/>
        <w:gridCol w:w="3260"/>
        <w:gridCol w:w="3009"/>
        <w:tblGridChange w:id="0">
          <w:tblGrid>
            <w:gridCol w:w="2093"/>
            <w:gridCol w:w="3260"/>
            <w:gridCol w:w="30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活力館開放時間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教練駐場時間</w:t>
            </w:r>
          </w:p>
        </w:tc>
      </w:tr>
      <w:tr>
        <w:trPr>
          <w:trHeight w:val="868" w:hRule="atLeast"/>
        </w:trPr>
        <w:tc>
          <w:tcP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週一~週五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12:00~23:00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12:00~23:00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週六、日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12:00~22:00</w:t>
            </w:r>
          </w:p>
        </w:tc>
      </w:tr>
    </w:tbl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進入活力館運動，請著適當運動服裝及運動鞋，並請勿攜帶食物及飲料進入活力館內。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活力館依訂定教練駐場時間，安排教練駐場服務，於非教練駐場時間自行使用因而導致傷害，概由同仁自行負責。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若於使用過程中身體感覺不適，請立刻停止使用，並告知現場服務同仁。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使用中如果造成各項器材損毀，則須負起賠償責任。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活力館備有臨時置物櫃，供同仁當次來館暫時擺置隨身物。活力館對同仁所攜帶物品及寄放臨時櫃物品不負保管責任，如有遺失，請自行負責。置物櫃鑰匙遺失，則應負擔工本費新台幣500元整。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請同仁依照本館各項設施訂定之使用辦法正確使用，詳細設施使用辦法，請參照館內各項設施說明。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場地借用及器材借用辦法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場地借用辦法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1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(一) 提供使用場地: 1.有氧教室 2.綜合球場 3.桌球室 4.撞球室 5.壁球室  6.遊戲室7.KTV歡唱室</w:t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場地借用單位優先順序及借用方式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公司借用:借用日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天前，發文或現場申請:全公司性活動於全時段可借用全場，且具有優先使用之權利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福委會使用: 借用日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日前，發文或現場申請:全公司、厰區性活動於全時段可借用全場，且具有優先使用之權利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部門借用: 借用日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天前，發文或現場申請，為顧及現場同仁使用權利，場地借用範圍除週末假日之外，最多只能租借二分之一的場地，租借時期若於一個月內超過2日(含)以上，則需發文HR通過方可借用。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社團借用: 借用日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天前，發文或現場申請，為顧及現場同仁使用權利，場地借用範圍除週末假日之外，最多只能租借二分之一的場地，租借時期若於一個月內超過2日(含)以上，則需發文HR通過方可借用。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個人:借用日當天，現場申請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三、球具/麥克風使用登記辦法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提供借用球具:1.桌球拍 2.撞球球具 3.籃球 4.羽球拍 5.麥克風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球具借用方式:由器材借用本人填寫球具借用表，需提供證件確認。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球具借用時間:器材借用以1小時為限，麥克風借用時限為2小時。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球具檢查:同仁於借用時，應確實查看器材是否有破損，經確認無誤後予以借用，若於器材歸還時，經現場服務同仁檢查發現器材損毀，則須請同仁依原價購買。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球具損毀工本費對照表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Damage Fine</w:t>
      </w:r>
    </w:p>
    <w:tbl>
      <w:tblPr>
        <w:tblStyle w:val="Table7"/>
        <w:tblW w:w="83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72"/>
        <w:gridCol w:w="1672"/>
        <w:gridCol w:w="1672"/>
        <w:gridCol w:w="1673"/>
        <w:gridCol w:w="1673"/>
        <w:tblGridChange w:id="0">
          <w:tblGrid>
            <w:gridCol w:w="1672"/>
            <w:gridCol w:w="1672"/>
            <w:gridCol w:w="1672"/>
            <w:gridCol w:w="1673"/>
            <w:gridCol w:w="1673"/>
          </w:tblGrid>
        </w:tblGridChange>
      </w:tblGrid>
      <w:tr>
        <w:trPr>
          <w:trHeight w:val="701" w:hRule="atLeast"/>
        </w:trPr>
        <w:tc>
          <w:tcP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球具名稱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桌球拍斷裂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羽球拍斷裂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籃球遺失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麥克風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工本費用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300元/支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500元/支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500元/顆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2000元/支</w:t>
            </w:r>
          </w:p>
        </w:tc>
      </w:tr>
    </w:tbl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三、活力館依現場管理辦法之規定，將保有場地及器材租借之決定權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KTV包廂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一、 KTV室開放時間：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9" w:right="0" w:hanging="120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tbl>
      <w:tblPr>
        <w:tblStyle w:val="Table8"/>
        <w:tblW w:w="5566.0" w:type="dxa"/>
        <w:jc w:val="left"/>
        <w:tblInd w:w="1099.0" w:type="dxa"/>
        <w:tblLayout w:type="fixed"/>
        <w:tblLook w:val="0000"/>
      </w:tblPr>
      <w:tblGrid>
        <w:gridCol w:w="1560"/>
        <w:gridCol w:w="4006"/>
        <w:tblGridChange w:id="0">
          <w:tblGrid>
            <w:gridCol w:w="1560"/>
            <w:gridCol w:w="4006"/>
          </w:tblGrid>
        </w:tblGridChange>
      </w:tblGrid>
      <w:tr>
        <w:trPr>
          <w:trHeight w:val="367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15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日期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開放時間</w:t>
            </w:r>
          </w:p>
        </w:tc>
      </w:tr>
      <w:tr>
        <w:trPr>
          <w:trHeight w:val="368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15" w:right="0" w:firstLine="115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週一～週五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15：00～21：00</w:t>
            </w:r>
          </w:p>
        </w:tc>
      </w:tr>
      <w:tr>
        <w:trPr>
          <w:trHeight w:val="456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例假日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15：00～21：00</w:t>
            </w:r>
          </w:p>
        </w:tc>
      </w:tr>
    </w:tbl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二、 KTV室使用規定：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每次借用以 2小時/間為限，最遲於使用日兩天前向活力館教練（宿舍櫃臺）完成預約。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8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請在預約時段 5分鐘前到活力館櫃台向教練領取麥克風及點歌器，並於使用結束時歸還，由活力館教練進行設備檢點，確認設備與環境完整性。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3.若在預約時間後逾時10分鐘以上未到，將取消使用之權利。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KTV室於例假日開放攜眷使用，但須由員工預約登記與現場陪同。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KTV室禁止攜帶飲食入內，凡經查獲與會同仁一年內不得再借用 KTV室，並負責將環境進行清潔復歸。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6.嚴禁私自調整機器設備，設備如有問題請洽活力館教練協助處理。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三、 KTV室設施介紹：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 活力館 KTV室設施：麥克風、喇叭、KOD、投影機、90吋布幕、沙發等。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45" w:type="default"/>
      <w:footerReference r:id="rId46" w:type="even"/>
      <w:pgSz w:h="16838" w:w="11906" w:orient="portrait"/>
      <w:pgMar w:bottom="540" w:top="539" w:left="900" w:right="926" w:header="851" w:footer="99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icrosoft JhengHei"/>
  <w:font w:name="Times New Roman"/>
  <w:font w:name="PMingLiu"/>
  <w:font w:name="Noto Sans Symbols"/>
  <w:font w:name="Gill San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◆"/>
      <w:lvlJc w:val="left"/>
      <w:pPr>
        <w:ind w:left="48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>
        <w:rFonts w:ascii="PMingLiu" w:cs="PMingLiu" w:eastAsia="PMingLiu" w:hAnsi="PMingLiu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PMingLiu" w:cs="PMingLiu" w:eastAsia="PMingLiu" w:hAnsi="PMingLiu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PMingLiu" w:cs="PMingLiu" w:eastAsia="PMingLiu" w:hAnsi="PMingLiu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PMingLiu" w:cs="PMingLiu" w:eastAsia="PMingLiu" w:hAnsi="PMingLiu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PMingLiu" w:cs="PMingLiu" w:eastAsia="PMingLiu" w:hAnsi="PMingLiu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PMingLiu" w:cs="PMingLiu" w:eastAsia="PMingLiu" w:hAnsi="PMingLiu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PMingLiu" w:cs="PMingLiu" w:eastAsia="PMingLiu" w:hAnsi="PMingLiu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PMingLiu" w:cs="PMingLiu" w:eastAsia="PMingLiu" w:hAnsi="PMingLiu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PMingLiu" w:cs="PMingLiu" w:eastAsia="PMingLiu" w:hAnsi="PMingLiu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5">
    <w:lvl w:ilvl="0">
      <w:start w:val="1"/>
      <w:numFmt w:val="bullet"/>
      <w:lvlText w:val="•"/>
      <w:lvlJc w:val="left"/>
      <w:pPr>
        <w:ind w:left="720" w:hanging="360"/>
      </w:pPr>
      <w:rPr>
        <w:rFonts w:ascii="PMingLiu" w:cs="PMingLiu" w:eastAsia="PMingLiu" w:hAnsi="PMingLiu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PMingLiu" w:cs="PMingLiu" w:eastAsia="PMingLiu" w:hAnsi="PMingLiu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PMingLiu" w:cs="PMingLiu" w:eastAsia="PMingLiu" w:hAnsi="PMingLiu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PMingLiu" w:cs="PMingLiu" w:eastAsia="PMingLiu" w:hAnsi="PMingLiu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PMingLiu" w:cs="PMingLiu" w:eastAsia="PMingLiu" w:hAnsi="PMingLiu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PMingLiu" w:cs="PMingLiu" w:eastAsia="PMingLiu" w:hAnsi="PMingLiu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PMingLiu" w:cs="PMingLiu" w:eastAsia="PMingLiu" w:hAnsi="PMingLiu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PMingLiu" w:cs="PMingLiu" w:eastAsia="PMingLiu" w:hAnsi="PMingLiu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PMingLiu" w:cs="PMingLiu" w:eastAsia="PMingLiu" w:hAnsi="PMingLiu"/>
        <w:vertAlign w:val="baseline"/>
      </w:rPr>
    </w:lvl>
  </w:abstractNum>
  <w:abstractNum w:abstractNumId="6">
    <w:lvl w:ilvl="0">
      <w:start w:val="2"/>
      <w:numFmt w:val="decimal"/>
      <w:lvlText w:val="(%1)"/>
      <w:lvlJc w:val="left"/>
      <w:pPr>
        <w:ind w:left="390" w:hanging="39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7">
    <w:lvl w:ilvl="0">
      <w:start w:val="1"/>
      <w:numFmt w:val="decimal"/>
      <w:lvlText w:val="(%1)"/>
      <w:lvlJc w:val="left"/>
      <w:pPr>
        <w:ind w:left="390" w:hanging="39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9">
    <w:lvl w:ilvl="0">
      <w:start w:val="1"/>
      <w:numFmt w:val="bullet"/>
      <w:lvlText w:val="•"/>
      <w:lvlJc w:val="left"/>
      <w:pPr>
        <w:ind w:left="720" w:hanging="360"/>
      </w:pPr>
      <w:rPr>
        <w:rFonts w:ascii="PMingLiu" w:cs="PMingLiu" w:eastAsia="PMingLiu" w:hAnsi="PMingLiu"/>
        <w:vertAlign w:val="baseline"/>
      </w:rPr>
    </w:lvl>
    <w:lvl w:ilvl="1">
      <w:start w:val="188"/>
      <w:numFmt w:val="bullet"/>
      <w:lvlText w:val="•"/>
      <w:lvlJc w:val="left"/>
      <w:pPr>
        <w:ind w:left="1440" w:hanging="360"/>
      </w:pPr>
      <w:rPr>
        <w:rFonts w:ascii="PMingLiu" w:cs="PMingLiu" w:eastAsia="PMingLiu" w:hAnsi="PMingLiu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PMingLiu" w:cs="PMingLiu" w:eastAsia="PMingLiu" w:hAnsi="PMingLiu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PMingLiu" w:cs="PMingLiu" w:eastAsia="PMingLiu" w:hAnsi="PMingLiu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PMingLiu" w:cs="PMingLiu" w:eastAsia="PMingLiu" w:hAnsi="PMingLiu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PMingLiu" w:cs="PMingLiu" w:eastAsia="PMingLiu" w:hAnsi="PMingLiu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PMingLiu" w:cs="PMingLiu" w:eastAsia="PMingLiu" w:hAnsi="PMingLiu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PMingLiu" w:cs="PMingLiu" w:eastAsia="PMingLiu" w:hAnsi="PMingLiu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PMingLiu" w:cs="PMingLiu" w:eastAsia="PMingLiu" w:hAnsi="PMingLiu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1">
    <w:lvl w:ilvl="0">
      <w:start w:val="1"/>
      <w:numFmt w:val="decimal"/>
      <w:lvlText w:val="%1、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12">
    <w:lvl w:ilvl="0">
      <w:start w:val="3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jpg"/><Relationship Id="rId20" Type="http://schemas.openxmlformats.org/officeDocument/2006/relationships/image" Target="media/image33.jpg"/><Relationship Id="rId42" Type="http://schemas.openxmlformats.org/officeDocument/2006/relationships/image" Target="media/image14.png"/><Relationship Id="rId41" Type="http://schemas.openxmlformats.org/officeDocument/2006/relationships/image" Target="media/image15.png"/><Relationship Id="rId22" Type="http://schemas.openxmlformats.org/officeDocument/2006/relationships/image" Target="media/image30.jpg"/><Relationship Id="rId44" Type="http://schemas.openxmlformats.org/officeDocument/2006/relationships/image" Target="media/image25.png"/><Relationship Id="rId21" Type="http://schemas.openxmlformats.org/officeDocument/2006/relationships/image" Target="media/image32.jpg"/><Relationship Id="rId43" Type="http://schemas.openxmlformats.org/officeDocument/2006/relationships/image" Target="media/image26.png"/><Relationship Id="rId24" Type="http://schemas.openxmlformats.org/officeDocument/2006/relationships/image" Target="media/image39.jpg"/><Relationship Id="rId46" Type="http://schemas.openxmlformats.org/officeDocument/2006/relationships/footer" Target="footer2.xml"/><Relationship Id="rId23" Type="http://schemas.openxmlformats.org/officeDocument/2006/relationships/image" Target="media/image17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0.png"/><Relationship Id="rId25" Type="http://schemas.openxmlformats.org/officeDocument/2006/relationships/image" Target="media/image34.jpg"/><Relationship Id="rId28" Type="http://schemas.openxmlformats.org/officeDocument/2006/relationships/image" Target="media/image5.png"/><Relationship Id="rId27" Type="http://schemas.openxmlformats.org/officeDocument/2006/relationships/image" Target="media/image21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29" Type="http://schemas.openxmlformats.org/officeDocument/2006/relationships/image" Target="media/image2.jpg"/><Relationship Id="rId7" Type="http://schemas.openxmlformats.org/officeDocument/2006/relationships/image" Target="media/image4.png"/><Relationship Id="rId8" Type="http://schemas.openxmlformats.org/officeDocument/2006/relationships/image" Target="media/image23.png"/><Relationship Id="rId31" Type="http://schemas.openxmlformats.org/officeDocument/2006/relationships/image" Target="media/image6.png"/><Relationship Id="rId30" Type="http://schemas.openxmlformats.org/officeDocument/2006/relationships/image" Target="media/image10.png"/><Relationship Id="rId11" Type="http://schemas.openxmlformats.org/officeDocument/2006/relationships/image" Target="media/image24.png"/><Relationship Id="rId33" Type="http://schemas.openxmlformats.org/officeDocument/2006/relationships/image" Target="media/image9.png"/><Relationship Id="rId10" Type="http://schemas.openxmlformats.org/officeDocument/2006/relationships/image" Target="media/image22.png"/><Relationship Id="rId32" Type="http://schemas.openxmlformats.org/officeDocument/2006/relationships/image" Target="media/image13.png"/><Relationship Id="rId13" Type="http://schemas.openxmlformats.org/officeDocument/2006/relationships/image" Target="media/image29.png"/><Relationship Id="rId35" Type="http://schemas.openxmlformats.org/officeDocument/2006/relationships/image" Target="media/image3.jpg"/><Relationship Id="rId12" Type="http://schemas.openxmlformats.org/officeDocument/2006/relationships/image" Target="media/image1.png"/><Relationship Id="rId34" Type="http://schemas.openxmlformats.org/officeDocument/2006/relationships/image" Target="media/image8.png"/><Relationship Id="rId15" Type="http://schemas.openxmlformats.org/officeDocument/2006/relationships/image" Target="media/image35.jpg"/><Relationship Id="rId37" Type="http://schemas.openxmlformats.org/officeDocument/2006/relationships/image" Target="media/image18.jpg"/><Relationship Id="rId14" Type="http://schemas.openxmlformats.org/officeDocument/2006/relationships/image" Target="media/image16.png"/><Relationship Id="rId36" Type="http://schemas.openxmlformats.org/officeDocument/2006/relationships/image" Target="media/image11.png"/><Relationship Id="rId17" Type="http://schemas.openxmlformats.org/officeDocument/2006/relationships/image" Target="media/image37.jpg"/><Relationship Id="rId39" Type="http://schemas.openxmlformats.org/officeDocument/2006/relationships/image" Target="media/image27.jpg"/><Relationship Id="rId16" Type="http://schemas.openxmlformats.org/officeDocument/2006/relationships/image" Target="media/image38.jpg"/><Relationship Id="rId38" Type="http://schemas.openxmlformats.org/officeDocument/2006/relationships/image" Target="media/image31.jpg"/><Relationship Id="rId19" Type="http://schemas.openxmlformats.org/officeDocument/2006/relationships/image" Target="media/image28.jp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illSans-regular.ttf"/><Relationship Id="rId2" Type="http://schemas.openxmlformats.org/officeDocument/2006/relationships/font" Target="fonts/Gill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