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D0CFB" w14:textId="77777777" w:rsidR="00806952" w:rsidRPr="00127961" w:rsidRDefault="00806952" w:rsidP="00806952">
      <w:r w:rsidRPr="00127961">
        <w:t>Применяется ко всем Поставщикам из стран ЕС и ЕЭЗ.</w:t>
      </w:r>
    </w:p>
    <w:p w14:paraId="63C7D0EC" w14:textId="2691F95E" w:rsidR="00806952" w:rsidRPr="00806952" w:rsidRDefault="00806952" w:rsidP="00806952">
      <w:pPr>
        <w:pStyle w:val="a7"/>
        <w:numPr>
          <w:ilvl w:val="0"/>
          <w:numId w:val="4"/>
        </w:numPr>
      </w:pPr>
      <w:r w:rsidRPr="00806952">
        <w:rPr>
          <w:b/>
          <w:bCs/>
        </w:rPr>
        <w:t>НАЛОГООБЛОЖЕНИЕ (VAT / НДС)</w:t>
      </w:r>
    </w:p>
    <w:p w14:paraId="03A6E27A" w14:textId="7A38769D" w:rsidR="00806952" w:rsidRPr="00806952" w:rsidRDefault="00806952" w:rsidP="008F6ED8">
      <w:pPr>
        <w:pStyle w:val="a7"/>
        <w:numPr>
          <w:ilvl w:val="1"/>
          <w:numId w:val="4"/>
        </w:numPr>
      </w:pPr>
      <w:r w:rsidRPr="003240FF">
        <w:rPr>
          <w:b/>
          <w:bCs/>
        </w:rPr>
        <w:t>B2B Reverse Charge:</w:t>
      </w:r>
      <w:r w:rsidRPr="00806952">
        <w:t xml:space="preserve"> Если Поставщик зарегистрирован как плательщик НДС в стране ЕС (обладает валидным VAT ID / USt-IdNr.), к вознаграждению Сервиса применяется механизм «обратного начисления» (Reverse Charge) согласно Директиве 2006/112/EC. Сервис выставляет счет с 0% НДС, а Поставщик самостоятельно начисляет и уплачивает НДС в своей стране.</w:t>
      </w:r>
    </w:p>
    <w:p w14:paraId="344B15A6" w14:textId="67E6CE5A" w:rsidR="00806952" w:rsidRPr="00806952" w:rsidRDefault="00806952" w:rsidP="008F6ED8">
      <w:pPr>
        <w:pStyle w:val="a7"/>
        <w:numPr>
          <w:ilvl w:val="1"/>
          <w:numId w:val="4"/>
        </w:numPr>
      </w:pPr>
      <w:r w:rsidRPr="003240FF">
        <w:rPr>
          <w:b/>
          <w:bCs/>
        </w:rPr>
        <w:t>Верификация:</w:t>
      </w:r>
      <w:r w:rsidRPr="00806952">
        <w:t xml:space="preserve"> </w:t>
      </w:r>
      <w:r w:rsidR="003E7D56" w:rsidRPr="003E7D56">
        <w:t xml:space="preserve">Поставщик обязан предоставить валидный VAT ID. Сервис проверяет его через систему VIES. В случае отсутствия валидного VAT ID или его невалидности, Сервис начисляет НДС сверх суммы вознаграждения согласно ставке страны регистрации Сервиса (на текущий момент — </w:t>
      </w:r>
      <w:commentRangeStart w:id="0"/>
      <w:proofErr w:type="gramStart"/>
      <w:r w:rsidR="003E7D56" w:rsidRPr="003E7D56">
        <w:t xml:space="preserve">{{ </w:t>
      </w:r>
      <w:r w:rsidR="00C30206">
        <w:rPr>
          <w:lang w:val="en-US"/>
        </w:rPr>
        <w:t>vat</w:t>
      </w:r>
      <w:proofErr w:type="gramEnd"/>
      <w:r w:rsidR="003E7D56" w:rsidRPr="003E7D56">
        <w:t>_rate }}</w:t>
      </w:r>
      <w:commentRangeEnd w:id="0"/>
      <w:r w:rsidR="00564E9D">
        <w:rPr>
          <w:rStyle w:val="ac"/>
        </w:rPr>
        <w:commentReference w:id="0"/>
      </w:r>
      <w:r w:rsidR="003E7D56" w:rsidRPr="003E7D56">
        <w:t>%).</w:t>
      </w:r>
    </w:p>
    <w:p w14:paraId="3F8A450A" w14:textId="3D347D4B" w:rsidR="00806952" w:rsidRPr="00806952" w:rsidRDefault="00806952" w:rsidP="008F6ED8">
      <w:pPr>
        <w:pStyle w:val="a7"/>
        <w:numPr>
          <w:ilvl w:val="1"/>
          <w:numId w:val="4"/>
        </w:numPr>
      </w:pPr>
      <w:r w:rsidRPr="003240FF">
        <w:rPr>
          <w:b/>
          <w:bCs/>
        </w:rPr>
        <w:t>Фискализация:</w:t>
      </w:r>
      <w:r w:rsidRPr="00806952">
        <w:t xml:space="preserve"> Поставщик обязан соблюдать местные требования к чекам (например, системы TSE в Германии или NF525 во Франции).</w:t>
      </w:r>
    </w:p>
    <w:p w14:paraId="36877244" w14:textId="3A70C60C" w:rsidR="00806952" w:rsidRPr="00806952" w:rsidRDefault="00806952" w:rsidP="008F6ED8">
      <w:pPr>
        <w:pStyle w:val="a7"/>
        <w:numPr>
          <w:ilvl w:val="0"/>
          <w:numId w:val="4"/>
        </w:numPr>
      </w:pPr>
      <w:r w:rsidRPr="003240FF">
        <w:rPr>
          <w:b/>
          <w:bCs/>
        </w:rPr>
        <w:t>ПЕРСОНАЛЬНЫЕ ДАННЫЕ (GDPR)</w:t>
      </w:r>
    </w:p>
    <w:p w14:paraId="0537682F" w14:textId="3CF899EF" w:rsidR="00806952" w:rsidRPr="00806952" w:rsidRDefault="00806952" w:rsidP="008F6ED8">
      <w:pPr>
        <w:pStyle w:val="a7"/>
        <w:numPr>
          <w:ilvl w:val="1"/>
          <w:numId w:val="4"/>
        </w:numPr>
      </w:pPr>
      <w:r w:rsidRPr="003240FF">
        <w:rPr>
          <w:b/>
          <w:bCs/>
        </w:rPr>
        <w:t>Соглашение об обработке (DPA/AVV):</w:t>
      </w:r>
      <w:r w:rsidRPr="00806952">
        <w:t xml:space="preserve"> Данный раздел является соглашением об обработке данных согласно ст. 28 GDPR.</w:t>
      </w:r>
    </w:p>
    <w:p w14:paraId="39A47F82" w14:textId="00BA159B" w:rsidR="00806952" w:rsidRPr="00806952" w:rsidRDefault="00806952" w:rsidP="008F6ED8">
      <w:pPr>
        <w:pStyle w:val="a7"/>
        <w:numPr>
          <w:ilvl w:val="1"/>
          <w:numId w:val="4"/>
        </w:numPr>
      </w:pPr>
      <w:r w:rsidRPr="003240FF">
        <w:rPr>
          <w:b/>
          <w:bCs/>
        </w:rPr>
        <w:t>Права субъектов:</w:t>
      </w:r>
      <w:r w:rsidRPr="00806952">
        <w:t xml:space="preserve"> Поставщик обязуется содействовать Сервису в выполнении запросов Клиентов на удаление или исправление данных («право быть забытым»).</w:t>
      </w:r>
    </w:p>
    <w:p w14:paraId="76BC6D0C" w14:textId="06C59530" w:rsidR="00806952" w:rsidRPr="00806952" w:rsidRDefault="00806952" w:rsidP="008F6ED8">
      <w:pPr>
        <w:pStyle w:val="a7"/>
        <w:numPr>
          <w:ilvl w:val="0"/>
          <w:numId w:val="4"/>
        </w:numPr>
      </w:pPr>
      <w:r w:rsidRPr="003240FF">
        <w:rPr>
          <w:b/>
          <w:bCs/>
        </w:rPr>
        <w:t>РЕГЛАМЕНТ P2B (2019/1150)</w:t>
      </w:r>
    </w:p>
    <w:p w14:paraId="35B068DC" w14:textId="33AC39D5" w:rsidR="00806952" w:rsidRPr="00806952" w:rsidRDefault="00806952" w:rsidP="008F6ED8">
      <w:pPr>
        <w:pStyle w:val="a7"/>
        <w:numPr>
          <w:ilvl w:val="1"/>
          <w:numId w:val="4"/>
        </w:numPr>
      </w:pPr>
      <w:r w:rsidRPr="003240FF">
        <w:rPr>
          <w:b/>
          <w:bCs/>
        </w:rPr>
        <w:t>Уведомление:</w:t>
      </w:r>
      <w:r w:rsidRPr="00806952">
        <w:t xml:space="preserve"> Сервис уведомляет об изменении условий минимум за </w:t>
      </w:r>
      <w:r w:rsidRPr="003240FF">
        <w:rPr>
          <w:b/>
          <w:bCs/>
        </w:rPr>
        <w:t>15 дней</w:t>
      </w:r>
      <w:r w:rsidRPr="00806952">
        <w:t>.</w:t>
      </w:r>
    </w:p>
    <w:p w14:paraId="4BB3915E" w14:textId="46CE1A36" w:rsidR="00806952" w:rsidRPr="00806952" w:rsidRDefault="00806952" w:rsidP="008F6ED8">
      <w:pPr>
        <w:pStyle w:val="a7"/>
        <w:numPr>
          <w:ilvl w:val="1"/>
          <w:numId w:val="4"/>
        </w:numPr>
      </w:pPr>
      <w:r w:rsidRPr="003240FF">
        <w:rPr>
          <w:b/>
          <w:bCs/>
        </w:rPr>
        <w:t>Ранжирование:</w:t>
      </w:r>
      <w:r w:rsidRPr="00806952">
        <w:t xml:space="preserve"> Порядок отображения в поиске зависит от: дистанции, рейтинга, полноты профиля и доступности слотов.</w:t>
      </w:r>
    </w:p>
    <w:p w14:paraId="27FC3CD3" w14:textId="77777777" w:rsidR="009C5D07" w:rsidRDefault="009C5D07"/>
    <w:sectPr w:rsidR="009C5D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ey Derevyanko" w:date="2026-01-16T22:55:00Z" w:initials="AD">
    <w:p w14:paraId="1E41D65A" w14:textId="078C42F4" w:rsidR="00564E9D" w:rsidRPr="00564E9D" w:rsidRDefault="00564E9D">
      <w:pPr>
        <w:pStyle w:val="ad"/>
      </w:pPr>
      <w:r>
        <w:rPr>
          <w:rStyle w:val="ac"/>
        </w:rPr>
        <w:annotationRef/>
      </w:r>
      <w:r>
        <w:t xml:space="preserve">Не </w:t>
      </w:r>
      <w:r w:rsidR="00B77D32">
        <w:t>изменять!!!</w:t>
      </w:r>
      <w:r w:rsidR="009D02CC">
        <w:t xml:space="preserve"> П</w:t>
      </w:r>
      <w:r w:rsidR="00703696">
        <w:t>еременная подставляется из справочника НДС страны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E41D65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AC97C15" w16cex:dateUtc="2026-01-16T19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E41D65A" w16cid:durableId="0AC97C1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1E1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1E351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0C6CFF"/>
    <w:multiLevelType w:val="multilevel"/>
    <w:tmpl w:val="8240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45663"/>
    <w:multiLevelType w:val="multilevel"/>
    <w:tmpl w:val="D744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A558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ACC1ED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EA6611"/>
    <w:multiLevelType w:val="multilevel"/>
    <w:tmpl w:val="EAFC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2708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E8B116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9FC46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A1E44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D0E79FB"/>
    <w:multiLevelType w:val="hybridMultilevel"/>
    <w:tmpl w:val="142A1568"/>
    <w:lvl w:ilvl="0" w:tplc="B5A89C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DB08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3E728E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05008772">
    <w:abstractNumId w:val="2"/>
  </w:num>
  <w:num w:numId="2" w16cid:durableId="326830457">
    <w:abstractNumId w:val="6"/>
  </w:num>
  <w:num w:numId="3" w16cid:durableId="392587928">
    <w:abstractNumId w:val="3"/>
  </w:num>
  <w:num w:numId="4" w16cid:durableId="2009164997">
    <w:abstractNumId w:val="0"/>
  </w:num>
  <w:num w:numId="5" w16cid:durableId="930505710">
    <w:abstractNumId w:val="11"/>
  </w:num>
  <w:num w:numId="6" w16cid:durableId="77555582">
    <w:abstractNumId w:val="4"/>
  </w:num>
  <w:num w:numId="7" w16cid:durableId="768235011">
    <w:abstractNumId w:val="13"/>
  </w:num>
  <w:num w:numId="8" w16cid:durableId="323896377">
    <w:abstractNumId w:val="1"/>
  </w:num>
  <w:num w:numId="9" w16cid:durableId="920261298">
    <w:abstractNumId w:val="12"/>
  </w:num>
  <w:num w:numId="10" w16cid:durableId="591163762">
    <w:abstractNumId w:val="10"/>
  </w:num>
  <w:num w:numId="11" w16cid:durableId="1414551500">
    <w:abstractNumId w:val="9"/>
  </w:num>
  <w:num w:numId="12" w16cid:durableId="213544781">
    <w:abstractNumId w:val="8"/>
  </w:num>
  <w:num w:numId="13" w16cid:durableId="839273334">
    <w:abstractNumId w:val="7"/>
  </w:num>
  <w:num w:numId="14" w16cid:durableId="188509706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ey Derevyanko">
    <w15:presenceInfo w15:providerId="Windows Live" w15:userId="63093e4d6b89d3c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trackRevisions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14"/>
    <w:rsid w:val="00127961"/>
    <w:rsid w:val="00152B64"/>
    <w:rsid w:val="003240FF"/>
    <w:rsid w:val="0039135F"/>
    <w:rsid w:val="003E7D56"/>
    <w:rsid w:val="00454350"/>
    <w:rsid w:val="0046598F"/>
    <w:rsid w:val="00564E9D"/>
    <w:rsid w:val="00703696"/>
    <w:rsid w:val="0070630A"/>
    <w:rsid w:val="0079625F"/>
    <w:rsid w:val="007A7103"/>
    <w:rsid w:val="00806952"/>
    <w:rsid w:val="008F6ED8"/>
    <w:rsid w:val="00997509"/>
    <w:rsid w:val="009C5D07"/>
    <w:rsid w:val="009D02CC"/>
    <w:rsid w:val="00A55033"/>
    <w:rsid w:val="00B67414"/>
    <w:rsid w:val="00B77D32"/>
    <w:rsid w:val="00C3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ED73B"/>
  <w15:chartTrackingRefBased/>
  <w15:docId w15:val="{A74DD59C-9555-42A1-B988-BD5B0E4AE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7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7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7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7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7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7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7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7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7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7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74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74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74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74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74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74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7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7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7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7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7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74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74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74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7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74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7414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564E9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564E9D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564E9D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564E9D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564E9D"/>
    <w:rPr>
      <w:b/>
      <w:bCs/>
      <w:sz w:val="20"/>
      <w:szCs w:val="20"/>
    </w:rPr>
  </w:style>
  <w:style w:type="paragraph" w:styleId="af1">
    <w:name w:val="Revision"/>
    <w:hidden/>
    <w:uiPriority w:val="99"/>
    <w:semiHidden/>
    <w:rsid w:val="009975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9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199</Words>
  <Characters>1140</Characters>
  <Application>Microsoft Office Word</Application>
  <DocSecurity>0</DocSecurity>
  <Lines>9</Lines>
  <Paragraphs>2</Paragraphs>
  <ScaleCrop>false</ScaleCrop>
  <Company>LightKey.Store</Company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Derevyanko</dc:creator>
  <cp:keywords/>
  <dc:description/>
  <cp:lastModifiedBy>Andrey Derevyanko</cp:lastModifiedBy>
  <cp:revision>12</cp:revision>
  <dcterms:created xsi:type="dcterms:W3CDTF">2026-01-16T19:27:00Z</dcterms:created>
  <dcterms:modified xsi:type="dcterms:W3CDTF">2026-02-03T10:44:00Z</dcterms:modified>
</cp:coreProperties>
</file>