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41D" w:rsidRDefault="002C641D">
      <w:pPr>
        <w:pStyle w:val="En-ttedetabledesmatires"/>
        <w:rPr>
          <w:rFonts w:asciiTheme="minorHAnsi" w:eastAsiaTheme="minorHAnsi" w:hAnsiTheme="minorHAnsi" w:cstheme="minorBidi"/>
          <w:b w:val="0"/>
          <w:bCs w:val="0"/>
          <w:color w:val="auto"/>
          <w:sz w:val="22"/>
          <w:szCs w:val="22"/>
        </w:rPr>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jc w:val="center"/>
      </w:pPr>
      <w:r>
        <w:t>Erlang IRC Server</w:t>
      </w:r>
    </w:p>
    <w:p w:rsidR="002C641D" w:rsidRDefault="002C641D" w:rsidP="002C641D">
      <w:pPr>
        <w:pStyle w:val="Sous-titre"/>
        <w:jc w:val="center"/>
        <w:rPr>
          <w:b/>
        </w:rPr>
      </w:pPr>
      <w:r>
        <w:rPr>
          <w:b/>
        </w:rPr>
        <w:t>Rapport</w:t>
      </w:r>
      <w:r w:rsidRPr="005646B2">
        <w:rPr>
          <w:b/>
        </w:rPr>
        <w:t xml:space="preserve"> d’analyse</w:t>
      </w:r>
    </w:p>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Pr="002C641D" w:rsidRDefault="002C641D" w:rsidP="002C641D">
      <w:pPr>
        <w:pStyle w:val="Sous-titre"/>
      </w:pPr>
      <w:r>
        <w:t>Auteurs : Vincent Berthoux, Vincent Gonçalves, Nicolas Zermati.</w:t>
      </w:r>
    </w:p>
    <w:sdt>
      <w:sdtPr>
        <w:rPr>
          <w:rFonts w:asciiTheme="minorHAnsi" w:eastAsiaTheme="minorHAnsi" w:hAnsiTheme="minorHAnsi" w:cstheme="minorBidi"/>
          <w:b w:val="0"/>
          <w:bCs w:val="0"/>
          <w:color w:val="auto"/>
          <w:sz w:val="22"/>
          <w:szCs w:val="22"/>
        </w:rPr>
        <w:id w:val="19792048"/>
        <w:docPartObj>
          <w:docPartGallery w:val="Table of Contents"/>
          <w:docPartUnique/>
        </w:docPartObj>
      </w:sdtPr>
      <w:sdtContent>
        <w:p w:rsidR="00FF5548" w:rsidRDefault="00FF5548">
          <w:pPr>
            <w:pStyle w:val="En-ttedetabledesmatires"/>
          </w:pPr>
          <w:r>
            <w:t>Table des matières</w:t>
          </w:r>
        </w:p>
        <w:p w:rsidR="00C7758B" w:rsidRDefault="00047652">
          <w:pPr>
            <w:pStyle w:val="TM1"/>
            <w:tabs>
              <w:tab w:val="right" w:leader="underscore" w:pos="9062"/>
            </w:tabs>
            <w:rPr>
              <w:rFonts w:eastAsiaTheme="minorEastAsia"/>
              <w:b w:val="0"/>
              <w:bCs w:val="0"/>
              <w:i w:val="0"/>
              <w:iCs w:val="0"/>
              <w:noProof/>
              <w:sz w:val="22"/>
              <w:szCs w:val="22"/>
              <w:lang w:eastAsia="fr-FR"/>
            </w:rPr>
          </w:pPr>
          <w:r w:rsidRPr="00047652">
            <w:rPr>
              <w:b w:val="0"/>
              <w:bCs w:val="0"/>
              <w:i w:val="0"/>
              <w:iCs w:val="0"/>
            </w:rPr>
            <w:fldChar w:fldCharType="begin"/>
          </w:r>
          <w:r w:rsidR="00FF5548">
            <w:rPr>
              <w:b w:val="0"/>
              <w:bCs w:val="0"/>
              <w:i w:val="0"/>
              <w:iCs w:val="0"/>
            </w:rPr>
            <w:instrText xml:space="preserve"> TOC \o "1-3" \h \z \u </w:instrText>
          </w:r>
          <w:r w:rsidRPr="00047652">
            <w:rPr>
              <w:b w:val="0"/>
              <w:bCs w:val="0"/>
              <w:i w:val="0"/>
              <w:iCs w:val="0"/>
            </w:rPr>
            <w:fldChar w:fldCharType="separate"/>
          </w:r>
          <w:hyperlink w:anchor="_Toc192333997" w:history="1">
            <w:r w:rsidR="00C7758B" w:rsidRPr="009F1C43">
              <w:rPr>
                <w:rStyle w:val="Lienhypertexte"/>
                <w:noProof/>
              </w:rPr>
              <w:t>Diagramme des cas d’utilisation :</w:t>
            </w:r>
            <w:r w:rsidR="00C7758B">
              <w:rPr>
                <w:noProof/>
                <w:webHidden/>
              </w:rPr>
              <w:tab/>
            </w:r>
            <w:r>
              <w:rPr>
                <w:noProof/>
                <w:webHidden/>
              </w:rPr>
              <w:fldChar w:fldCharType="begin"/>
            </w:r>
            <w:r w:rsidR="00C7758B">
              <w:rPr>
                <w:noProof/>
                <w:webHidden/>
              </w:rPr>
              <w:instrText xml:space="preserve"> PAGEREF _Toc192333997 \h </w:instrText>
            </w:r>
            <w:r>
              <w:rPr>
                <w:noProof/>
                <w:webHidden/>
              </w:rPr>
            </w:r>
            <w:r>
              <w:rPr>
                <w:noProof/>
                <w:webHidden/>
              </w:rPr>
              <w:fldChar w:fldCharType="separate"/>
            </w:r>
            <w:r w:rsidR="00694B22">
              <w:rPr>
                <w:noProof/>
                <w:webHidden/>
              </w:rPr>
              <w:t>- 3 -</w:t>
            </w:r>
            <w:r>
              <w:rPr>
                <w:noProof/>
                <w:webHidden/>
              </w:rPr>
              <w:fldChar w:fldCharType="end"/>
            </w:r>
          </w:hyperlink>
        </w:p>
        <w:p w:rsidR="00C7758B" w:rsidRDefault="00047652">
          <w:pPr>
            <w:pStyle w:val="TM1"/>
            <w:tabs>
              <w:tab w:val="right" w:leader="underscore" w:pos="9062"/>
            </w:tabs>
            <w:rPr>
              <w:rFonts w:eastAsiaTheme="minorEastAsia"/>
              <w:b w:val="0"/>
              <w:bCs w:val="0"/>
              <w:i w:val="0"/>
              <w:iCs w:val="0"/>
              <w:noProof/>
              <w:sz w:val="22"/>
              <w:szCs w:val="22"/>
              <w:lang w:eastAsia="fr-FR"/>
            </w:rPr>
          </w:pPr>
          <w:hyperlink w:anchor="_Toc192333998" w:history="1">
            <w:r w:rsidR="00C7758B" w:rsidRPr="009F1C43">
              <w:rPr>
                <w:rStyle w:val="Lienhypertexte"/>
                <w:noProof/>
              </w:rPr>
              <w:t>Modèle des Objets :</w:t>
            </w:r>
            <w:r w:rsidR="00C7758B">
              <w:rPr>
                <w:noProof/>
                <w:webHidden/>
              </w:rPr>
              <w:tab/>
            </w:r>
            <w:r>
              <w:rPr>
                <w:noProof/>
                <w:webHidden/>
              </w:rPr>
              <w:fldChar w:fldCharType="begin"/>
            </w:r>
            <w:r w:rsidR="00C7758B">
              <w:rPr>
                <w:noProof/>
                <w:webHidden/>
              </w:rPr>
              <w:instrText xml:space="preserve"> PAGEREF _Toc192333998 \h </w:instrText>
            </w:r>
            <w:r>
              <w:rPr>
                <w:noProof/>
                <w:webHidden/>
              </w:rPr>
            </w:r>
            <w:r>
              <w:rPr>
                <w:noProof/>
                <w:webHidden/>
              </w:rPr>
              <w:fldChar w:fldCharType="separate"/>
            </w:r>
            <w:r w:rsidR="00694B22">
              <w:rPr>
                <w:noProof/>
                <w:webHidden/>
              </w:rPr>
              <w:t>- 3 -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3999" w:history="1">
            <w:r w:rsidR="00C7758B" w:rsidRPr="009F1C43">
              <w:rPr>
                <w:rStyle w:val="Lienhypertexte"/>
                <w:noProof/>
              </w:rPr>
              <w:t>Diagramme d’Objet :</w:t>
            </w:r>
            <w:r w:rsidR="00C7758B">
              <w:rPr>
                <w:noProof/>
                <w:webHidden/>
              </w:rPr>
              <w:tab/>
            </w:r>
            <w:r>
              <w:rPr>
                <w:noProof/>
                <w:webHidden/>
              </w:rPr>
              <w:fldChar w:fldCharType="begin"/>
            </w:r>
            <w:r w:rsidR="00C7758B">
              <w:rPr>
                <w:noProof/>
                <w:webHidden/>
              </w:rPr>
              <w:instrText xml:space="preserve"> PAGEREF _Toc192333999 \h </w:instrText>
            </w:r>
            <w:r>
              <w:rPr>
                <w:noProof/>
                <w:webHidden/>
              </w:rPr>
            </w:r>
            <w:r>
              <w:rPr>
                <w:noProof/>
                <w:webHidden/>
              </w:rPr>
              <w:fldChar w:fldCharType="separate"/>
            </w:r>
            <w:r w:rsidR="00694B22">
              <w:rPr>
                <w:noProof/>
                <w:webHidden/>
              </w:rPr>
              <w:t>- 5 -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00" w:history="1">
            <w:r w:rsidR="00C7758B" w:rsidRPr="009F1C43">
              <w:rPr>
                <w:rStyle w:val="Lienhypertexte"/>
                <w:noProof/>
              </w:rPr>
              <w:t>Ivariants :</w:t>
            </w:r>
            <w:r w:rsidR="00C7758B">
              <w:rPr>
                <w:noProof/>
                <w:webHidden/>
              </w:rPr>
              <w:tab/>
            </w:r>
            <w:r>
              <w:rPr>
                <w:noProof/>
                <w:webHidden/>
              </w:rPr>
              <w:fldChar w:fldCharType="begin"/>
            </w:r>
            <w:r w:rsidR="00C7758B">
              <w:rPr>
                <w:noProof/>
                <w:webHidden/>
              </w:rPr>
              <w:instrText xml:space="preserve"> PAGEREF _Toc192334000 \h </w:instrText>
            </w:r>
            <w:r>
              <w:rPr>
                <w:noProof/>
                <w:webHidden/>
              </w:rPr>
            </w:r>
            <w:r>
              <w:rPr>
                <w:noProof/>
                <w:webHidden/>
              </w:rPr>
              <w:fldChar w:fldCharType="separate"/>
            </w:r>
            <w:r w:rsidR="00694B22">
              <w:rPr>
                <w:noProof/>
                <w:webHidden/>
              </w:rPr>
              <w:t>- 6 -</w:t>
            </w:r>
            <w:r>
              <w:rPr>
                <w:noProof/>
                <w:webHidden/>
              </w:rPr>
              <w:fldChar w:fldCharType="end"/>
            </w:r>
          </w:hyperlink>
        </w:p>
        <w:p w:rsidR="00C7758B" w:rsidRDefault="00047652">
          <w:pPr>
            <w:pStyle w:val="TM3"/>
            <w:tabs>
              <w:tab w:val="right" w:leader="underscore" w:pos="9062"/>
            </w:tabs>
            <w:rPr>
              <w:rFonts w:eastAsiaTheme="minorEastAsia"/>
              <w:noProof/>
              <w:sz w:val="22"/>
              <w:szCs w:val="22"/>
              <w:lang w:eastAsia="fr-FR"/>
            </w:rPr>
          </w:pPr>
          <w:hyperlink w:anchor="_Toc192334001" w:history="1">
            <w:r w:rsidR="00C7758B" w:rsidRPr="009F1C43">
              <w:rPr>
                <w:rStyle w:val="Lienhypertexte"/>
                <w:noProof/>
              </w:rPr>
              <w:t>Client :</w:t>
            </w:r>
            <w:r w:rsidR="00C7758B">
              <w:rPr>
                <w:noProof/>
                <w:webHidden/>
              </w:rPr>
              <w:tab/>
            </w:r>
            <w:r>
              <w:rPr>
                <w:noProof/>
                <w:webHidden/>
              </w:rPr>
              <w:fldChar w:fldCharType="begin"/>
            </w:r>
            <w:r w:rsidR="00C7758B">
              <w:rPr>
                <w:noProof/>
                <w:webHidden/>
              </w:rPr>
              <w:instrText xml:space="preserve"> PAGEREF _Toc192334001 \h </w:instrText>
            </w:r>
            <w:r>
              <w:rPr>
                <w:noProof/>
                <w:webHidden/>
              </w:rPr>
            </w:r>
            <w:r>
              <w:rPr>
                <w:noProof/>
                <w:webHidden/>
              </w:rPr>
              <w:fldChar w:fldCharType="separate"/>
            </w:r>
            <w:r w:rsidR="00694B22">
              <w:rPr>
                <w:noProof/>
                <w:webHidden/>
              </w:rPr>
              <w:t>- 6 -</w:t>
            </w:r>
            <w:r>
              <w:rPr>
                <w:noProof/>
                <w:webHidden/>
              </w:rPr>
              <w:fldChar w:fldCharType="end"/>
            </w:r>
          </w:hyperlink>
        </w:p>
        <w:p w:rsidR="00C7758B" w:rsidRDefault="00047652">
          <w:pPr>
            <w:pStyle w:val="TM3"/>
            <w:tabs>
              <w:tab w:val="right" w:leader="underscore" w:pos="9062"/>
            </w:tabs>
            <w:rPr>
              <w:rFonts w:eastAsiaTheme="minorEastAsia"/>
              <w:noProof/>
              <w:sz w:val="22"/>
              <w:szCs w:val="22"/>
              <w:lang w:eastAsia="fr-FR"/>
            </w:rPr>
          </w:pPr>
          <w:hyperlink w:anchor="_Toc192334002" w:history="1">
            <w:r w:rsidR="00C7758B" w:rsidRPr="009F1C43">
              <w:rPr>
                <w:rStyle w:val="Lienhypertexte"/>
                <w:noProof/>
              </w:rPr>
              <w:t>Serveur :</w:t>
            </w:r>
            <w:r w:rsidR="00C7758B">
              <w:rPr>
                <w:noProof/>
                <w:webHidden/>
              </w:rPr>
              <w:tab/>
            </w:r>
            <w:r>
              <w:rPr>
                <w:noProof/>
                <w:webHidden/>
              </w:rPr>
              <w:fldChar w:fldCharType="begin"/>
            </w:r>
            <w:r w:rsidR="00C7758B">
              <w:rPr>
                <w:noProof/>
                <w:webHidden/>
              </w:rPr>
              <w:instrText xml:space="preserve"> PAGEREF _Toc192334002 \h </w:instrText>
            </w:r>
            <w:r>
              <w:rPr>
                <w:noProof/>
                <w:webHidden/>
              </w:rPr>
            </w:r>
            <w:r>
              <w:rPr>
                <w:noProof/>
                <w:webHidden/>
              </w:rPr>
              <w:fldChar w:fldCharType="separate"/>
            </w:r>
            <w:r w:rsidR="00694B22">
              <w:rPr>
                <w:noProof/>
                <w:webHidden/>
              </w:rPr>
              <w:t>- 6 -</w:t>
            </w:r>
            <w:r>
              <w:rPr>
                <w:noProof/>
                <w:webHidden/>
              </w:rPr>
              <w:fldChar w:fldCharType="end"/>
            </w:r>
          </w:hyperlink>
        </w:p>
        <w:p w:rsidR="00C7758B" w:rsidRDefault="00047652">
          <w:pPr>
            <w:pStyle w:val="TM3"/>
            <w:tabs>
              <w:tab w:val="right" w:leader="underscore" w:pos="9062"/>
            </w:tabs>
            <w:rPr>
              <w:rFonts w:eastAsiaTheme="minorEastAsia"/>
              <w:noProof/>
              <w:sz w:val="22"/>
              <w:szCs w:val="22"/>
              <w:lang w:eastAsia="fr-FR"/>
            </w:rPr>
          </w:pPr>
          <w:hyperlink w:anchor="_Toc192334003" w:history="1">
            <w:r w:rsidR="00C7758B" w:rsidRPr="009F1C43">
              <w:rPr>
                <w:rStyle w:val="Lienhypertexte"/>
                <w:noProof/>
              </w:rPr>
              <w:t>Canal :</w:t>
            </w:r>
            <w:r w:rsidR="00C7758B">
              <w:rPr>
                <w:noProof/>
                <w:webHidden/>
              </w:rPr>
              <w:tab/>
            </w:r>
            <w:r>
              <w:rPr>
                <w:noProof/>
                <w:webHidden/>
              </w:rPr>
              <w:fldChar w:fldCharType="begin"/>
            </w:r>
            <w:r w:rsidR="00C7758B">
              <w:rPr>
                <w:noProof/>
                <w:webHidden/>
              </w:rPr>
              <w:instrText xml:space="preserve"> PAGEREF _Toc192334003 \h </w:instrText>
            </w:r>
            <w:r>
              <w:rPr>
                <w:noProof/>
                <w:webHidden/>
              </w:rPr>
            </w:r>
            <w:r>
              <w:rPr>
                <w:noProof/>
                <w:webHidden/>
              </w:rPr>
              <w:fldChar w:fldCharType="separate"/>
            </w:r>
            <w:r w:rsidR="00694B22">
              <w:rPr>
                <w:noProof/>
                <w:webHidden/>
              </w:rPr>
              <w:t>- 6 -</w:t>
            </w:r>
            <w:r>
              <w:rPr>
                <w:noProof/>
                <w:webHidden/>
              </w:rPr>
              <w:fldChar w:fldCharType="end"/>
            </w:r>
          </w:hyperlink>
        </w:p>
        <w:p w:rsidR="00C7758B" w:rsidRDefault="00047652">
          <w:pPr>
            <w:pStyle w:val="TM1"/>
            <w:tabs>
              <w:tab w:val="right" w:leader="underscore" w:pos="9062"/>
            </w:tabs>
            <w:rPr>
              <w:rFonts w:eastAsiaTheme="minorEastAsia"/>
              <w:b w:val="0"/>
              <w:bCs w:val="0"/>
              <w:i w:val="0"/>
              <w:iCs w:val="0"/>
              <w:noProof/>
              <w:sz w:val="22"/>
              <w:szCs w:val="22"/>
              <w:lang w:eastAsia="fr-FR"/>
            </w:rPr>
          </w:pPr>
          <w:hyperlink w:anchor="_Toc192334004" w:history="1">
            <w:r w:rsidR="00C7758B" w:rsidRPr="009F1C43">
              <w:rPr>
                <w:rStyle w:val="Lienhypertexte"/>
                <w:rFonts w:eastAsia="Times New Roman"/>
                <w:noProof/>
                <w:lang w:eastAsia="fr-FR"/>
              </w:rPr>
              <w:t>Dictionnaire des Données :</w:t>
            </w:r>
            <w:r w:rsidR="00C7758B">
              <w:rPr>
                <w:noProof/>
                <w:webHidden/>
              </w:rPr>
              <w:tab/>
            </w:r>
            <w:r>
              <w:rPr>
                <w:noProof/>
                <w:webHidden/>
              </w:rPr>
              <w:fldChar w:fldCharType="begin"/>
            </w:r>
            <w:r w:rsidR="00C7758B">
              <w:rPr>
                <w:noProof/>
                <w:webHidden/>
              </w:rPr>
              <w:instrText xml:space="preserve"> PAGEREF _Toc192334004 \h </w:instrText>
            </w:r>
            <w:r>
              <w:rPr>
                <w:noProof/>
                <w:webHidden/>
              </w:rPr>
            </w:r>
            <w:r>
              <w:rPr>
                <w:noProof/>
                <w:webHidden/>
              </w:rPr>
              <w:fldChar w:fldCharType="separate"/>
            </w:r>
            <w:r w:rsidR="00694B22">
              <w:rPr>
                <w:noProof/>
                <w:webHidden/>
              </w:rPr>
              <w:t>- 8 -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05" w:history="1">
            <w:r w:rsidR="00C7758B" w:rsidRPr="009F1C43">
              <w:rPr>
                <w:rStyle w:val="Lienhypertexte"/>
                <w:noProof/>
              </w:rPr>
              <w:t>IRC Message</w:t>
            </w:r>
            <w:r w:rsidR="00C7758B">
              <w:rPr>
                <w:noProof/>
                <w:webHidden/>
              </w:rPr>
              <w:tab/>
            </w:r>
            <w:r>
              <w:rPr>
                <w:noProof/>
                <w:webHidden/>
              </w:rPr>
              <w:fldChar w:fldCharType="begin"/>
            </w:r>
            <w:r w:rsidR="00C7758B">
              <w:rPr>
                <w:noProof/>
                <w:webHidden/>
              </w:rPr>
              <w:instrText xml:space="preserve"> PAGEREF _Toc192334005 \h </w:instrText>
            </w:r>
            <w:r>
              <w:rPr>
                <w:noProof/>
                <w:webHidden/>
              </w:rPr>
            </w:r>
            <w:r>
              <w:rPr>
                <w:noProof/>
                <w:webHidden/>
              </w:rPr>
              <w:fldChar w:fldCharType="separate"/>
            </w:r>
            <w:r w:rsidR="00694B22">
              <w:rPr>
                <w:noProof/>
                <w:webHidden/>
              </w:rPr>
              <w:t>- 8 -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06" w:history="1">
            <w:r w:rsidR="00C7758B" w:rsidRPr="009F1C43">
              <w:rPr>
                <w:rStyle w:val="Lienhypertexte"/>
                <w:noProof/>
              </w:rPr>
              <w:t>Server Node</w:t>
            </w:r>
            <w:r w:rsidR="00C7758B">
              <w:rPr>
                <w:noProof/>
                <w:webHidden/>
              </w:rPr>
              <w:tab/>
            </w:r>
            <w:r>
              <w:rPr>
                <w:noProof/>
                <w:webHidden/>
              </w:rPr>
              <w:fldChar w:fldCharType="begin"/>
            </w:r>
            <w:r w:rsidR="00C7758B">
              <w:rPr>
                <w:noProof/>
                <w:webHidden/>
              </w:rPr>
              <w:instrText xml:space="preserve"> PAGEREF _Toc192334006 \h </w:instrText>
            </w:r>
            <w:r>
              <w:rPr>
                <w:noProof/>
                <w:webHidden/>
              </w:rPr>
            </w:r>
            <w:r>
              <w:rPr>
                <w:noProof/>
                <w:webHidden/>
              </w:rPr>
              <w:fldChar w:fldCharType="separate"/>
            </w:r>
            <w:r w:rsidR="00694B22">
              <w:rPr>
                <w:noProof/>
                <w:webHidden/>
              </w:rPr>
              <w:t>- 8 -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07" w:history="1">
            <w:r w:rsidR="00C7758B" w:rsidRPr="009F1C43">
              <w:rPr>
                <w:rStyle w:val="Lienhypertexte"/>
                <w:noProof/>
              </w:rPr>
              <w:t>Client</w:t>
            </w:r>
            <w:r w:rsidR="00C7758B">
              <w:rPr>
                <w:noProof/>
                <w:webHidden/>
              </w:rPr>
              <w:tab/>
            </w:r>
            <w:r>
              <w:rPr>
                <w:noProof/>
                <w:webHidden/>
              </w:rPr>
              <w:fldChar w:fldCharType="begin"/>
            </w:r>
            <w:r w:rsidR="00C7758B">
              <w:rPr>
                <w:noProof/>
                <w:webHidden/>
              </w:rPr>
              <w:instrText xml:space="preserve"> PAGEREF _Toc192334007 \h </w:instrText>
            </w:r>
            <w:r>
              <w:rPr>
                <w:noProof/>
                <w:webHidden/>
              </w:rPr>
            </w:r>
            <w:r>
              <w:rPr>
                <w:noProof/>
                <w:webHidden/>
              </w:rPr>
              <w:fldChar w:fldCharType="separate"/>
            </w:r>
            <w:r w:rsidR="00694B22">
              <w:rPr>
                <w:noProof/>
                <w:webHidden/>
              </w:rPr>
              <w:t>- 8 -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08" w:history="1">
            <w:r w:rsidR="00C7758B" w:rsidRPr="009F1C43">
              <w:rPr>
                <w:rStyle w:val="Lienhypertexte"/>
                <w:noProof/>
              </w:rPr>
              <w:t>Chan</w:t>
            </w:r>
            <w:r w:rsidR="00C7758B">
              <w:rPr>
                <w:noProof/>
                <w:webHidden/>
              </w:rPr>
              <w:tab/>
            </w:r>
            <w:r>
              <w:rPr>
                <w:noProof/>
                <w:webHidden/>
              </w:rPr>
              <w:fldChar w:fldCharType="begin"/>
            </w:r>
            <w:r w:rsidR="00C7758B">
              <w:rPr>
                <w:noProof/>
                <w:webHidden/>
              </w:rPr>
              <w:instrText xml:space="preserve"> PAGEREF _Toc192334008 \h </w:instrText>
            </w:r>
            <w:r>
              <w:rPr>
                <w:noProof/>
                <w:webHidden/>
              </w:rPr>
            </w:r>
            <w:r>
              <w:rPr>
                <w:noProof/>
                <w:webHidden/>
              </w:rPr>
              <w:fldChar w:fldCharType="separate"/>
            </w:r>
            <w:r w:rsidR="00694B22">
              <w:rPr>
                <w:noProof/>
                <w:webHidden/>
              </w:rPr>
              <w:t>- 8 -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09" w:history="1">
            <w:r w:rsidR="00C7758B" w:rsidRPr="009F1C43">
              <w:rPr>
                <w:rStyle w:val="Lienhypertexte"/>
                <w:noProof/>
              </w:rPr>
              <w:t>Permissions</w:t>
            </w:r>
            <w:r w:rsidR="00C7758B">
              <w:rPr>
                <w:noProof/>
                <w:webHidden/>
              </w:rPr>
              <w:tab/>
            </w:r>
            <w:r>
              <w:rPr>
                <w:noProof/>
                <w:webHidden/>
              </w:rPr>
              <w:fldChar w:fldCharType="begin"/>
            </w:r>
            <w:r w:rsidR="00C7758B">
              <w:rPr>
                <w:noProof/>
                <w:webHidden/>
              </w:rPr>
              <w:instrText xml:space="preserve"> PAGEREF _Toc192334009 \h </w:instrText>
            </w:r>
            <w:r>
              <w:rPr>
                <w:noProof/>
                <w:webHidden/>
              </w:rPr>
            </w:r>
            <w:r>
              <w:rPr>
                <w:noProof/>
                <w:webHidden/>
              </w:rPr>
              <w:fldChar w:fldCharType="separate"/>
            </w:r>
            <w:r w:rsidR="00694B22">
              <w:rPr>
                <w:noProof/>
                <w:webHidden/>
              </w:rPr>
              <w:t>- 9 -</w:t>
            </w:r>
            <w:r>
              <w:rPr>
                <w:noProof/>
                <w:webHidden/>
              </w:rPr>
              <w:fldChar w:fldCharType="end"/>
            </w:r>
          </w:hyperlink>
        </w:p>
        <w:p w:rsidR="00C7758B" w:rsidRDefault="00047652">
          <w:pPr>
            <w:pStyle w:val="TM2"/>
            <w:tabs>
              <w:tab w:val="right" w:leader="underscore" w:pos="9062"/>
            </w:tabs>
            <w:rPr>
              <w:rFonts w:eastAsiaTheme="minorEastAsia"/>
              <w:b w:val="0"/>
              <w:bCs w:val="0"/>
              <w:noProof/>
              <w:lang w:eastAsia="fr-FR"/>
            </w:rPr>
          </w:pPr>
          <w:hyperlink w:anchor="_Toc192334010" w:history="1">
            <w:r w:rsidR="00C7758B" w:rsidRPr="009F1C43">
              <w:rPr>
                <w:rStyle w:val="Lienhypertexte"/>
                <w:noProof/>
              </w:rPr>
              <w:t>Perm Info</w:t>
            </w:r>
            <w:r w:rsidR="00C7758B">
              <w:rPr>
                <w:noProof/>
                <w:webHidden/>
              </w:rPr>
              <w:tab/>
            </w:r>
            <w:r>
              <w:rPr>
                <w:noProof/>
                <w:webHidden/>
              </w:rPr>
              <w:fldChar w:fldCharType="begin"/>
            </w:r>
            <w:r w:rsidR="00C7758B">
              <w:rPr>
                <w:noProof/>
                <w:webHidden/>
              </w:rPr>
              <w:instrText xml:space="preserve"> PAGEREF _Toc192334010 \h </w:instrText>
            </w:r>
            <w:r>
              <w:rPr>
                <w:noProof/>
                <w:webHidden/>
              </w:rPr>
            </w:r>
            <w:r>
              <w:rPr>
                <w:noProof/>
                <w:webHidden/>
              </w:rPr>
              <w:fldChar w:fldCharType="separate"/>
            </w:r>
            <w:r w:rsidR="00694B22">
              <w:rPr>
                <w:noProof/>
                <w:webHidden/>
              </w:rPr>
              <w:t>- 9 -</w:t>
            </w:r>
            <w:r>
              <w:rPr>
                <w:noProof/>
                <w:webHidden/>
              </w:rPr>
              <w:fldChar w:fldCharType="end"/>
            </w:r>
          </w:hyperlink>
        </w:p>
        <w:p w:rsidR="00C7758B" w:rsidRDefault="00047652">
          <w:pPr>
            <w:pStyle w:val="TM1"/>
            <w:tabs>
              <w:tab w:val="right" w:leader="underscore" w:pos="9062"/>
            </w:tabs>
            <w:rPr>
              <w:rFonts w:eastAsiaTheme="minorEastAsia"/>
              <w:b w:val="0"/>
              <w:bCs w:val="0"/>
              <w:i w:val="0"/>
              <w:iCs w:val="0"/>
              <w:noProof/>
              <w:sz w:val="22"/>
              <w:szCs w:val="22"/>
              <w:lang w:eastAsia="fr-FR"/>
            </w:rPr>
          </w:pPr>
          <w:hyperlink w:anchor="_Toc192334011" w:history="1">
            <w:r w:rsidR="00C7758B" w:rsidRPr="009F1C43">
              <w:rPr>
                <w:rStyle w:val="Lienhypertexte"/>
                <w:noProof/>
              </w:rPr>
              <w:t>Scénario d’utilisation :</w:t>
            </w:r>
            <w:r w:rsidR="00C7758B">
              <w:rPr>
                <w:noProof/>
                <w:webHidden/>
              </w:rPr>
              <w:tab/>
            </w:r>
            <w:r>
              <w:rPr>
                <w:noProof/>
                <w:webHidden/>
              </w:rPr>
              <w:fldChar w:fldCharType="begin"/>
            </w:r>
            <w:r w:rsidR="00C7758B">
              <w:rPr>
                <w:noProof/>
                <w:webHidden/>
              </w:rPr>
              <w:instrText xml:space="preserve"> PAGEREF _Toc192334011 \h </w:instrText>
            </w:r>
            <w:r>
              <w:rPr>
                <w:noProof/>
                <w:webHidden/>
              </w:rPr>
            </w:r>
            <w:r>
              <w:rPr>
                <w:noProof/>
                <w:webHidden/>
              </w:rPr>
              <w:fldChar w:fldCharType="separate"/>
            </w:r>
            <w:r w:rsidR="00694B22">
              <w:rPr>
                <w:noProof/>
                <w:webHidden/>
              </w:rPr>
              <w:t>- 10 -</w:t>
            </w:r>
            <w:r>
              <w:rPr>
                <w:noProof/>
                <w:webHidden/>
              </w:rPr>
              <w:fldChar w:fldCharType="end"/>
            </w:r>
          </w:hyperlink>
        </w:p>
        <w:p w:rsidR="00C7758B" w:rsidRDefault="00047652">
          <w:pPr>
            <w:pStyle w:val="TM1"/>
            <w:tabs>
              <w:tab w:val="right" w:leader="underscore" w:pos="9062"/>
            </w:tabs>
            <w:rPr>
              <w:rFonts w:eastAsiaTheme="minorEastAsia"/>
              <w:b w:val="0"/>
              <w:bCs w:val="0"/>
              <w:i w:val="0"/>
              <w:iCs w:val="0"/>
              <w:noProof/>
              <w:sz w:val="22"/>
              <w:szCs w:val="22"/>
              <w:lang w:eastAsia="fr-FR"/>
            </w:rPr>
          </w:pPr>
          <w:hyperlink w:anchor="_Toc192334012" w:history="1">
            <w:r w:rsidR="00C7758B" w:rsidRPr="009F1C43">
              <w:rPr>
                <w:rStyle w:val="Lienhypertexte"/>
                <w:noProof/>
              </w:rPr>
              <w:t>Manuel d’utilisation :</w:t>
            </w:r>
            <w:r w:rsidR="00C7758B">
              <w:rPr>
                <w:noProof/>
                <w:webHidden/>
              </w:rPr>
              <w:tab/>
            </w:r>
            <w:r>
              <w:rPr>
                <w:noProof/>
                <w:webHidden/>
              </w:rPr>
              <w:fldChar w:fldCharType="begin"/>
            </w:r>
            <w:r w:rsidR="00C7758B">
              <w:rPr>
                <w:noProof/>
                <w:webHidden/>
              </w:rPr>
              <w:instrText xml:space="preserve"> PAGEREF _Toc192334012 \h </w:instrText>
            </w:r>
            <w:r>
              <w:rPr>
                <w:noProof/>
                <w:webHidden/>
              </w:rPr>
            </w:r>
            <w:r>
              <w:rPr>
                <w:noProof/>
                <w:webHidden/>
              </w:rPr>
              <w:fldChar w:fldCharType="separate"/>
            </w:r>
            <w:r w:rsidR="00694B22">
              <w:rPr>
                <w:noProof/>
                <w:webHidden/>
              </w:rPr>
              <w:t>- 11 -</w:t>
            </w:r>
            <w:r>
              <w:rPr>
                <w:noProof/>
                <w:webHidden/>
              </w:rPr>
              <w:fldChar w:fldCharType="end"/>
            </w:r>
          </w:hyperlink>
        </w:p>
        <w:p w:rsidR="00FF5548" w:rsidRDefault="00047652">
          <w:r>
            <w:rPr>
              <w:b/>
              <w:bCs/>
              <w:i/>
              <w:iCs/>
              <w:sz w:val="24"/>
              <w:szCs w:val="24"/>
            </w:rPr>
            <w:fldChar w:fldCharType="end"/>
          </w:r>
        </w:p>
      </w:sdtContent>
    </w:sdt>
    <w:p w:rsidR="00FF5548" w:rsidRDefault="00FF5548">
      <w:pPr>
        <w:rPr>
          <w:rFonts w:asciiTheme="majorHAnsi" w:eastAsiaTheme="majorEastAsia" w:hAnsiTheme="majorHAnsi" w:cstheme="majorBidi"/>
          <w:b/>
          <w:bCs/>
          <w:color w:val="365F91" w:themeColor="accent1" w:themeShade="BF"/>
          <w:sz w:val="28"/>
          <w:szCs w:val="28"/>
        </w:rPr>
      </w:pPr>
      <w:r>
        <w:br w:type="page"/>
      </w:r>
    </w:p>
    <w:p w:rsidR="00FB6B68" w:rsidRDefault="00FB6B68" w:rsidP="00FB6B68">
      <w:pPr>
        <w:pStyle w:val="Titre1"/>
      </w:pPr>
      <w:bookmarkStart w:id="0" w:name="_Toc192333997"/>
      <w:r>
        <w:lastRenderedPageBreak/>
        <w:t>Diagramme des cas d’utilisation :</w:t>
      </w:r>
      <w:bookmarkEnd w:id="0"/>
    </w:p>
    <w:p w:rsidR="00FB6B68" w:rsidRDefault="00FB6B68" w:rsidP="00FB6B68">
      <w:pPr>
        <w:rPr>
          <w:noProof/>
          <w:lang w:eastAsia="fr-FR"/>
        </w:rPr>
      </w:pPr>
    </w:p>
    <w:p w:rsidR="000B028C" w:rsidRDefault="00694B22">
      <w:bookmarkStart w:id="1" w:name="_Toc192333998"/>
      <w:r>
        <w:rPr>
          <w:noProof/>
          <w:lang w:eastAsia="fr-FR"/>
        </w:rPr>
        <w:drawing>
          <wp:inline distT="0" distB="0" distL="0" distR="0">
            <wp:extent cx="5759450" cy="4251325"/>
            <wp:effectExtent l="1905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59450" cy="4251325"/>
                    </a:xfrm>
                    <a:prstGeom prst="rect">
                      <a:avLst/>
                    </a:prstGeom>
                    <a:noFill/>
                    <a:ln w="9525">
                      <a:noFill/>
                      <a:miter lim="800000"/>
                      <a:headEnd/>
                      <a:tailEnd/>
                    </a:ln>
                  </pic:spPr>
                </pic:pic>
              </a:graphicData>
            </a:graphic>
          </wp:inline>
        </w:drawing>
      </w:r>
    </w:p>
    <w:p w:rsidR="000B028C" w:rsidRDefault="000B028C" w:rsidP="000B028C"/>
    <w:p w:rsidR="000B028C" w:rsidRDefault="000B028C" w:rsidP="000B028C">
      <w:r>
        <w:t>Nous avons 2 utilisateurs :</w:t>
      </w:r>
    </w:p>
    <w:p w:rsidR="000B028C" w:rsidRPr="000B028C" w:rsidRDefault="000B028C" w:rsidP="000B028C">
      <w:pPr>
        <w:pStyle w:val="Paragraphedeliste"/>
        <w:numPr>
          <w:ilvl w:val="0"/>
          <w:numId w:val="10"/>
        </w:numPr>
        <w:rPr>
          <w:rFonts w:asciiTheme="majorHAnsi" w:eastAsiaTheme="majorEastAsia" w:hAnsiTheme="majorHAnsi" w:cstheme="majorBidi"/>
          <w:b/>
          <w:bCs/>
          <w:color w:val="365F91" w:themeColor="accent1" w:themeShade="BF"/>
          <w:sz w:val="28"/>
          <w:szCs w:val="28"/>
        </w:rPr>
      </w:pPr>
      <w:r>
        <w:t xml:space="preserve">Le Client </w:t>
      </w:r>
    </w:p>
    <w:p w:rsidR="000B028C" w:rsidRPr="000B028C" w:rsidRDefault="000B028C" w:rsidP="000B028C">
      <w:pPr>
        <w:pStyle w:val="Paragraphedeliste"/>
        <w:numPr>
          <w:ilvl w:val="0"/>
          <w:numId w:val="10"/>
        </w:numPr>
        <w:rPr>
          <w:rFonts w:asciiTheme="majorHAnsi" w:eastAsiaTheme="majorEastAsia" w:hAnsiTheme="majorHAnsi" w:cstheme="majorBidi"/>
          <w:b/>
          <w:bCs/>
          <w:color w:val="365F91" w:themeColor="accent1" w:themeShade="BF"/>
          <w:sz w:val="28"/>
          <w:szCs w:val="28"/>
        </w:rPr>
      </w:pPr>
      <w:r>
        <w:t>Et un client particulier : le Bot</w:t>
      </w:r>
    </w:p>
    <w:p w:rsidR="000B028C" w:rsidRDefault="000B028C" w:rsidP="000B028C">
      <w:r>
        <w:t>Par définition le client peut presque tout faire sur le système par l’intermédiaire de commande envoyé au serveur.</w:t>
      </w:r>
    </w:p>
    <w:p w:rsidR="000B028C" w:rsidRDefault="000B028C" w:rsidP="000B028C">
      <w:r>
        <w:t>Plusieurs types de commandes peuvent être exécutés par le client :</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Les requêtes de type Connexion : qui permettent de se connecté à un serveur IRC, le quitter, mais aussi changer de pseudo …</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Les requêtes de type Canaux : qui permettent de rejoindre un canal spécifique, lister les canaux disponible, « kicker » un autre client d’un canal, …</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Les requêtes de type Serveur : qui permettent de recevoir des informations propre à un serveur.</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Les requêtes de type Message : qui permettent d’envoyer un message.</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Les requêtes de types utilisateurs : qui permettent de recevoir des informations d’un client</w:t>
      </w:r>
    </w:p>
    <w:p w:rsidR="008F2006"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lastRenderedPageBreak/>
        <w:t>Et enfin les requêtes de type Diverse : qui sont toutes les commandes qui ne rentrent pas dans les catégories définies ci-dessus.</w:t>
      </w:r>
    </w:p>
    <w:p w:rsidR="000B028C" w:rsidRPr="000B028C" w:rsidRDefault="000B028C" w:rsidP="000B028C">
      <w:pPr>
        <w:rPr>
          <w:rFonts w:asciiTheme="majorHAnsi" w:eastAsiaTheme="majorEastAsia" w:hAnsiTheme="majorHAnsi" w:cstheme="majorBidi"/>
          <w:b/>
          <w:bCs/>
          <w:color w:val="365F91" w:themeColor="accent1" w:themeShade="BF"/>
          <w:sz w:val="28"/>
          <w:szCs w:val="28"/>
        </w:rPr>
      </w:pPr>
    </w:p>
    <w:p w:rsidR="000B028C" w:rsidRDefault="000B028C" w:rsidP="000B028C">
      <w:r>
        <w:t>En revanche le Bot, qui a pour but de surveiller les c</w:t>
      </w:r>
      <w:r w:rsidR="009B34EE">
        <w:t xml:space="preserve">anaux, pourra a toute instant exclure </w:t>
      </w:r>
      <w:r>
        <w:t>un client d’un canal. Deux sortes de motifs sont autorisées</w:t>
      </w:r>
      <w:r w:rsidR="009B34EE">
        <w:t xml:space="preserve"> pour une exclusion</w:t>
      </w:r>
      <w:r>
        <w:t xml:space="preserve"> : </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 xml:space="preserve">Le Spam </w:t>
      </w:r>
    </w:p>
    <w:p w:rsidR="000B028C" w:rsidRPr="009B34EE" w:rsidRDefault="000B028C" w:rsidP="009B34EE">
      <w:pPr>
        <w:pStyle w:val="Paragraphedeliste"/>
        <w:numPr>
          <w:ilvl w:val="0"/>
          <w:numId w:val="10"/>
        </w:numPr>
        <w:rPr>
          <w:rFonts w:asciiTheme="majorHAnsi" w:eastAsiaTheme="majorEastAsia" w:hAnsiTheme="majorHAnsi" w:cstheme="majorBidi"/>
          <w:b/>
          <w:bCs/>
          <w:color w:val="365F91" w:themeColor="accent1" w:themeShade="BF"/>
          <w:sz w:val="28"/>
          <w:szCs w:val="28"/>
        </w:rPr>
      </w:pPr>
      <w:r>
        <w:t xml:space="preserve">Le Flood. </w:t>
      </w:r>
    </w:p>
    <w:p w:rsidR="009B34EE" w:rsidRPr="009B34EE" w:rsidRDefault="009B34EE" w:rsidP="009B34EE">
      <w:r>
        <w:t>De plus un autre Bot sera mis en place pour permettre de réserver un pseudo sur le serveur.</w:t>
      </w:r>
    </w:p>
    <w:p w:rsidR="000B028C" w:rsidRDefault="000B028C">
      <w:pPr>
        <w:rPr>
          <w:rFonts w:asciiTheme="majorHAnsi" w:eastAsiaTheme="majorEastAsia" w:hAnsiTheme="majorHAnsi" w:cstheme="majorBidi"/>
          <w:b/>
          <w:bCs/>
          <w:color w:val="365F91" w:themeColor="accent1" w:themeShade="BF"/>
          <w:sz w:val="28"/>
          <w:szCs w:val="28"/>
        </w:rPr>
      </w:pPr>
      <w:r>
        <w:br w:type="page"/>
      </w:r>
    </w:p>
    <w:p w:rsidR="00FB6B68" w:rsidRDefault="0083399B" w:rsidP="00FB6B68">
      <w:pPr>
        <w:pStyle w:val="Titre1"/>
      </w:pPr>
      <w:r>
        <w:lastRenderedPageBreak/>
        <w:t>Modèle des Objets :</w:t>
      </w:r>
      <w:bookmarkEnd w:id="1"/>
    </w:p>
    <w:p w:rsidR="0083399B" w:rsidRDefault="00FB6B68" w:rsidP="0083399B">
      <w:pPr>
        <w:pStyle w:val="Titre2"/>
      </w:pPr>
      <w:bookmarkStart w:id="2" w:name="_Toc192333999"/>
      <w:r>
        <w:t>D</w:t>
      </w:r>
      <w:r w:rsidR="00DE3FB7">
        <w:t>iagramme d’</w:t>
      </w:r>
      <w:r w:rsidR="0083399B">
        <w:t>Objet :</w:t>
      </w:r>
      <w:bookmarkEnd w:id="2"/>
    </w:p>
    <w:p w:rsidR="0062093E" w:rsidRDefault="0062093E" w:rsidP="0083399B">
      <w:r w:rsidRPr="0062093E">
        <w:rPr>
          <w:noProof/>
          <w:lang w:eastAsia="fr-FR"/>
        </w:rPr>
        <w:drawing>
          <wp:anchor distT="0" distB="0" distL="114300" distR="114300" simplePos="0" relativeHeight="251659264" behindDoc="0" locked="0" layoutInCell="1" allowOverlap="1">
            <wp:simplePos x="0" y="0"/>
            <wp:positionH relativeFrom="column">
              <wp:posOffset>-833244</wp:posOffset>
            </wp:positionH>
            <wp:positionV relativeFrom="paragraph">
              <wp:posOffset>66593</wp:posOffset>
            </wp:positionV>
            <wp:extent cx="7450530" cy="5712031"/>
            <wp:effectExtent l="19050" t="0" r="0" b="0"/>
            <wp:wrapSquare wrapText="bothSides"/>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451090" cy="5715000"/>
                    </a:xfrm>
                    <a:prstGeom prst="rect">
                      <a:avLst/>
                    </a:prstGeom>
                    <a:noFill/>
                    <a:ln w="9525">
                      <a:noFill/>
                      <a:miter lim="800000"/>
                      <a:headEnd/>
                      <a:tailEnd/>
                    </a:ln>
                  </pic:spPr>
                </pic:pic>
              </a:graphicData>
            </a:graphic>
          </wp:anchor>
        </w:drawing>
      </w:r>
    </w:p>
    <w:p w:rsidR="0083399B" w:rsidRPr="0083399B" w:rsidRDefault="0083399B" w:rsidP="0083399B">
      <w:r>
        <w:t>En revanche le langage de programmation choisit, étant le langage ErLang qui est un langage fonctionnel orienté processus. L</w:t>
      </w:r>
      <w:r w:rsidR="00DC7BBB">
        <w:t xml:space="preserve">e diagramme d’objet </w:t>
      </w:r>
      <w:r>
        <w:t xml:space="preserve">présenté </w:t>
      </w:r>
      <w:r w:rsidR="00DC7BBB">
        <w:t xml:space="preserve">ci-dessus </w:t>
      </w:r>
      <w:r>
        <w:t xml:space="preserve">a été </w:t>
      </w:r>
      <w:r w:rsidR="00E11B3D">
        <w:t>légèrement</w:t>
      </w:r>
      <w:r>
        <w:t xml:space="preserve"> modifié pour pouvoir s’accorder à un diagramme traditionnel.</w:t>
      </w:r>
    </w:p>
    <w:p w:rsidR="0062093E" w:rsidRDefault="0062093E">
      <w:pPr>
        <w:rPr>
          <w:rFonts w:asciiTheme="majorHAnsi" w:eastAsiaTheme="majorEastAsia" w:hAnsiTheme="majorHAnsi" w:cstheme="majorBidi"/>
          <w:b/>
          <w:bCs/>
          <w:color w:val="4F81BD" w:themeColor="accent1"/>
          <w:sz w:val="26"/>
          <w:szCs w:val="26"/>
        </w:rPr>
      </w:pPr>
      <w:r>
        <w:br w:type="page"/>
      </w:r>
    </w:p>
    <w:p w:rsidR="0083399B" w:rsidRDefault="0083399B" w:rsidP="0083399B">
      <w:pPr>
        <w:pStyle w:val="Titre2"/>
      </w:pPr>
      <w:bookmarkStart w:id="3" w:name="_Toc192334000"/>
      <w:r>
        <w:lastRenderedPageBreak/>
        <w:t>Ivariants :</w:t>
      </w:r>
      <w:bookmarkEnd w:id="3"/>
    </w:p>
    <w:p w:rsidR="00274AAF" w:rsidRPr="00274AAF" w:rsidRDefault="00274AAF" w:rsidP="00274AAF">
      <w:r w:rsidRPr="00B150B5">
        <w:t xml:space="preserve">Dans cette partie nous présentons les </w:t>
      </w:r>
      <w:r w:rsidR="003C6386" w:rsidRPr="00B150B5">
        <w:t>différents</w:t>
      </w:r>
      <w:r w:rsidRPr="00B150B5">
        <w:t xml:space="preserve"> invariants liés aux clients, au serveur et au</w:t>
      </w:r>
      <w:r w:rsidR="003C6386" w:rsidRPr="00B150B5">
        <w:t>x</w:t>
      </w:r>
      <w:r w:rsidRPr="00B150B5">
        <w:t xml:space="preserve"> canaux</w:t>
      </w:r>
      <w:r>
        <w:t> :</w:t>
      </w:r>
    </w:p>
    <w:p w:rsidR="0083399B" w:rsidRDefault="00274AAF" w:rsidP="00274AAF">
      <w:pPr>
        <w:pStyle w:val="Titre3"/>
      </w:pPr>
      <w:bookmarkStart w:id="4" w:name="_Toc192334001"/>
      <w:r>
        <w:t>Client :</w:t>
      </w:r>
      <w:bookmarkEnd w:id="4"/>
    </w:p>
    <w:p w:rsidR="00274AAF" w:rsidRDefault="00274AAF" w:rsidP="00B150B5">
      <w:pPr>
        <w:pStyle w:val="Paragraphedeliste"/>
        <w:numPr>
          <w:ilvl w:val="0"/>
          <w:numId w:val="6"/>
        </w:numPr>
      </w:pPr>
      <w:r>
        <w:t>Le pseudo (Nick) de l’utilisateur est unique :</w:t>
      </w:r>
    </w:p>
    <w:p w:rsidR="00274AAF" w:rsidRDefault="00274AAF" w:rsidP="00274AAF">
      <w:pPr>
        <w:pStyle w:val="Paragraphedeliste"/>
        <w:ind w:left="1065"/>
      </w:pP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context Client</w:t>
      </w: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 xml:space="preserve">   inv : forAllInstances()-&gt;isUnique( Nick )</w:t>
      </w:r>
    </w:p>
    <w:p w:rsidR="00274AAF" w:rsidRDefault="00274AAF" w:rsidP="00274AAF">
      <w:pPr>
        <w:pStyle w:val="Paragraphedeliste"/>
        <w:ind w:left="1065"/>
      </w:pPr>
    </w:p>
    <w:p w:rsidR="00274AAF" w:rsidRPr="00274AAF" w:rsidRDefault="00274AAF" w:rsidP="00B150B5">
      <w:pPr>
        <w:pStyle w:val="Paragraphedeliste"/>
        <w:numPr>
          <w:ilvl w:val="0"/>
          <w:numId w:val="6"/>
        </w:numPr>
      </w:pPr>
      <w:r>
        <w:t>Un utilisateur ne peut reçevoir les messages d’un canal que s’il est présent sur ce canal.</w:t>
      </w:r>
    </w:p>
    <w:p w:rsidR="00274AAF" w:rsidRDefault="00274AAF" w:rsidP="00274AAF">
      <w:pPr>
        <w:pStyle w:val="Titre3"/>
      </w:pPr>
      <w:bookmarkStart w:id="5" w:name="_Toc192334002"/>
      <w:r>
        <w:t>Serveur :</w:t>
      </w:r>
      <w:bookmarkEnd w:id="5"/>
    </w:p>
    <w:p w:rsidR="00A21791" w:rsidRDefault="00BD493F" w:rsidP="00B150B5">
      <w:pPr>
        <w:pStyle w:val="Paragraphedeliste"/>
        <w:numPr>
          <w:ilvl w:val="0"/>
          <w:numId w:val="7"/>
        </w:numPr>
      </w:pPr>
      <w:r>
        <w:t>Seuls</w:t>
      </w:r>
      <w:r w:rsidR="00A21791">
        <w:t xml:space="preserve"> les canaux visibles peuvent être </w:t>
      </w:r>
      <w:r>
        <w:t>listés</w:t>
      </w:r>
      <w:r w:rsidR="00A21791">
        <w:t xml:space="preserve"> par le client</w:t>
      </w:r>
      <w:r w:rsidR="00FB6B68">
        <w:t> :</w:t>
      </w:r>
    </w:p>
    <w:p w:rsidR="00A21791" w:rsidRPr="00124079" w:rsidRDefault="00A21791" w:rsidP="00A21791">
      <w:pPr>
        <w:pStyle w:val="PrformatHTML"/>
        <w:ind w:left="1065"/>
        <w:rPr>
          <w:lang w:val="en-US"/>
        </w:rPr>
      </w:pPr>
      <w:r w:rsidRPr="00124079">
        <w:rPr>
          <w:lang w:val="en-US"/>
        </w:rPr>
        <w:t>context ServerNode::List</w:t>
      </w:r>
    </w:p>
    <w:p w:rsidR="00A21791" w:rsidRPr="00124079" w:rsidRDefault="00A21791" w:rsidP="00A21791">
      <w:pPr>
        <w:pStyle w:val="PrformatHTML"/>
        <w:ind w:left="1065"/>
        <w:rPr>
          <w:lang w:val="en-US"/>
        </w:rPr>
      </w:pPr>
      <w:r w:rsidRPr="00124079">
        <w:rPr>
          <w:lang w:val="en-US"/>
        </w:rPr>
        <w:t xml:space="preserve">   post : result-&gt;forAll( c | NOT c.chanRights.isInvisible() )</w:t>
      </w:r>
    </w:p>
    <w:p w:rsidR="00A21791" w:rsidRPr="00124079" w:rsidRDefault="00A21791" w:rsidP="00A21791">
      <w:pPr>
        <w:pStyle w:val="Paragraphedeliste"/>
        <w:ind w:left="1065"/>
        <w:rPr>
          <w:lang w:val="en-US"/>
        </w:rPr>
      </w:pPr>
    </w:p>
    <w:p w:rsidR="00274AAF" w:rsidRDefault="00274AAF" w:rsidP="00274AAF">
      <w:pPr>
        <w:pStyle w:val="Titre3"/>
      </w:pPr>
      <w:bookmarkStart w:id="6" w:name="_Toc192334003"/>
      <w:r>
        <w:t>Canal :</w:t>
      </w:r>
      <w:bookmarkEnd w:id="6"/>
    </w:p>
    <w:p w:rsidR="00FB6B68" w:rsidRDefault="00FB6B68" w:rsidP="00B150B5">
      <w:pPr>
        <w:pStyle w:val="Paragraphedeliste"/>
        <w:numPr>
          <w:ilvl w:val="0"/>
          <w:numId w:val="8"/>
        </w:numPr>
        <w:rPr>
          <w:lang w:eastAsia="fr-FR"/>
        </w:rPr>
      </w:pPr>
      <w:r w:rsidRPr="00FB6B68">
        <w:t xml:space="preserve"> </w:t>
      </w:r>
      <w:r w:rsidRPr="00FB6B68">
        <w:rPr>
          <w:lang w:eastAsia="fr-FR"/>
        </w:rPr>
        <w:t>Le nom du canal co</w:t>
      </w:r>
      <w:r>
        <w:rPr>
          <w:lang w:eastAsia="fr-FR"/>
        </w:rPr>
        <w:t xml:space="preserve">mmence </w:t>
      </w:r>
      <w:r w:rsidRPr="00B150B5">
        <w:t>forcement</w:t>
      </w:r>
      <w:r>
        <w:rPr>
          <w:lang w:eastAsia="fr-FR"/>
        </w:rPr>
        <w:t xml:space="preserve"> par '#' ou '&amp;' :</w:t>
      </w:r>
    </w:p>
    <w:p w:rsidR="00FB6B68" w:rsidRPr="00124079" w:rsidRDefault="00B150B5" w:rsidP="00FB6B68">
      <w:pPr>
        <w:pStyle w:val="PrformatHTML"/>
        <w:ind w:left="720"/>
        <w:rPr>
          <w:lang w:val="en-US"/>
        </w:rPr>
      </w:pPr>
      <w:r w:rsidRPr="0035724D">
        <w:t xml:space="preserve">   </w:t>
      </w:r>
      <w:r w:rsidR="00FB6B68" w:rsidRPr="00124079">
        <w:rPr>
          <w:lang w:val="en-US"/>
        </w:rPr>
        <w:t>context Chan</w:t>
      </w:r>
    </w:p>
    <w:p w:rsidR="00FB6B68" w:rsidRDefault="00B150B5" w:rsidP="00FB6B68">
      <w:pPr>
        <w:pStyle w:val="PrformatHTML"/>
        <w:ind w:left="720"/>
        <w:rPr>
          <w:lang w:val="en-US"/>
        </w:rPr>
      </w:pPr>
      <w:r>
        <w:rPr>
          <w:lang w:val="en-US"/>
        </w:rPr>
        <w:tab/>
      </w:r>
      <w:r w:rsidR="00FB6B68" w:rsidRPr="00124079">
        <w:rPr>
          <w:lang w:val="en-US"/>
        </w:rPr>
        <w:t xml:space="preserve"> </w:t>
      </w:r>
      <w:r>
        <w:rPr>
          <w:lang w:val="en-US"/>
        </w:rPr>
        <w:t xml:space="preserve">  </w:t>
      </w:r>
      <w:r w:rsidR="00FB6B68" w:rsidRPr="00124079">
        <w:rPr>
          <w:lang w:val="en-US"/>
        </w:rPr>
        <w:t xml:space="preserve">  inv : chanName-&gt;first() = '#' OR chanName-&gt;first() = '&amp;'</w:t>
      </w:r>
    </w:p>
    <w:p w:rsidR="00B150B5" w:rsidRPr="00124079"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Pr>
          <w:lang w:eastAsia="fr-FR"/>
        </w:rPr>
        <w:t>Le nom de canal est unique :</w:t>
      </w:r>
    </w:p>
    <w:p w:rsidR="00FB6B68" w:rsidRDefault="00B150B5" w:rsidP="00FB6B68">
      <w:pPr>
        <w:pStyle w:val="PrformatHTML"/>
        <w:ind w:left="720"/>
      </w:pPr>
      <w:r>
        <w:tab/>
        <w:t xml:space="preserve">  </w:t>
      </w:r>
      <w:r w:rsidR="00FB6B68">
        <w:t>context Chan</w:t>
      </w:r>
    </w:p>
    <w:p w:rsidR="00FB6B68" w:rsidRDefault="00FB6B68" w:rsidP="00FB6B68">
      <w:pPr>
        <w:pStyle w:val="PrformatHTML"/>
      </w:pPr>
      <w:r>
        <w:t xml:space="preserve">   </w:t>
      </w:r>
      <w:r>
        <w:tab/>
        <w:t xml:space="preserve"> </w:t>
      </w:r>
      <w:r w:rsidR="00B150B5">
        <w:t xml:space="preserve">   </w:t>
      </w:r>
      <w:r>
        <w:t xml:space="preserve"> inv : forAllInstances-&gt;isUnique(chanName)</w:t>
      </w:r>
    </w:p>
    <w:p w:rsidR="00FB6B68" w:rsidRPr="00FB6B68" w:rsidRDefault="00FB6B68" w:rsidP="00FB6B68">
      <w:pPr>
        <w:pStyle w:val="PrformatHTML"/>
        <w:ind w:left="720"/>
        <w:rPr>
          <w:rFonts w:ascii="Times New Roman" w:hAnsi="Times New Roman" w:cs="Times New Roman"/>
          <w:sz w:val="24"/>
          <w:szCs w:val="24"/>
        </w:rPr>
      </w:pPr>
    </w:p>
    <w:p w:rsidR="00FB6B68" w:rsidRDefault="00FB6B68" w:rsidP="00B150B5">
      <w:pPr>
        <w:pStyle w:val="Paragraphedeliste"/>
        <w:numPr>
          <w:ilvl w:val="0"/>
          <w:numId w:val="8"/>
        </w:numPr>
        <w:rPr>
          <w:lang w:eastAsia="fr-FR"/>
        </w:rPr>
      </w:pPr>
      <w:r w:rsidRPr="00FB6B68">
        <w:rPr>
          <w:lang w:eastAsia="fr-FR"/>
        </w:rPr>
        <w:t>Le nombre d'utilisateur sur le canal ne peut</w:t>
      </w:r>
      <w:r>
        <w:rPr>
          <w:lang w:eastAsia="fr-FR"/>
        </w:rPr>
        <w:t xml:space="preserve"> excéder userLimit :</w:t>
      </w:r>
    </w:p>
    <w:p w:rsidR="00FB6B68" w:rsidRPr="00FB6B68" w:rsidRDefault="00B150B5" w:rsidP="00FB6B68">
      <w:pPr>
        <w:pStyle w:val="PrformatHTML"/>
        <w:ind w:left="720"/>
      </w:pPr>
      <w:r>
        <w:t xml:space="preserve">  </w:t>
      </w:r>
      <w:r w:rsidR="00FB6B68">
        <w:t>context Chan</w:t>
      </w:r>
    </w:p>
    <w:p w:rsidR="00FB6B68" w:rsidRDefault="00FB6B68" w:rsidP="00B150B5">
      <w:pPr>
        <w:pStyle w:val="PrformatHTML"/>
        <w:ind w:left="720"/>
      </w:pPr>
      <w:r>
        <w:tab/>
        <w:t xml:space="preserve">  </w:t>
      </w:r>
      <w:r w:rsidR="00B150B5">
        <w:t xml:space="preserve">  </w:t>
      </w:r>
      <w:r>
        <w:t>inv : userLimit &gt;= clients-&gt;size()</w:t>
      </w:r>
    </w:p>
    <w:p w:rsidR="00B150B5" w:rsidRPr="00B150B5" w:rsidRDefault="00B150B5" w:rsidP="00B150B5">
      <w:pPr>
        <w:pStyle w:val="PrformatHTML"/>
        <w:ind w:left="720"/>
      </w:pPr>
    </w:p>
    <w:p w:rsidR="00FB6B68" w:rsidRDefault="00FB6B68" w:rsidP="00B150B5">
      <w:pPr>
        <w:pStyle w:val="Paragraphedeliste"/>
        <w:numPr>
          <w:ilvl w:val="0"/>
          <w:numId w:val="8"/>
        </w:numPr>
        <w:rPr>
          <w:lang w:eastAsia="fr-FR"/>
        </w:rPr>
      </w:pPr>
      <w:r w:rsidRPr="00FB6B68">
        <w:rPr>
          <w:lang w:eastAsia="fr-FR"/>
        </w:rPr>
        <w:t>Un utilisateur banni ne peut rejoindre un chan</w:t>
      </w:r>
      <w:r>
        <w:rPr>
          <w:lang w:eastAsia="fr-FR"/>
        </w:rPr>
        <w:t> :</w:t>
      </w:r>
    </w:p>
    <w:p w:rsidR="00FB6B68" w:rsidRPr="00124079" w:rsidRDefault="00B150B5" w:rsidP="00FB6B68">
      <w:pPr>
        <w:pStyle w:val="PrformatHTML"/>
        <w:ind w:left="720"/>
        <w:rPr>
          <w:lang w:val="en-US"/>
        </w:rPr>
      </w:pPr>
      <w:r w:rsidRPr="0035724D">
        <w:t xml:space="preserve">  </w:t>
      </w:r>
      <w:r w:rsidR="00FB6B68" w:rsidRPr="00124079">
        <w:rPr>
          <w:lang w:val="en-US"/>
        </w:rPr>
        <w:t>context Chan::Join( user : CommonClient, sendedPassword : string )</w:t>
      </w:r>
    </w:p>
    <w:p w:rsidR="00FB6B68" w:rsidRDefault="00FB6B68" w:rsidP="00FB6B68">
      <w:pPr>
        <w:pStyle w:val="PrformatHTML"/>
        <w:ind w:left="720"/>
        <w:rPr>
          <w:lang w:val="en-US"/>
        </w:rPr>
      </w:pPr>
      <w:r w:rsidRPr="00124079">
        <w:rPr>
          <w:lang w:val="en-US"/>
        </w:rPr>
        <w:t xml:space="preserve">   </w:t>
      </w:r>
      <w:r w:rsidR="00B150B5">
        <w:rPr>
          <w:lang w:val="en-US"/>
        </w:rPr>
        <w:t xml:space="preserve">  </w:t>
      </w:r>
      <w:r w:rsidRPr="00124079">
        <w:rPr>
          <w:lang w:val="en-US"/>
        </w:rPr>
        <w:t>inv : n</w:t>
      </w:r>
      <w:r w:rsidR="00B150B5">
        <w:rPr>
          <w:lang w:val="en-US"/>
        </w:rPr>
        <w:t>ot isUserBaned( cli )</w:t>
      </w:r>
    </w:p>
    <w:p w:rsidR="00B150B5" w:rsidRPr="00124079"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sidRPr="00FB6B68">
        <w:rPr>
          <w:lang w:eastAsia="fr-FR"/>
        </w:rPr>
        <w:t xml:space="preserve">Si le canal est en mode </w:t>
      </w:r>
      <w:r w:rsidRPr="00B150B5">
        <w:rPr>
          <w:i/>
          <w:lang w:eastAsia="fr-FR"/>
        </w:rPr>
        <w:t>voiced</w:t>
      </w:r>
      <w:r w:rsidRPr="00FB6B68">
        <w:rPr>
          <w:lang w:eastAsia="fr-FR"/>
        </w:rPr>
        <w:t xml:space="preserve"> alors il faut avoir le mode +v pour que les messages </w:t>
      </w:r>
      <w:r w:rsidR="003C6386" w:rsidRPr="00FB6B68">
        <w:rPr>
          <w:lang w:eastAsia="fr-FR"/>
        </w:rPr>
        <w:t>soient</w:t>
      </w:r>
      <w:r w:rsidRPr="00FB6B68">
        <w:rPr>
          <w:lang w:eastAsia="fr-FR"/>
        </w:rPr>
        <w:t xml:space="preserve"> transmis aux autres utilisateurs</w:t>
      </w:r>
      <w:r>
        <w:rPr>
          <w:lang w:eastAsia="fr-FR"/>
        </w:rPr>
        <w:t> :</w:t>
      </w:r>
    </w:p>
    <w:p w:rsidR="00FB6B68" w:rsidRPr="00124079" w:rsidRDefault="00B150B5" w:rsidP="00FB6B68">
      <w:pPr>
        <w:pStyle w:val="PrformatHTML"/>
        <w:ind w:left="720"/>
        <w:rPr>
          <w:lang w:val="en-US"/>
        </w:rPr>
      </w:pPr>
      <w:r w:rsidRPr="0035724D">
        <w:t xml:space="preserve">  </w:t>
      </w:r>
      <w:r w:rsidR="00FB6B68" w:rsidRPr="00124079">
        <w:rPr>
          <w:lang w:val="en-US"/>
        </w:rPr>
        <w:t>context Chan::Privmsg( sender : CommonClient, message : Text )</w:t>
      </w:r>
    </w:p>
    <w:p w:rsidR="00B150B5" w:rsidRDefault="00FB6B68" w:rsidP="00FB6B68">
      <w:pPr>
        <w:pStyle w:val="PrformatHTML"/>
        <w:ind w:left="720"/>
        <w:rPr>
          <w:lang w:val="en-US"/>
        </w:rPr>
      </w:pPr>
      <w:r w:rsidRPr="00124079">
        <w:rPr>
          <w:lang w:val="en-US"/>
        </w:rPr>
        <w:t xml:space="preserve">  </w:t>
      </w:r>
      <w:r w:rsidR="00B150B5">
        <w:rPr>
          <w:lang w:val="en-US"/>
        </w:rPr>
        <w:t xml:space="preserve">  </w:t>
      </w:r>
      <w:r w:rsidRPr="00124079">
        <w:rPr>
          <w:lang w:val="en-US"/>
        </w:rPr>
        <w:t xml:space="preserve"> inv : (chanRights.isModed() AND </w:t>
      </w:r>
      <w:r w:rsidR="00B150B5">
        <w:rPr>
          <w:lang w:val="en-US"/>
        </w:rPr>
        <w:t>clients-&gt;select( c | c = sender</w:t>
      </w:r>
    </w:p>
    <w:p w:rsidR="00FB6B68" w:rsidRDefault="00B150B5" w:rsidP="00FB6B68">
      <w:pPr>
        <w:pStyle w:val="PrformatHTML"/>
        <w:ind w:left="720"/>
        <w:rPr>
          <w:lang w:val="en-US"/>
        </w:rPr>
      </w:pPr>
      <w:r>
        <w:rPr>
          <w:lang w:val="en-US"/>
        </w:rPr>
        <w:t xml:space="preserve">            </w:t>
      </w:r>
      <w:r w:rsidR="00FB6B68" w:rsidRPr="00124079">
        <w:rPr>
          <w:lang w:val="en-US"/>
        </w:rPr>
        <w:t>AND c.rights.isVoiced() )) OR NOT chanRights.isModed()</w:t>
      </w:r>
    </w:p>
    <w:p w:rsidR="00B150B5" w:rsidRPr="00124079"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sidRPr="00FB6B68">
        <w:rPr>
          <w:lang w:eastAsia="fr-FR"/>
        </w:rPr>
        <w:t>Si le canal est protégé par mot de passe, seul un utilisateur fournissant le bon mot de passe pourra le rejoindre</w:t>
      </w:r>
      <w:r>
        <w:rPr>
          <w:lang w:eastAsia="fr-FR"/>
        </w:rPr>
        <w:t> :</w:t>
      </w:r>
    </w:p>
    <w:p w:rsidR="00FB6B68" w:rsidRPr="00124079" w:rsidRDefault="00B150B5" w:rsidP="00FB6B68">
      <w:pPr>
        <w:pStyle w:val="PrformatHTML"/>
        <w:ind w:left="720"/>
        <w:rPr>
          <w:lang w:val="en-US"/>
        </w:rPr>
      </w:pPr>
      <w:r w:rsidRPr="0035724D">
        <w:t xml:space="preserve">  </w:t>
      </w:r>
      <w:r w:rsidR="00FB6B68" w:rsidRPr="00124079">
        <w:rPr>
          <w:lang w:val="en-US"/>
        </w:rPr>
        <w:t xml:space="preserve">context Chan::Join( user : CommonClient, sendedPassword : string </w:t>
      </w:r>
    </w:p>
    <w:p w:rsidR="00FB6B68" w:rsidRDefault="00FB6B68" w:rsidP="00FB6B68">
      <w:pPr>
        <w:pStyle w:val="PrformatHTML"/>
        <w:ind w:left="720"/>
        <w:rPr>
          <w:lang w:val="en-US"/>
        </w:rPr>
      </w:pPr>
      <w:r w:rsidRPr="00124079">
        <w:rPr>
          <w:lang w:val="en-US"/>
        </w:rPr>
        <w:tab/>
        <w:t xml:space="preserve">  </w:t>
      </w:r>
      <w:r w:rsidR="00B150B5">
        <w:rPr>
          <w:lang w:val="en-US"/>
        </w:rPr>
        <w:t xml:space="preserve">  </w:t>
      </w:r>
      <w:r w:rsidRPr="00B150B5">
        <w:rPr>
          <w:lang w:val="en-US"/>
        </w:rPr>
        <w:t xml:space="preserve">inv : password = "" OR sendedPassword = </w:t>
      </w:r>
      <w:r w:rsidR="00B150B5">
        <w:rPr>
          <w:lang w:val="en-US"/>
        </w:rPr>
        <w:t>password</w:t>
      </w:r>
    </w:p>
    <w:p w:rsidR="00B150B5" w:rsidRDefault="00B150B5" w:rsidP="00FB6B68">
      <w:pPr>
        <w:pStyle w:val="PrformatHTML"/>
        <w:ind w:left="720"/>
        <w:rPr>
          <w:lang w:val="en-US"/>
        </w:rPr>
      </w:pPr>
    </w:p>
    <w:p w:rsidR="00B150B5" w:rsidRDefault="00B150B5" w:rsidP="00FB6B68">
      <w:pPr>
        <w:pStyle w:val="PrformatHTML"/>
        <w:ind w:left="720"/>
        <w:rPr>
          <w:lang w:val="en-US"/>
        </w:rPr>
      </w:pPr>
    </w:p>
    <w:p w:rsidR="00B150B5" w:rsidRDefault="00B150B5" w:rsidP="00FB6B68">
      <w:pPr>
        <w:pStyle w:val="PrformatHTML"/>
        <w:ind w:left="720"/>
        <w:rPr>
          <w:lang w:val="en-US"/>
        </w:rPr>
      </w:pPr>
    </w:p>
    <w:p w:rsidR="00B150B5" w:rsidRPr="00B150B5"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sidRPr="00FB6B68">
        <w:rPr>
          <w:lang w:eastAsia="fr-FR"/>
        </w:rPr>
        <w:lastRenderedPageBreak/>
        <w:t xml:space="preserve">La liste de </w:t>
      </w:r>
      <w:r w:rsidR="003C6386" w:rsidRPr="00FB6B68">
        <w:rPr>
          <w:lang w:eastAsia="fr-FR"/>
        </w:rPr>
        <w:t xml:space="preserve">clients </w:t>
      </w:r>
      <w:r w:rsidR="003C6386" w:rsidRPr="00B150B5">
        <w:rPr>
          <w:i/>
          <w:iCs/>
          <w:lang w:eastAsia="fr-FR"/>
        </w:rPr>
        <w:t>diffusés</w:t>
      </w:r>
      <w:r w:rsidRPr="00FB6B68">
        <w:rPr>
          <w:lang w:eastAsia="fr-FR"/>
        </w:rPr>
        <w:t xml:space="preserve"> ne peut pas être un client lointain</w:t>
      </w:r>
      <w:r>
        <w:rPr>
          <w:lang w:eastAsia="fr-FR"/>
        </w:rPr>
        <w:t> :</w:t>
      </w:r>
    </w:p>
    <w:p w:rsidR="00FB6B68" w:rsidRPr="00124079" w:rsidRDefault="00B150B5" w:rsidP="00FB6B68">
      <w:pPr>
        <w:pStyle w:val="PrformatHTML"/>
        <w:ind w:left="720"/>
        <w:rPr>
          <w:lang w:val="en-US"/>
        </w:rPr>
      </w:pPr>
      <w:r w:rsidRPr="0035724D">
        <w:t xml:space="preserve">  </w:t>
      </w:r>
      <w:r w:rsidR="00FB6B68" w:rsidRPr="00124079">
        <w:rPr>
          <w:lang w:val="en-US"/>
        </w:rPr>
        <w:t>context Chan</w:t>
      </w:r>
    </w:p>
    <w:p w:rsidR="00B150B5" w:rsidRDefault="00FB6B68" w:rsidP="00FB6B68">
      <w:pPr>
        <w:pStyle w:val="PrformatHTML"/>
        <w:ind w:left="720"/>
        <w:rPr>
          <w:lang w:val="en-US"/>
        </w:rPr>
      </w:pPr>
      <w:r w:rsidRPr="00124079">
        <w:rPr>
          <w:lang w:val="en-US"/>
        </w:rPr>
        <w:tab/>
        <w:t xml:space="preserve"> </w:t>
      </w:r>
      <w:r w:rsidR="00B150B5">
        <w:rPr>
          <w:lang w:val="en-US"/>
        </w:rPr>
        <w:t xml:space="preserve">  </w:t>
      </w:r>
      <w:r w:rsidRPr="00124079">
        <w:rPr>
          <w:lang w:val="en-US"/>
        </w:rPr>
        <w:t xml:space="preserve"> inv : broadcastedClients-&gt;forAll( c | no </w:t>
      </w:r>
    </w:p>
    <w:p w:rsidR="00FB6B68" w:rsidRPr="00B150B5" w:rsidRDefault="00B150B5" w:rsidP="00FB6B68">
      <w:pPr>
        <w:pStyle w:val="PrformatHTML"/>
        <w:ind w:left="720"/>
      </w:pPr>
      <w:r w:rsidRPr="0035724D">
        <w:rPr>
          <w:lang w:val="en-US"/>
        </w:rPr>
        <w:t xml:space="preserve">                                        </w:t>
      </w:r>
      <w:r w:rsidR="00FB6B68" w:rsidRPr="00B150B5">
        <w:t>oclIsTypeof(RemoteClient))</w:t>
      </w:r>
    </w:p>
    <w:p w:rsidR="00FB6B68" w:rsidRDefault="00FB6B68" w:rsidP="00B150B5">
      <w:pPr>
        <w:pStyle w:val="Paragraphedeliste"/>
        <w:numPr>
          <w:ilvl w:val="0"/>
          <w:numId w:val="8"/>
        </w:numPr>
        <w:rPr>
          <w:lang w:eastAsia="fr-FR"/>
        </w:rPr>
      </w:pPr>
      <w:r w:rsidRPr="00FB6B68">
        <w:rPr>
          <w:lang w:eastAsia="fr-FR"/>
        </w:rPr>
        <w:t xml:space="preserve">Tous les clients d'un canal doivent </w:t>
      </w:r>
      <w:r>
        <w:rPr>
          <w:lang w:eastAsia="fr-FR"/>
        </w:rPr>
        <w:t>avoir celui ci dans leur liste :</w:t>
      </w:r>
    </w:p>
    <w:p w:rsidR="00FB6B68" w:rsidRPr="00124079" w:rsidRDefault="00B150B5" w:rsidP="00FB6B68">
      <w:pPr>
        <w:pStyle w:val="PrformatHTML"/>
        <w:ind w:left="720"/>
        <w:rPr>
          <w:lang w:val="en-US"/>
        </w:rPr>
      </w:pPr>
      <w:r w:rsidRPr="0035724D">
        <w:t xml:space="preserve">  </w:t>
      </w:r>
      <w:r w:rsidR="00FB6B68" w:rsidRPr="00124079">
        <w:rPr>
          <w:lang w:val="en-US"/>
        </w:rPr>
        <w:t>context Chan</w:t>
      </w:r>
    </w:p>
    <w:p w:rsidR="00B150B5" w:rsidRDefault="00FB6B68" w:rsidP="00FB6B68">
      <w:pPr>
        <w:pStyle w:val="PrformatHTML"/>
        <w:ind w:left="720"/>
        <w:rPr>
          <w:lang w:val="en-US"/>
        </w:rPr>
      </w:pPr>
      <w:r w:rsidRPr="00124079">
        <w:rPr>
          <w:lang w:val="en-US"/>
        </w:rPr>
        <w:t xml:space="preserve">  </w:t>
      </w:r>
      <w:r w:rsidR="00B150B5">
        <w:rPr>
          <w:lang w:val="en-US"/>
        </w:rPr>
        <w:t xml:space="preserve">  </w:t>
      </w:r>
      <w:r w:rsidRPr="00124079">
        <w:rPr>
          <w:lang w:val="en-US"/>
        </w:rPr>
        <w:t xml:space="preserve"> inv : broadcastedClients-&gt;forAll( c | </w:t>
      </w:r>
    </w:p>
    <w:p w:rsidR="00FB6B68" w:rsidRPr="00124079" w:rsidRDefault="00B150B5" w:rsidP="00FB6B68">
      <w:pPr>
        <w:pStyle w:val="PrformatHTML"/>
        <w:ind w:left="720"/>
        <w:rPr>
          <w:lang w:val="en-US"/>
        </w:rPr>
      </w:pPr>
      <w:r>
        <w:rPr>
          <w:lang w:val="en-US"/>
        </w:rPr>
        <w:tab/>
      </w:r>
      <w:r>
        <w:rPr>
          <w:lang w:val="en-US"/>
        </w:rPr>
        <w:tab/>
      </w:r>
      <w:r>
        <w:rPr>
          <w:lang w:val="en-US"/>
        </w:rPr>
        <w:tab/>
      </w:r>
      <w:r>
        <w:rPr>
          <w:lang w:val="en-US"/>
        </w:rPr>
        <w:tab/>
      </w:r>
      <w:r w:rsidR="00FB6B68" w:rsidRPr="00124079">
        <w:rPr>
          <w:lang w:val="en-US"/>
        </w:rPr>
        <w:t>c.isPresentIn-&gt;exists( chan | chan = self() )</w:t>
      </w:r>
    </w:p>
    <w:p w:rsidR="00FB6B68" w:rsidRPr="00124079" w:rsidRDefault="00FB6B68" w:rsidP="00FB6B68">
      <w:pPr>
        <w:spacing w:before="100" w:beforeAutospacing="1" w:after="100" w:afterAutospacing="1" w:line="240" w:lineRule="auto"/>
        <w:rPr>
          <w:rFonts w:ascii="Times New Roman" w:eastAsia="Times New Roman" w:hAnsi="Times New Roman" w:cs="Times New Roman"/>
          <w:sz w:val="24"/>
          <w:szCs w:val="24"/>
          <w:lang w:val="en-US" w:eastAsia="fr-FR"/>
        </w:rPr>
      </w:pPr>
    </w:p>
    <w:p w:rsidR="00580FDA" w:rsidRPr="0062093E" w:rsidRDefault="00580FDA">
      <w:pPr>
        <w:rPr>
          <w:rFonts w:asciiTheme="majorHAnsi" w:eastAsia="Times New Roman" w:hAnsiTheme="majorHAnsi" w:cstheme="majorBidi"/>
          <w:b/>
          <w:bCs/>
          <w:color w:val="365F91" w:themeColor="accent1" w:themeShade="BF"/>
          <w:sz w:val="28"/>
          <w:szCs w:val="28"/>
          <w:lang w:val="en-US" w:eastAsia="fr-FR"/>
        </w:rPr>
      </w:pPr>
      <w:r w:rsidRPr="0062093E">
        <w:rPr>
          <w:rFonts w:eastAsia="Times New Roman"/>
          <w:lang w:val="en-US" w:eastAsia="fr-FR"/>
        </w:rPr>
        <w:br w:type="page"/>
      </w:r>
    </w:p>
    <w:p w:rsidR="00FB6B68" w:rsidRDefault="00FB6B68" w:rsidP="00FB6B68">
      <w:pPr>
        <w:pStyle w:val="Titre1"/>
        <w:rPr>
          <w:rFonts w:eastAsia="Times New Roman"/>
          <w:lang w:eastAsia="fr-FR"/>
        </w:rPr>
      </w:pPr>
      <w:bookmarkStart w:id="7" w:name="_Toc192334004"/>
      <w:r>
        <w:rPr>
          <w:rFonts w:eastAsia="Times New Roman"/>
          <w:lang w:eastAsia="fr-FR"/>
        </w:rPr>
        <w:lastRenderedPageBreak/>
        <w:t>Dictionnaire des Données :</w:t>
      </w:r>
      <w:bookmarkEnd w:id="7"/>
    </w:p>
    <w:p w:rsidR="00FB6B68" w:rsidRDefault="00FB6B68" w:rsidP="00FB6B68">
      <w:pPr>
        <w:pStyle w:val="Titre2"/>
      </w:pPr>
      <w:bookmarkStart w:id="8" w:name="_Toc192334005"/>
      <w:r>
        <w:t>IRC Message</w:t>
      </w:r>
      <w:bookmarkEnd w:id="8"/>
    </w:p>
    <w:tbl>
      <w:tblPr>
        <w:tblW w:w="0" w:type="auto"/>
        <w:tblCellSpacing w:w="15" w:type="dxa"/>
        <w:tblCellMar>
          <w:top w:w="15" w:type="dxa"/>
          <w:left w:w="15" w:type="dxa"/>
          <w:bottom w:w="15" w:type="dxa"/>
          <w:right w:w="15" w:type="dxa"/>
        </w:tblCellMar>
        <w:tblLook w:val="04A0"/>
      </w:tblPr>
      <w:tblGrid>
        <w:gridCol w:w="1841"/>
        <w:gridCol w:w="1105"/>
        <w:gridCol w:w="3628"/>
        <w:gridCol w:w="602"/>
        <w:gridCol w:w="1907"/>
      </w:tblGrid>
      <w:tr w:rsidR="00FB6B68" w:rsidTr="00FB6B68">
        <w:trPr>
          <w:tblCellSpacing w:w="15" w:type="dxa"/>
        </w:trPr>
        <w:tc>
          <w:tcPr>
            <w:tcW w:w="0" w:type="auto"/>
            <w:tcBorders>
              <w:right w:val="single" w:sz="4" w:space="0" w:color="auto"/>
            </w:tcBorders>
            <w:vAlign w:val="center"/>
            <w:hideMark/>
          </w:tcPr>
          <w:p w:rsidR="00FB6B68" w:rsidRDefault="00FB6B68" w:rsidP="00B150B5">
            <w:pPr>
              <w:rPr>
                <w:sz w:val="24"/>
                <w:szCs w:val="24"/>
              </w:rPr>
            </w:pPr>
            <w:r>
              <w:rPr>
                <w:rStyle w:val="lev"/>
              </w:rPr>
              <w:t>Code</w:t>
            </w:r>
            <w:r>
              <w:t xml:space="preserve"> </w:t>
            </w:r>
          </w:p>
        </w:tc>
        <w:tc>
          <w:tcPr>
            <w:tcW w:w="0" w:type="auto"/>
            <w:tcBorders>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0" w:type="auto"/>
            <w:vAlign w:val="center"/>
            <w:hideMark/>
          </w:tcPr>
          <w:p w:rsidR="00FB6B68" w:rsidRDefault="00FB6B68" w:rsidP="00B150B5">
            <w:pPr>
              <w:rPr>
                <w:sz w:val="24"/>
                <w:szCs w:val="24"/>
              </w:rPr>
            </w:pPr>
            <w:r>
              <w:rPr>
                <w:rStyle w:val="lev"/>
              </w:rPr>
              <w:t>Légende</w:t>
            </w:r>
            <w:r>
              <w:t xml:space="preserve"> </w:t>
            </w:r>
          </w:p>
        </w:tc>
        <w:tc>
          <w:tcPr>
            <w:tcW w:w="0" w:type="auto"/>
            <w:tcBorders>
              <w:left w:val="single" w:sz="4" w:space="0" w:color="auto"/>
              <w:right w:val="single" w:sz="4" w:space="0" w:color="auto"/>
            </w:tcBorders>
            <w:vAlign w:val="center"/>
            <w:hideMark/>
          </w:tcPr>
          <w:p w:rsidR="00FB6B68" w:rsidRDefault="00FB6B68" w:rsidP="00B150B5">
            <w:pPr>
              <w:rPr>
                <w:sz w:val="24"/>
                <w:szCs w:val="24"/>
              </w:rPr>
            </w:pPr>
            <w:r>
              <w:rPr>
                <w:rStyle w:val="lev"/>
              </w:rPr>
              <w:t>Type</w:t>
            </w:r>
            <w:r>
              <w:t xml:space="preserve"> </w:t>
            </w:r>
          </w:p>
        </w:tc>
        <w:tc>
          <w:tcPr>
            <w:tcW w:w="0" w:type="auto"/>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MSG_SENDER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sender </w:t>
            </w:r>
          </w:p>
        </w:tc>
        <w:tc>
          <w:tcPr>
            <w:tcW w:w="0" w:type="auto"/>
            <w:tcBorders>
              <w:top w:val="single" w:sz="4" w:space="0" w:color="auto"/>
            </w:tcBorders>
            <w:vAlign w:val="center"/>
            <w:hideMark/>
          </w:tcPr>
          <w:p w:rsidR="00FB6B68" w:rsidRDefault="00FB6B68" w:rsidP="00B150B5">
            <w:pPr>
              <w:rPr>
                <w:sz w:val="24"/>
                <w:szCs w:val="24"/>
              </w:rPr>
            </w:pPr>
            <w:r>
              <w:t xml:space="preserve">Expéditeur du message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MSG_RECEIVER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dest </w:t>
            </w:r>
          </w:p>
        </w:tc>
        <w:tc>
          <w:tcPr>
            <w:tcW w:w="0" w:type="auto"/>
            <w:tcBorders>
              <w:top w:val="single" w:sz="4" w:space="0" w:color="auto"/>
            </w:tcBorders>
            <w:vAlign w:val="center"/>
            <w:hideMark/>
          </w:tcPr>
          <w:p w:rsidR="00FB6B68" w:rsidRDefault="003C6386" w:rsidP="00B150B5">
            <w:pPr>
              <w:rPr>
                <w:sz w:val="24"/>
                <w:szCs w:val="24"/>
              </w:rPr>
            </w:pPr>
            <w:r>
              <w:t>Destinataire</w:t>
            </w:r>
            <w:r w:rsidR="00FB6B68">
              <w:t xml:space="preserve"> du message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MSG_COMMAND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command </w:t>
            </w:r>
          </w:p>
        </w:tc>
        <w:tc>
          <w:tcPr>
            <w:tcW w:w="0" w:type="auto"/>
            <w:tcBorders>
              <w:top w:val="single" w:sz="4" w:space="0" w:color="auto"/>
            </w:tcBorders>
            <w:vAlign w:val="center"/>
            <w:hideMark/>
          </w:tcPr>
          <w:p w:rsidR="00FB6B68" w:rsidRDefault="00FB6B68" w:rsidP="00B150B5">
            <w:pPr>
              <w:rPr>
                <w:sz w:val="24"/>
                <w:szCs w:val="24"/>
              </w:rPr>
            </w:pPr>
            <w:r>
              <w:t xml:space="preserve">Commande obligatoire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MSG_PARAMETERS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parameters </w:t>
            </w:r>
          </w:p>
        </w:tc>
        <w:tc>
          <w:tcPr>
            <w:tcW w:w="0" w:type="auto"/>
            <w:tcBorders>
              <w:top w:val="single" w:sz="4" w:space="0" w:color="auto"/>
            </w:tcBorders>
            <w:vAlign w:val="center"/>
            <w:hideMark/>
          </w:tcPr>
          <w:p w:rsidR="00FB6B68" w:rsidRDefault="003C6386" w:rsidP="00B150B5">
            <w:pPr>
              <w:rPr>
                <w:sz w:val="24"/>
                <w:szCs w:val="24"/>
              </w:rPr>
            </w:pPr>
            <w:r>
              <w:t>Paramètres</w:t>
            </w:r>
            <w:r w:rsidR="00FB6B68">
              <w:t xml:space="preserve"> optionnels de la commande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Facultatif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MSG_DATA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data </w:t>
            </w:r>
          </w:p>
        </w:tc>
        <w:tc>
          <w:tcPr>
            <w:tcW w:w="0" w:type="auto"/>
            <w:tcBorders>
              <w:top w:val="single" w:sz="4" w:space="0" w:color="auto"/>
            </w:tcBorders>
            <w:vAlign w:val="center"/>
            <w:hideMark/>
          </w:tcPr>
          <w:p w:rsidR="00FB6B68" w:rsidRDefault="00FB6B68" w:rsidP="00B150B5">
            <w:pPr>
              <w:rPr>
                <w:sz w:val="24"/>
                <w:szCs w:val="24"/>
              </w:rPr>
            </w:pPr>
            <w:r>
              <w:t xml:space="preserve">Données optionnelles du message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Facultatif </w:t>
            </w:r>
          </w:p>
        </w:tc>
      </w:tr>
    </w:tbl>
    <w:p w:rsidR="00FB6B68" w:rsidRDefault="00FB6B68" w:rsidP="00FB6B68">
      <w:pPr>
        <w:pStyle w:val="Titre2"/>
      </w:pPr>
    </w:p>
    <w:p w:rsidR="00FB6B68" w:rsidRDefault="00FB6B68" w:rsidP="00FB6B68">
      <w:pPr>
        <w:pStyle w:val="Titre2"/>
      </w:pPr>
      <w:bookmarkStart w:id="9" w:name="_Toc192334006"/>
      <w:r>
        <w:t>Server Node</w:t>
      </w:r>
      <w:bookmarkEnd w:id="9"/>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67"/>
        <w:gridCol w:w="1984"/>
      </w:tblGrid>
      <w:tr w:rsidR="00FB6B68" w:rsidTr="00FB6B68">
        <w:trPr>
          <w:tblCellSpacing w:w="15" w:type="dxa"/>
        </w:trPr>
        <w:tc>
          <w:tcPr>
            <w:tcW w:w="1701" w:type="dxa"/>
            <w:tcBorders>
              <w:bottom w:val="single" w:sz="4" w:space="0" w:color="auto"/>
            </w:tcBorders>
            <w:vAlign w:val="center"/>
            <w:hideMark/>
          </w:tcPr>
          <w:p w:rsidR="00FB6B68" w:rsidRDefault="00FB6B68" w:rsidP="00B150B5">
            <w:pPr>
              <w:rPr>
                <w:sz w:val="24"/>
                <w:szCs w:val="24"/>
              </w:rPr>
            </w:pPr>
            <w:r>
              <w:rPr>
                <w:rStyle w:val="lev"/>
              </w:rPr>
              <w:t>Code</w:t>
            </w:r>
            <w:r>
              <w:t xml:space="preserve"> </w:t>
            </w:r>
          </w:p>
        </w:tc>
        <w:tc>
          <w:tcPr>
            <w:tcW w:w="1104" w:type="dxa"/>
            <w:tcBorders>
              <w:left w:val="single" w:sz="4" w:space="0" w:color="auto"/>
              <w:bottom w:val="single" w:sz="4" w:space="0" w:color="auto"/>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3656" w:type="dxa"/>
            <w:tcBorders>
              <w:bottom w:val="single" w:sz="4" w:space="0" w:color="auto"/>
            </w:tcBorders>
            <w:vAlign w:val="center"/>
            <w:hideMark/>
          </w:tcPr>
          <w:p w:rsidR="00FB6B68" w:rsidRDefault="00FB6B68" w:rsidP="00B150B5">
            <w:pPr>
              <w:rPr>
                <w:sz w:val="24"/>
                <w:szCs w:val="24"/>
              </w:rPr>
            </w:pPr>
            <w:r>
              <w:rPr>
                <w:rStyle w:val="lev"/>
              </w:rPr>
              <w:t>Légende</w:t>
            </w:r>
            <w:r>
              <w:t xml:space="preserve"> </w:t>
            </w:r>
          </w:p>
        </w:tc>
        <w:tc>
          <w:tcPr>
            <w:tcW w:w="537"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Type</w:t>
            </w:r>
            <w:r>
              <w:t xml:space="preserve"> </w:t>
            </w:r>
          </w:p>
        </w:tc>
        <w:tc>
          <w:tcPr>
            <w:tcW w:w="1939"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vAlign w:val="center"/>
            <w:hideMark/>
          </w:tcPr>
          <w:p w:rsidR="00FB6B68" w:rsidRDefault="00FB6B68" w:rsidP="00B150B5">
            <w:pPr>
              <w:rPr>
                <w:sz w:val="24"/>
                <w:szCs w:val="24"/>
              </w:rPr>
            </w:pPr>
            <w:r>
              <w:t xml:space="preserve">SRV_PID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t xml:space="preserve">thisPid </w:t>
            </w:r>
          </w:p>
        </w:tc>
        <w:tc>
          <w:tcPr>
            <w:tcW w:w="3656" w:type="dxa"/>
            <w:vAlign w:val="center"/>
            <w:hideMark/>
          </w:tcPr>
          <w:p w:rsidR="00FB6B68" w:rsidRDefault="00FB6B68" w:rsidP="00B150B5">
            <w:pPr>
              <w:rPr>
                <w:sz w:val="24"/>
                <w:szCs w:val="24"/>
              </w:rPr>
            </w:pPr>
            <w:r>
              <w:t xml:space="preserve">Pid du processus serveur </w:t>
            </w:r>
          </w:p>
        </w:tc>
        <w:tc>
          <w:tcPr>
            <w:tcW w:w="537" w:type="dxa"/>
            <w:tcBorders>
              <w:left w:val="single" w:sz="4" w:space="0" w:color="auto"/>
            </w:tcBorders>
            <w:vAlign w:val="center"/>
            <w:hideMark/>
          </w:tcPr>
          <w:p w:rsidR="00FB6B68" w:rsidRDefault="00FB6B68" w:rsidP="00B150B5">
            <w:pPr>
              <w:rPr>
                <w:sz w:val="24"/>
                <w:szCs w:val="24"/>
              </w:rPr>
            </w:pPr>
            <w:r>
              <w:t xml:space="preserve">Pid </w:t>
            </w:r>
          </w:p>
        </w:tc>
        <w:tc>
          <w:tcPr>
            <w:tcW w:w="1939" w:type="dxa"/>
            <w:tcBorders>
              <w:left w:val="single" w:sz="4" w:space="0" w:color="auto"/>
            </w:tcBorders>
            <w:vAlign w:val="center"/>
            <w:hideMark/>
          </w:tcPr>
          <w:p w:rsidR="00FB6B68" w:rsidRDefault="00FB6B68" w:rsidP="00B150B5">
            <w:pPr>
              <w:rPr>
                <w:sz w:val="24"/>
                <w:szCs w:val="24"/>
              </w:rPr>
            </w:pPr>
            <w:r>
              <w:t xml:space="preserve">Non null </w:t>
            </w:r>
          </w:p>
        </w:tc>
      </w:tr>
    </w:tbl>
    <w:p w:rsidR="00FB6B68" w:rsidRDefault="00FB6B68" w:rsidP="00FB6B68">
      <w:pPr>
        <w:pStyle w:val="Titre2"/>
      </w:pPr>
    </w:p>
    <w:p w:rsidR="00FB6B68" w:rsidRDefault="00FB6B68" w:rsidP="00FB6B68">
      <w:pPr>
        <w:pStyle w:val="Titre2"/>
      </w:pPr>
      <w:bookmarkStart w:id="10" w:name="_Toc192334007"/>
      <w:r>
        <w:t>Client</w:t>
      </w:r>
      <w:bookmarkEnd w:id="10"/>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92"/>
        <w:gridCol w:w="1984"/>
      </w:tblGrid>
      <w:tr w:rsidR="00FB6B68" w:rsidTr="00FB6B68">
        <w:trPr>
          <w:tblCellSpacing w:w="15" w:type="dxa"/>
        </w:trPr>
        <w:tc>
          <w:tcPr>
            <w:tcW w:w="1701" w:type="dxa"/>
            <w:tcBorders>
              <w:right w:val="single" w:sz="4" w:space="0" w:color="auto"/>
            </w:tcBorders>
            <w:vAlign w:val="center"/>
            <w:hideMark/>
          </w:tcPr>
          <w:p w:rsidR="00FB6B68" w:rsidRDefault="00FB6B68" w:rsidP="00B150B5">
            <w:pPr>
              <w:rPr>
                <w:sz w:val="24"/>
                <w:szCs w:val="24"/>
              </w:rPr>
            </w:pPr>
            <w:r>
              <w:rPr>
                <w:rStyle w:val="lev"/>
              </w:rPr>
              <w:t>Code</w:t>
            </w:r>
            <w:r>
              <w:t xml:space="preserve"> </w:t>
            </w:r>
          </w:p>
        </w:tc>
        <w:tc>
          <w:tcPr>
            <w:tcW w:w="1104" w:type="dxa"/>
            <w:vAlign w:val="center"/>
            <w:hideMark/>
          </w:tcPr>
          <w:p w:rsidR="00FB6B68" w:rsidRDefault="00FB6B68" w:rsidP="00B150B5">
            <w:pPr>
              <w:rPr>
                <w:sz w:val="24"/>
                <w:szCs w:val="24"/>
              </w:rPr>
            </w:pPr>
            <w:r>
              <w:rPr>
                <w:rStyle w:val="lev"/>
              </w:rPr>
              <w:t>Nom</w:t>
            </w:r>
            <w:r>
              <w:t xml:space="preserve"> </w:t>
            </w:r>
          </w:p>
        </w:tc>
        <w:tc>
          <w:tcPr>
            <w:tcW w:w="3656" w:type="dxa"/>
            <w:tcBorders>
              <w:left w:val="single" w:sz="4" w:space="0" w:color="auto"/>
            </w:tcBorders>
            <w:vAlign w:val="center"/>
            <w:hideMark/>
          </w:tcPr>
          <w:p w:rsidR="00FB6B68" w:rsidRDefault="00FB6B68" w:rsidP="00B150B5">
            <w:pPr>
              <w:rPr>
                <w:sz w:val="24"/>
                <w:szCs w:val="24"/>
              </w:rPr>
            </w:pPr>
            <w:r>
              <w:rPr>
                <w:rStyle w:val="lev"/>
              </w:rPr>
              <w:t>Légende</w:t>
            </w:r>
            <w:r>
              <w:t xml:space="preserve"> </w:t>
            </w:r>
          </w:p>
        </w:tc>
        <w:tc>
          <w:tcPr>
            <w:tcW w:w="552" w:type="dxa"/>
            <w:tcBorders>
              <w:left w:val="single" w:sz="4" w:space="0" w:color="auto"/>
            </w:tcBorders>
            <w:vAlign w:val="center"/>
            <w:hideMark/>
          </w:tcPr>
          <w:p w:rsidR="00FB6B68" w:rsidRDefault="00FB6B68" w:rsidP="00B150B5">
            <w:pPr>
              <w:rPr>
                <w:sz w:val="24"/>
                <w:szCs w:val="24"/>
              </w:rPr>
            </w:pPr>
            <w:r>
              <w:rPr>
                <w:rStyle w:val="lev"/>
              </w:rPr>
              <w:t>Type</w:t>
            </w:r>
            <w:r>
              <w:t xml:space="preserve"> </w:t>
            </w:r>
          </w:p>
        </w:tc>
        <w:tc>
          <w:tcPr>
            <w:tcW w:w="1939" w:type="dxa"/>
            <w:tcBorders>
              <w:left w:val="single" w:sz="4" w:space="0" w:color="auto"/>
            </w:tcBorders>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CLI_NICK </w:t>
            </w:r>
          </w:p>
        </w:tc>
        <w:tc>
          <w:tcPr>
            <w:tcW w:w="1104" w:type="dxa"/>
            <w:tcBorders>
              <w:top w:val="single" w:sz="4" w:space="0" w:color="auto"/>
              <w:bottom w:val="single" w:sz="4" w:space="0" w:color="auto"/>
            </w:tcBorders>
            <w:vAlign w:val="center"/>
            <w:hideMark/>
          </w:tcPr>
          <w:p w:rsidR="00FB6B68" w:rsidRDefault="00FB6B68" w:rsidP="00B150B5">
            <w:pPr>
              <w:rPr>
                <w:sz w:val="24"/>
                <w:szCs w:val="24"/>
              </w:rPr>
            </w:pPr>
            <w:r>
              <w:t xml:space="preserve">nick </w:t>
            </w:r>
          </w:p>
        </w:tc>
        <w:tc>
          <w:tcPr>
            <w:tcW w:w="3656" w:type="dxa"/>
            <w:tcBorders>
              <w:top w:val="single" w:sz="4" w:space="0" w:color="auto"/>
              <w:left w:val="single" w:sz="4" w:space="0" w:color="auto"/>
              <w:bottom w:val="single" w:sz="4" w:space="0" w:color="auto"/>
            </w:tcBorders>
            <w:vAlign w:val="center"/>
            <w:hideMark/>
          </w:tcPr>
          <w:p w:rsidR="00FB6B68" w:rsidRDefault="00FB6B68" w:rsidP="00B150B5">
            <w:pPr>
              <w:rPr>
                <w:sz w:val="24"/>
                <w:szCs w:val="24"/>
              </w:rPr>
            </w:pPr>
            <w:r>
              <w:t xml:space="preserve">Pseudonyme du client </w:t>
            </w:r>
          </w:p>
        </w:tc>
        <w:tc>
          <w:tcPr>
            <w:tcW w:w="552" w:type="dxa"/>
            <w:tcBorders>
              <w:top w:val="single" w:sz="4" w:space="0" w:color="auto"/>
              <w:left w:val="single" w:sz="4" w:space="0" w:color="auto"/>
              <w:bottom w:val="single" w:sz="4" w:space="0" w:color="auto"/>
            </w:tcBorders>
            <w:vAlign w:val="center"/>
            <w:hideMark/>
          </w:tcPr>
          <w:p w:rsidR="00FB6B68" w:rsidRDefault="00FB6B68" w:rsidP="00B150B5">
            <w:pPr>
              <w:rPr>
                <w:sz w:val="24"/>
                <w:szCs w:val="24"/>
              </w:rPr>
            </w:pPr>
            <w:r>
              <w:t xml:space="preserve">String </w:t>
            </w:r>
          </w:p>
        </w:tc>
        <w:tc>
          <w:tcPr>
            <w:tcW w:w="1939" w:type="dxa"/>
            <w:tcBorders>
              <w:top w:val="single" w:sz="4" w:space="0" w:color="auto"/>
              <w:left w:val="single" w:sz="4" w:space="0" w:color="auto"/>
              <w:bottom w:val="single" w:sz="4" w:space="0" w:color="auto"/>
            </w:tcBorders>
            <w:vAlign w:val="center"/>
            <w:hideMark/>
          </w:tcPr>
          <w:p w:rsidR="00FB6B68" w:rsidRDefault="00FB6B68" w:rsidP="00B150B5">
            <w:pPr>
              <w:rPr>
                <w:sz w:val="24"/>
                <w:szCs w:val="24"/>
              </w:rPr>
            </w:pPr>
            <w:r>
              <w:t xml:space="preserve">Unique, non null </w:t>
            </w:r>
          </w:p>
        </w:tc>
      </w:tr>
      <w:tr w:rsidR="00FB6B68" w:rsidTr="00FB6B68">
        <w:trPr>
          <w:tblCellSpacing w:w="15" w:type="dxa"/>
        </w:trPr>
        <w:tc>
          <w:tcPr>
            <w:tcW w:w="1701" w:type="dxa"/>
            <w:tcBorders>
              <w:right w:val="single" w:sz="4" w:space="0" w:color="auto"/>
            </w:tcBorders>
            <w:vAlign w:val="center"/>
            <w:hideMark/>
          </w:tcPr>
          <w:p w:rsidR="00FB6B68" w:rsidRDefault="00FB6B68" w:rsidP="00B150B5">
            <w:pPr>
              <w:rPr>
                <w:sz w:val="24"/>
                <w:szCs w:val="24"/>
              </w:rPr>
            </w:pPr>
            <w:r>
              <w:t xml:space="preserve">CLI_HOST </w:t>
            </w:r>
          </w:p>
        </w:tc>
        <w:tc>
          <w:tcPr>
            <w:tcW w:w="1104" w:type="dxa"/>
            <w:vAlign w:val="center"/>
            <w:hideMark/>
          </w:tcPr>
          <w:p w:rsidR="00FB6B68" w:rsidRDefault="00FB6B68" w:rsidP="00B150B5">
            <w:pPr>
              <w:rPr>
                <w:sz w:val="24"/>
                <w:szCs w:val="24"/>
              </w:rPr>
            </w:pPr>
            <w:r>
              <w:t xml:space="preserve">host </w:t>
            </w:r>
          </w:p>
        </w:tc>
        <w:tc>
          <w:tcPr>
            <w:tcW w:w="3656" w:type="dxa"/>
            <w:tcBorders>
              <w:left w:val="single" w:sz="4" w:space="0" w:color="auto"/>
            </w:tcBorders>
            <w:vAlign w:val="center"/>
            <w:hideMark/>
          </w:tcPr>
          <w:p w:rsidR="00FB6B68" w:rsidRDefault="00FB6B68" w:rsidP="00B150B5">
            <w:pPr>
              <w:rPr>
                <w:sz w:val="24"/>
                <w:szCs w:val="24"/>
              </w:rPr>
            </w:pPr>
            <w:r>
              <w:t xml:space="preserve">URI </w:t>
            </w:r>
          </w:p>
        </w:tc>
        <w:tc>
          <w:tcPr>
            <w:tcW w:w="552" w:type="dxa"/>
            <w:tcBorders>
              <w:left w:val="single" w:sz="4" w:space="0" w:color="auto"/>
            </w:tcBorders>
            <w:vAlign w:val="center"/>
            <w:hideMark/>
          </w:tcPr>
          <w:p w:rsidR="00FB6B68" w:rsidRDefault="00FB6B68" w:rsidP="00B150B5">
            <w:pPr>
              <w:rPr>
                <w:sz w:val="24"/>
                <w:szCs w:val="24"/>
              </w:rPr>
            </w:pPr>
            <w:r>
              <w:t xml:space="preserve">String </w:t>
            </w:r>
          </w:p>
        </w:tc>
        <w:tc>
          <w:tcPr>
            <w:tcW w:w="1939" w:type="dxa"/>
            <w:tcBorders>
              <w:left w:val="single" w:sz="4" w:space="0" w:color="auto"/>
            </w:tcBorders>
            <w:vAlign w:val="center"/>
            <w:hideMark/>
          </w:tcPr>
          <w:p w:rsidR="00FB6B68" w:rsidRDefault="00FB6B68" w:rsidP="00B150B5">
            <w:pPr>
              <w:rPr>
                <w:sz w:val="24"/>
                <w:szCs w:val="24"/>
              </w:rPr>
            </w:pPr>
            <w:r>
              <w:t xml:space="preserve">Non null </w:t>
            </w:r>
          </w:p>
        </w:tc>
      </w:tr>
      <w:tr w:rsidR="00FB6B68" w:rsidTr="00FB6B68">
        <w:trPr>
          <w:tblCellSpacing w:w="15" w:type="dxa"/>
        </w:trPr>
        <w:tc>
          <w:tcPr>
            <w:tcW w:w="1701" w:type="dxa"/>
            <w:tcBorders>
              <w:top w:val="single" w:sz="4" w:space="0" w:color="auto"/>
              <w:right w:val="single" w:sz="4" w:space="0" w:color="auto"/>
            </w:tcBorders>
            <w:vAlign w:val="center"/>
            <w:hideMark/>
          </w:tcPr>
          <w:p w:rsidR="00FB6B68" w:rsidRDefault="00FB6B68" w:rsidP="00B150B5">
            <w:pPr>
              <w:rPr>
                <w:sz w:val="24"/>
                <w:szCs w:val="24"/>
              </w:rPr>
            </w:pPr>
            <w:r>
              <w:t xml:space="preserve">CLI_USERNAME </w:t>
            </w:r>
          </w:p>
        </w:tc>
        <w:tc>
          <w:tcPr>
            <w:tcW w:w="1104" w:type="dxa"/>
            <w:tcBorders>
              <w:top w:val="single" w:sz="4" w:space="0" w:color="auto"/>
            </w:tcBorders>
            <w:vAlign w:val="center"/>
            <w:hideMark/>
          </w:tcPr>
          <w:p w:rsidR="00FB6B68" w:rsidRDefault="00FB6B68" w:rsidP="00B150B5">
            <w:pPr>
              <w:rPr>
                <w:sz w:val="24"/>
                <w:szCs w:val="24"/>
              </w:rPr>
            </w:pPr>
            <w:r>
              <w:t xml:space="preserve">username </w:t>
            </w:r>
          </w:p>
        </w:tc>
        <w:tc>
          <w:tcPr>
            <w:tcW w:w="3656" w:type="dxa"/>
            <w:tcBorders>
              <w:top w:val="single" w:sz="4" w:space="0" w:color="auto"/>
              <w:left w:val="single" w:sz="4" w:space="0" w:color="auto"/>
            </w:tcBorders>
            <w:vAlign w:val="center"/>
            <w:hideMark/>
          </w:tcPr>
          <w:p w:rsidR="00FB6B68" w:rsidRDefault="00FB6B68" w:rsidP="00B150B5">
            <w:pPr>
              <w:rPr>
                <w:sz w:val="24"/>
                <w:szCs w:val="24"/>
              </w:rPr>
            </w:pPr>
            <w:r>
              <w:t xml:space="preserve">Nom réel de l'utilisateur </w:t>
            </w:r>
          </w:p>
        </w:tc>
        <w:tc>
          <w:tcPr>
            <w:tcW w:w="552" w:type="dxa"/>
            <w:tcBorders>
              <w:top w:val="single" w:sz="4" w:space="0" w:color="auto"/>
              <w:left w:val="single" w:sz="4" w:space="0" w:color="auto"/>
            </w:tcBorders>
            <w:vAlign w:val="center"/>
            <w:hideMark/>
          </w:tcPr>
          <w:p w:rsidR="00FB6B68" w:rsidRDefault="00FB6B68" w:rsidP="00B150B5">
            <w:pPr>
              <w:rPr>
                <w:sz w:val="24"/>
                <w:szCs w:val="24"/>
              </w:rPr>
            </w:pPr>
            <w:r>
              <w:t xml:space="preserve">String </w:t>
            </w:r>
          </w:p>
        </w:tc>
        <w:tc>
          <w:tcPr>
            <w:tcW w:w="1939" w:type="dxa"/>
            <w:tcBorders>
              <w:top w:val="single" w:sz="4" w:space="0" w:color="auto"/>
              <w:left w:val="single" w:sz="4" w:space="0" w:color="auto"/>
            </w:tcBorders>
            <w:vAlign w:val="center"/>
            <w:hideMark/>
          </w:tcPr>
          <w:p w:rsidR="00FB6B68" w:rsidRDefault="00FB6B68" w:rsidP="00B150B5">
            <w:pPr>
              <w:rPr>
                <w:sz w:val="24"/>
                <w:szCs w:val="24"/>
              </w:rPr>
            </w:pPr>
            <w:r>
              <w:t xml:space="preserve">Non null </w:t>
            </w:r>
          </w:p>
        </w:tc>
      </w:tr>
    </w:tbl>
    <w:p w:rsidR="00DE3FB7" w:rsidRDefault="00DE3FB7"/>
    <w:p w:rsidR="00FB6B68" w:rsidRDefault="00FB6B68" w:rsidP="00FB6B68">
      <w:pPr>
        <w:pStyle w:val="Titre2"/>
      </w:pPr>
      <w:bookmarkStart w:id="11" w:name="_Toc192334008"/>
      <w:r>
        <w:t>Chan</w:t>
      </w:r>
      <w:bookmarkEnd w:id="11"/>
      <w:r>
        <w:t xml:space="preserve"> </w:t>
      </w:r>
    </w:p>
    <w:tbl>
      <w:tblPr>
        <w:tblW w:w="9117" w:type="dxa"/>
        <w:tblCellSpacing w:w="15" w:type="dxa"/>
        <w:tblCellMar>
          <w:top w:w="15" w:type="dxa"/>
          <w:left w:w="15" w:type="dxa"/>
          <w:bottom w:w="15" w:type="dxa"/>
          <w:right w:w="15" w:type="dxa"/>
        </w:tblCellMar>
        <w:tblLook w:val="04A0"/>
      </w:tblPr>
      <w:tblGrid>
        <w:gridCol w:w="1746"/>
        <w:gridCol w:w="1134"/>
        <w:gridCol w:w="3646"/>
        <w:gridCol w:w="749"/>
        <w:gridCol w:w="1842"/>
      </w:tblGrid>
      <w:tr w:rsidR="00FB6B68" w:rsidTr="00FB6B68">
        <w:trPr>
          <w:tblCellSpacing w:w="15" w:type="dxa"/>
        </w:trPr>
        <w:tc>
          <w:tcPr>
            <w:tcW w:w="1701" w:type="dxa"/>
            <w:vAlign w:val="center"/>
            <w:hideMark/>
          </w:tcPr>
          <w:p w:rsidR="00FB6B68" w:rsidRDefault="00FB6B68" w:rsidP="00B150B5">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3616" w:type="dxa"/>
            <w:vAlign w:val="center"/>
            <w:hideMark/>
          </w:tcPr>
          <w:p w:rsidR="00FB6B68" w:rsidRDefault="00FB6B68" w:rsidP="00B150B5">
            <w:pPr>
              <w:rPr>
                <w:sz w:val="24"/>
                <w:szCs w:val="24"/>
              </w:rPr>
            </w:pPr>
            <w:r>
              <w:rPr>
                <w:rStyle w:val="lev"/>
              </w:rPr>
              <w:t>Légende</w:t>
            </w:r>
            <w:r>
              <w:t xml:space="preserve"> </w:t>
            </w:r>
          </w:p>
        </w:tc>
        <w:tc>
          <w:tcPr>
            <w:tcW w:w="719" w:type="dxa"/>
            <w:tcBorders>
              <w:left w:val="single" w:sz="4" w:space="0" w:color="auto"/>
              <w:right w:val="single" w:sz="4" w:space="0" w:color="auto"/>
            </w:tcBorders>
            <w:vAlign w:val="center"/>
            <w:hideMark/>
          </w:tcPr>
          <w:p w:rsidR="00FB6B68" w:rsidRDefault="00FB6B68" w:rsidP="00B150B5">
            <w:pPr>
              <w:rPr>
                <w:sz w:val="24"/>
                <w:szCs w:val="24"/>
              </w:rPr>
            </w:pPr>
            <w:r>
              <w:rPr>
                <w:rStyle w:val="lev"/>
              </w:rPr>
              <w:t>Type</w:t>
            </w:r>
            <w:r>
              <w:t xml:space="preserve"> </w:t>
            </w:r>
          </w:p>
        </w:tc>
        <w:tc>
          <w:tcPr>
            <w:tcW w:w="1797" w:type="dxa"/>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CHN_NAME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chanName </w:t>
            </w:r>
          </w:p>
        </w:tc>
        <w:tc>
          <w:tcPr>
            <w:tcW w:w="3616" w:type="dxa"/>
            <w:tcBorders>
              <w:top w:val="single" w:sz="4" w:space="0" w:color="auto"/>
            </w:tcBorders>
            <w:vAlign w:val="center"/>
            <w:hideMark/>
          </w:tcPr>
          <w:p w:rsidR="00FB6B68" w:rsidRDefault="00FB6B68" w:rsidP="00B150B5">
            <w:pPr>
              <w:rPr>
                <w:sz w:val="24"/>
                <w:szCs w:val="24"/>
              </w:rPr>
            </w:pPr>
            <w:r>
              <w:t xml:space="preserve">Le nom du canal </w:t>
            </w:r>
          </w:p>
        </w:tc>
        <w:tc>
          <w:tcPr>
            <w:tcW w:w="719"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1797" w:type="dxa"/>
            <w:tcBorders>
              <w:top w:val="single" w:sz="4" w:space="0" w:color="auto"/>
            </w:tcBorders>
            <w:vAlign w:val="center"/>
            <w:hideMark/>
          </w:tcPr>
          <w:p w:rsidR="00FB6B68" w:rsidRDefault="00FB6B68" w:rsidP="00B150B5">
            <w:pPr>
              <w:rPr>
                <w:sz w:val="24"/>
                <w:szCs w:val="24"/>
              </w:rPr>
            </w:pPr>
            <w:r>
              <w:t xml:space="preserve">Non null, commence par un # ou un &amp; </w:t>
            </w:r>
          </w:p>
        </w:tc>
      </w:tr>
      <w:tr w:rsidR="00FB6B68" w:rsidTr="00FB6B68">
        <w:trPr>
          <w:tblCellSpacing w:w="15" w:type="dxa"/>
        </w:trPr>
        <w:tc>
          <w:tcPr>
            <w:tcW w:w="1701" w:type="dxa"/>
            <w:tcBorders>
              <w:top w:val="single" w:sz="4" w:space="0" w:color="auto"/>
              <w:bottom w:val="single" w:sz="4" w:space="0" w:color="auto"/>
            </w:tcBorders>
            <w:vAlign w:val="center"/>
            <w:hideMark/>
          </w:tcPr>
          <w:p w:rsidR="00FB6B68" w:rsidRDefault="00FB6B68" w:rsidP="00B150B5">
            <w:pPr>
              <w:rPr>
                <w:sz w:val="24"/>
                <w:szCs w:val="24"/>
              </w:rPr>
            </w:pPr>
            <w:r>
              <w:t xml:space="preserve">CHN_LIMIT </w:t>
            </w:r>
          </w:p>
        </w:tc>
        <w:tc>
          <w:tcPr>
            <w:tcW w:w="1104" w:type="dxa"/>
            <w:tcBorders>
              <w:top w:val="single" w:sz="4" w:space="0" w:color="auto"/>
              <w:left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userLimit </w:t>
            </w:r>
          </w:p>
        </w:tc>
        <w:tc>
          <w:tcPr>
            <w:tcW w:w="3616" w:type="dxa"/>
            <w:tcBorders>
              <w:top w:val="single" w:sz="4" w:space="0" w:color="auto"/>
              <w:bottom w:val="single" w:sz="4" w:space="0" w:color="auto"/>
            </w:tcBorders>
            <w:vAlign w:val="center"/>
            <w:hideMark/>
          </w:tcPr>
          <w:p w:rsidR="00FB6B68" w:rsidRDefault="00FB6B68" w:rsidP="00B150B5">
            <w:pPr>
              <w:rPr>
                <w:sz w:val="24"/>
                <w:szCs w:val="24"/>
              </w:rPr>
            </w:pPr>
            <w:r>
              <w:t xml:space="preserve">La limite d'utilisateurs présents </w:t>
            </w:r>
          </w:p>
        </w:tc>
        <w:tc>
          <w:tcPr>
            <w:tcW w:w="719" w:type="dxa"/>
            <w:tcBorders>
              <w:top w:val="single" w:sz="4" w:space="0" w:color="auto"/>
              <w:left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Entier </w:t>
            </w:r>
          </w:p>
        </w:tc>
        <w:tc>
          <w:tcPr>
            <w:tcW w:w="1797" w:type="dxa"/>
            <w:tcBorders>
              <w:top w:val="single" w:sz="4" w:space="0" w:color="auto"/>
              <w:bottom w:val="single" w:sz="4" w:space="0" w:color="auto"/>
            </w:tcBorders>
            <w:vAlign w:val="center"/>
            <w:hideMark/>
          </w:tcPr>
          <w:p w:rsidR="00FB6B68" w:rsidRDefault="00FB6B68" w:rsidP="00B150B5">
            <w:pPr>
              <w:rPr>
                <w:sz w:val="24"/>
                <w:szCs w:val="24"/>
              </w:rPr>
            </w:pPr>
            <w:r>
              <w:t xml:space="preserve">&gt; 1 et &lt; Limite fixée par le serveur </w:t>
            </w:r>
          </w:p>
        </w:tc>
      </w:tr>
      <w:tr w:rsidR="00FB6B68" w:rsidTr="00FB6B68">
        <w:trPr>
          <w:tblCellSpacing w:w="15" w:type="dxa"/>
        </w:trPr>
        <w:tc>
          <w:tcPr>
            <w:tcW w:w="1701" w:type="dxa"/>
            <w:vAlign w:val="center"/>
            <w:hideMark/>
          </w:tcPr>
          <w:p w:rsidR="00FB6B68" w:rsidRDefault="00FB6B68" w:rsidP="00B150B5">
            <w:pPr>
              <w:rPr>
                <w:sz w:val="24"/>
                <w:szCs w:val="24"/>
              </w:rPr>
            </w:pPr>
            <w:r>
              <w:lastRenderedPageBreak/>
              <w:t xml:space="preserve">CHN_PWD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t xml:space="preserve">password </w:t>
            </w:r>
          </w:p>
        </w:tc>
        <w:tc>
          <w:tcPr>
            <w:tcW w:w="3616" w:type="dxa"/>
            <w:vAlign w:val="center"/>
            <w:hideMark/>
          </w:tcPr>
          <w:p w:rsidR="00FB6B68" w:rsidRDefault="00FB6B68" w:rsidP="00B150B5">
            <w:pPr>
              <w:rPr>
                <w:sz w:val="24"/>
                <w:szCs w:val="24"/>
              </w:rPr>
            </w:pPr>
            <w:r>
              <w:t xml:space="preserve">Le mot de passe d'accès au canal </w:t>
            </w:r>
          </w:p>
        </w:tc>
        <w:tc>
          <w:tcPr>
            <w:tcW w:w="719" w:type="dxa"/>
            <w:tcBorders>
              <w:left w:val="single" w:sz="4" w:space="0" w:color="auto"/>
            </w:tcBorders>
            <w:vAlign w:val="center"/>
            <w:hideMark/>
          </w:tcPr>
          <w:p w:rsidR="00FB6B68" w:rsidRDefault="00FB6B68" w:rsidP="00B150B5">
            <w:pPr>
              <w:rPr>
                <w:sz w:val="24"/>
                <w:szCs w:val="24"/>
              </w:rPr>
            </w:pPr>
            <w:r>
              <w:t xml:space="preserve">String </w:t>
            </w:r>
          </w:p>
        </w:tc>
        <w:tc>
          <w:tcPr>
            <w:tcW w:w="1797" w:type="dxa"/>
            <w:tcBorders>
              <w:left w:val="single" w:sz="4" w:space="0" w:color="auto"/>
            </w:tcBorders>
            <w:vAlign w:val="center"/>
            <w:hideMark/>
          </w:tcPr>
          <w:p w:rsidR="00FB6B68" w:rsidRDefault="00FB6B68" w:rsidP="00B150B5">
            <w:pPr>
              <w:rPr>
                <w:sz w:val="24"/>
                <w:szCs w:val="24"/>
              </w:rPr>
            </w:pPr>
            <w:r>
              <w:t xml:space="preserve">Optionnel, ne doit pas contenir de caractères spéciaux voir la commande </w:t>
            </w:r>
            <w:r w:rsidRPr="00FB6B68">
              <w:t>mode</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CHN_BAN_LIST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banList </w:t>
            </w:r>
          </w:p>
        </w:tc>
        <w:tc>
          <w:tcPr>
            <w:tcW w:w="3616" w:type="dxa"/>
            <w:tcBorders>
              <w:top w:val="single" w:sz="4" w:space="0" w:color="auto"/>
            </w:tcBorders>
            <w:vAlign w:val="center"/>
            <w:hideMark/>
          </w:tcPr>
          <w:p w:rsidR="00FB6B68" w:rsidRDefault="00FB6B68" w:rsidP="00B150B5">
            <w:pPr>
              <w:rPr>
                <w:sz w:val="24"/>
                <w:szCs w:val="24"/>
              </w:rPr>
            </w:pPr>
            <w:r>
              <w:t xml:space="preserve">La liste des utilisateurs banni </w:t>
            </w:r>
          </w:p>
        </w:tc>
        <w:tc>
          <w:tcPr>
            <w:tcW w:w="719" w:type="dxa"/>
            <w:tcBorders>
              <w:top w:val="single" w:sz="4" w:space="0" w:color="auto"/>
              <w:left w:val="single" w:sz="4" w:space="0" w:color="auto"/>
            </w:tcBorders>
            <w:vAlign w:val="center"/>
            <w:hideMark/>
          </w:tcPr>
          <w:p w:rsidR="00FB6B68" w:rsidRDefault="00FB6B68" w:rsidP="00B150B5">
            <w:pPr>
              <w:rPr>
                <w:sz w:val="24"/>
                <w:szCs w:val="24"/>
              </w:rPr>
            </w:pPr>
            <w:r>
              <w:t xml:space="preserve">Liste de string </w:t>
            </w:r>
          </w:p>
        </w:tc>
        <w:tc>
          <w:tcPr>
            <w:tcW w:w="1797" w:type="dxa"/>
            <w:tcBorders>
              <w:top w:val="single" w:sz="4" w:space="0" w:color="auto"/>
              <w:left w:val="single" w:sz="4" w:space="0" w:color="auto"/>
            </w:tcBorders>
            <w:vAlign w:val="center"/>
            <w:hideMark/>
          </w:tcPr>
          <w:p w:rsidR="00FB6B68" w:rsidRDefault="00FB6B68" w:rsidP="00B150B5">
            <w:pPr>
              <w:rPr>
                <w:sz w:val="24"/>
                <w:szCs w:val="24"/>
              </w:rPr>
            </w:pP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CHN_TOPIC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topic </w:t>
            </w:r>
          </w:p>
        </w:tc>
        <w:tc>
          <w:tcPr>
            <w:tcW w:w="3616" w:type="dxa"/>
            <w:tcBorders>
              <w:top w:val="single" w:sz="4" w:space="0" w:color="auto"/>
            </w:tcBorders>
            <w:vAlign w:val="center"/>
            <w:hideMark/>
          </w:tcPr>
          <w:p w:rsidR="00FB6B68" w:rsidRDefault="00FB6B68" w:rsidP="00B150B5">
            <w:pPr>
              <w:rPr>
                <w:sz w:val="24"/>
                <w:szCs w:val="24"/>
              </w:rPr>
            </w:pPr>
            <w:r>
              <w:t xml:space="preserve">Le sujet du canal </w:t>
            </w:r>
          </w:p>
        </w:tc>
        <w:tc>
          <w:tcPr>
            <w:tcW w:w="719" w:type="dxa"/>
            <w:tcBorders>
              <w:top w:val="single" w:sz="4" w:space="0" w:color="auto"/>
              <w:left w:val="single" w:sz="4" w:space="0" w:color="auto"/>
            </w:tcBorders>
            <w:vAlign w:val="center"/>
            <w:hideMark/>
          </w:tcPr>
          <w:p w:rsidR="00FB6B68" w:rsidRDefault="00FB6B68" w:rsidP="00B150B5">
            <w:pPr>
              <w:rPr>
                <w:sz w:val="24"/>
                <w:szCs w:val="24"/>
              </w:rPr>
            </w:pPr>
            <w:r>
              <w:t xml:space="preserve">String </w:t>
            </w:r>
          </w:p>
        </w:tc>
        <w:tc>
          <w:tcPr>
            <w:tcW w:w="1797" w:type="dxa"/>
            <w:tcBorders>
              <w:top w:val="single" w:sz="4" w:space="0" w:color="auto"/>
              <w:left w:val="single" w:sz="4" w:space="0" w:color="auto"/>
            </w:tcBorders>
            <w:vAlign w:val="center"/>
            <w:hideMark/>
          </w:tcPr>
          <w:p w:rsidR="00FB6B68" w:rsidRDefault="00FB6B68" w:rsidP="00B150B5">
            <w:pPr>
              <w:rPr>
                <w:sz w:val="24"/>
                <w:szCs w:val="24"/>
              </w:rPr>
            </w:pPr>
          </w:p>
        </w:tc>
      </w:tr>
    </w:tbl>
    <w:p w:rsidR="00BD493F" w:rsidRDefault="00BD493F" w:rsidP="00B150B5"/>
    <w:p w:rsidR="00FB6B68" w:rsidRDefault="00FB6B68" w:rsidP="00FB6B68">
      <w:pPr>
        <w:pStyle w:val="Titre2"/>
      </w:pPr>
      <w:bookmarkStart w:id="12" w:name="_Toc192334009"/>
      <w:r>
        <w:t>Permissions</w:t>
      </w:r>
      <w:bookmarkEnd w:id="12"/>
    </w:p>
    <w:tbl>
      <w:tblPr>
        <w:tblW w:w="0" w:type="auto"/>
        <w:tblCellSpacing w:w="15" w:type="dxa"/>
        <w:tblCellMar>
          <w:top w:w="15" w:type="dxa"/>
          <w:left w:w="15" w:type="dxa"/>
          <w:bottom w:w="15" w:type="dxa"/>
          <w:right w:w="15" w:type="dxa"/>
        </w:tblCellMar>
        <w:tblLook w:val="04A0"/>
      </w:tblPr>
      <w:tblGrid>
        <w:gridCol w:w="1746"/>
        <w:gridCol w:w="1134"/>
        <w:gridCol w:w="3679"/>
        <w:gridCol w:w="716"/>
        <w:gridCol w:w="1842"/>
      </w:tblGrid>
      <w:tr w:rsidR="00FB6B68" w:rsidTr="00FB6B68">
        <w:trPr>
          <w:tblCellSpacing w:w="15" w:type="dxa"/>
        </w:trPr>
        <w:tc>
          <w:tcPr>
            <w:tcW w:w="1701" w:type="dxa"/>
            <w:vAlign w:val="center"/>
            <w:hideMark/>
          </w:tcPr>
          <w:p w:rsidR="00FB6B68" w:rsidRDefault="00FB6B68" w:rsidP="00B150B5">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3649" w:type="dxa"/>
            <w:tcBorders>
              <w:right w:val="single" w:sz="4" w:space="0" w:color="auto"/>
            </w:tcBorders>
            <w:vAlign w:val="center"/>
            <w:hideMark/>
          </w:tcPr>
          <w:p w:rsidR="00FB6B68" w:rsidRPr="00FB6B68" w:rsidRDefault="00FB6B68" w:rsidP="00B150B5">
            <w:pPr>
              <w:rPr>
                <w:sz w:val="24"/>
                <w:szCs w:val="24"/>
              </w:rPr>
            </w:pPr>
            <w:r w:rsidRPr="00FB6B68">
              <w:rPr>
                <w:rStyle w:val="lev"/>
                <w:b w:val="0"/>
              </w:rPr>
              <w:t>Légende</w:t>
            </w:r>
            <w:r w:rsidRPr="00FB6B68">
              <w:t xml:space="preserve"> </w:t>
            </w:r>
          </w:p>
        </w:tc>
        <w:tc>
          <w:tcPr>
            <w:tcW w:w="686" w:type="dxa"/>
            <w:tcBorders>
              <w:right w:val="single" w:sz="4" w:space="0" w:color="auto"/>
            </w:tcBorders>
            <w:vAlign w:val="center"/>
            <w:hideMark/>
          </w:tcPr>
          <w:p w:rsidR="00FB6B68" w:rsidRDefault="00FB6B68" w:rsidP="00B150B5">
            <w:pPr>
              <w:rPr>
                <w:sz w:val="24"/>
                <w:szCs w:val="24"/>
              </w:rPr>
            </w:pPr>
            <w:r>
              <w:rPr>
                <w:rStyle w:val="lev"/>
              </w:rPr>
              <w:t>Type</w:t>
            </w:r>
            <w:r>
              <w:t xml:space="preserve"> </w:t>
            </w:r>
          </w:p>
        </w:tc>
        <w:tc>
          <w:tcPr>
            <w:tcW w:w="1797" w:type="dxa"/>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PRM_MODE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mode </w:t>
            </w:r>
          </w:p>
        </w:tc>
        <w:tc>
          <w:tcPr>
            <w:tcW w:w="3649" w:type="dxa"/>
            <w:tcBorders>
              <w:top w:val="single" w:sz="4" w:space="0" w:color="auto"/>
              <w:right w:val="single" w:sz="4" w:space="0" w:color="auto"/>
            </w:tcBorders>
            <w:vAlign w:val="center"/>
            <w:hideMark/>
          </w:tcPr>
          <w:p w:rsidR="00FB6B68" w:rsidRPr="00FB6B68" w:rsidRDefault="00FB6B68" w:rsidP="00B150B5">
            <w:pPr>
              <w:rPr>
                <w:sz w:val="24"/>
                <w:szCs w:val="24"/>
              </w:rPr>
            </w:pPr>
            <w:r w:rsidRPr="00FB6B68">
              <w:t xml:space="preserve">Permissions pour un canal ou pour un utilisateur </w:t>
            </w:r>
          </w:p>
        </w:tc>
        <w:tc>
          <w:tcPr>
            <w:tcW w:w="686" w:type="dxa"/>
            <w:tcBorders>
              <w:top w:val="single" w:sz="4" w:space="0" w:color="auto"/>
              <w:right w:val="single" w:sz="4" w:space="0" w:color="auto"/>
            </w:tcBorders>
            <w:vAlign w:val="center"/>
            <w:hideMark/>
          </w:tcPr>
          <w:p w:rsidR="00FB6B68" w:rsidRDefault="00FB6B68" w:rsidP="00B150B5">
            <w:pPr>
              <w:rPr>
                <w:sz w:val="24"/>
                <w:szCs w:val="24"/>
              </w:rPr>
            </w:pPr>
            <w:r>
              <w:t xml:space="preserve">Entier </w:t>
            </w:r>
          </w:p>
        </w:tc>
        <w:tc>
          <w:tcPr>
            <w:tcW w:w="1797" w:type="dxa"/>
            <w:tcBorders>
              <w:top w:val="single" w:sz="4" w:space="0" w:color="auto"/>
            </w:tcBorders>
            <w:vAlign w:val="center"/>
            <w:hideMark/>
          </w:tcPr>
          <w:p w:rsidR="00FB6B68" w:rsidRDefault="00FB6B68" w:rsidP="00B150B5">
            <w:pPr>
              <w:rPr>
                <w:sz w:val="24"/>
                <w:szCs w:val="24"/>
              </w:rPr>
            </w:pPr>
          </w:p>
        </w:tc>
      </w:tr>
    </w:tbl>
    <w:p w:rsidR="00BD493F" w:rsidRDefault="00BD493F" w:rsidP="00FB6B68">
      <w:pPr>
        <w:pStyle w:val="Titre2"/>
      </w:pPr>
    </w:p>
    <w:p w:rsidR="00FB6B68" w:rsidRDefault="00FB6B68" w:rsidP="00FB6B68">
      <w:pPr>
        <w:pStyle w:val="Titre2"/>
      </w:pPr>
      <w:bookmarkStart w:id="13" w:name="_Toc192334010"/>
      <w:r>
        <w:t>Perm Info</w:t>
      </w:r>
      <w:bookmarkEnd w:id="13"/>
      <w:r>
        <w:t xml:space="preserve"> </w:t>
      </w:r>
    </w:p>
    <w:tbl>
      <w:tblPr>
        <w:tblW w:w="0" w:type="auto"/>
        <w:tblCellSpacing w:w="15" w:type="dxa"/>
        <w:tblLayout w:type="fixed"/>
        <w:tblCellMar>
          <w:top w:w="15" w:type="dxa"/>
          <w:left w:w="15" w:type="dxa"/>
          <w:bottom w:w="15" w:type="dxa"/>
          <w:right w:w="15" w:type="dxa"/>
        </w:tblCellMar>
        <w:tblLook w:val="04A0"/>
      </w:tblPr>
      <w:tblGrid>
        <w:gridCol w:w="1605"/>
        <w:gridCol w:w="1275"/>
        <w:gridCol w:w="3686"/>
        <w:gridCol w:w="709"/>
        <w:gridCol w:w="1887"/>
      </w:tblGrid>
      <w:tr w:rsidR="00FB6B68" w:rsidTr="00FB6B68">
        <w:trPr>
          <w:tblCellSpacing w:w="15" w:type="dxa"/>
        </w:trPr>
        <w:tc>
          <w:tcPr>
            <w:tcW w:w="1560" w:type="dxa"/>
            <w:tcBorders>
              <w:bottom w:val="single" w:sz="4" w:space="0" w:color="auto"/>
            </w:tcBorders>
            <w:vAlign w:val="center"/>
            <w:hideMark/>
          </w:tcPr>
          <w:p w:rsidR="00FB6B68" w:rsidRDefault="00FB6B68" w:rsidP="00B150B5">
            <w:pPr>
              <w:rPr>
                <w:sz w:val="24"/>
                <w:szCs w:val="24"/>
              </w:rPr>
            </w:pPr>
            <w:r>
              <w:rPr>
                <w:rStyle w:val="lev"/>
              </w:rPr>
              <w:t>Code</w:t>
            </w:r>
            <w:r>
              <w:t xml:space="preserve"> </w:t>
            </w:r>
          </w:p>
        </w:tc>
        <w:tc>
          <w:tcPr>
            <w:tcW w:w="1245"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Nom</w:t>
            </w:r>
            <w:r>
              <w:t xml:space="preserve"> </w:t>
            </w:r>
          </w:p>
        </w:tc>
        <w:tc>
          <w:tcPr>
            <w:tcW w:w="3656" w:type="dxa"/>
            <w:tcBorders>
              <w:left w:val="single" w:sz="4" w:space="0" w:color="auto"/>
              <w:bottom w:val="single" w:sz="4" w:space="0" w:color="auto"/>
              <w:right w:val="single" w:sz="4" w:space="0" w:color="auto"/>
            </w:tcBorders>
            <w:vAlign w:val="center"/>
            <w:hideMark/>
          </w:tcPr>
          <w:p w:rsidR="00FB6B68" w:rsidRDefault="00FB6B68" w:rsidP="00B150B5">
            <w:pPr>
              <w:rPr>
                <w:sz w:val="24"/>
                <w:szCs w:val="24"/>
              </w:rPr>
            </w:pPr>
            <w:r>
              <w:rPr>
                <w:rStyle w:val="lev"/>
              </w:rPr>
              <w:t>Légende</w:t>
            </w:r>
            <w:r>
              <w:t xml:space="preserve"> </w:t>
            </w:r>
          </w:p>
        </w:tc>
        <w:tc>
          <w:tcPr>
            <w:tcW w:w="679" w:type="dxa"/>
            <w:tcBorders>
              <w:bottom w:val="single" w:sz="4" w:space="0" w:color="auto"/>
            </w:tcBorders>
            <w:vAlign w:val="center"/>
            <w:hideMark/>
          </w:tcPr>
          <w:p w:rsidR="00FB6B68" w:rsidRDefault="00FB6B68" w:rsidP="00B150B5">
            <w:pPr>
              <w:rPr>
                <w:sz w:val="24"/>
                <w:szCs w:val="24"/>
              </w:rPr>
            </w:pPr>
            <w:r>
              <w:rPr>
                <w:rStyle w:val="lev"/>
              </w:rPr>
              <w:t>Type</w:t>
            </w:r>
            <w:r>
              <w:t xml:space="preserve"> </w:t>
            </w:r>
          </w:p>
        </w:tc>
        <w:tc>
          <w:tcPr>
            <w:tcW w:w="1842"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560" w:type="dxa"/>
            <w:tcBorders>
              <w:bottom w:val="single" w:sz="4" w:space="0" w:color="auto"/>
            </w:tcBorders>
            <w:vAlign w:val="center"/>
            <w:hideMark/>
          </w:tcPr>
          <w:p w:rsidR="00FB6B68" w:rsidRDefault="00FB6B68" w:rsidP="00B150B5">
            <w:pPr>
              <w:rPr>
                <w:sz w:val="24"/>
                <w:szCs w:val="24"/>
              </w:rPr>
            </w:pPr>
            <w:r>
              <w:t xml:space="preserve">INF_CLIENT </w:t>
            </w:r>
          </w:p>
        </w:tc>
        <w:tc>
          <w:tcPr>
            <w:tcW w:w="1245" w:type="dxa"/>
            <w:tcBorders>
              <w:left w:val="single" w:sz="4" w:space="0" w:color="auto"/>
              <w:bottom w:val="single" w:sz="4" w:space="0" w:color="auto"/>
            </w:tcBorders>
            <w:vAlign w:val="center"/>
            <w:hideMark/>
          </w:tcPr>
          <w:p w:rsidR="00FB6B68" w:rsidRDefault="00FB6B68" w:rsidP="00B150B5">
            <w:pPr>
              <w:rPr>
                <w:sz w:val="24"/>
                <w:szCs w:val="24"/>
              </w:rPr>
            </w:pPr>
            <w:r>
              <w:t xml:space="preserve">client </w:t>
            </w:r>
          </w:p>
        </w:tc>
        <w:tc>
          <w:tcPr>
            <w:tcW w:w="3656" w:type="dxa"/>
            <w:tcBorders>
              <w:left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Pseudonyme du client dont on veut </w:t>
            </w:r>
            <w:r w:rsidR="00ED5DAE">
              <w:t>définir</w:t>
            </w:r>
            <w:r>
              <w:t xml:space="preserve"> les permissions dans INF_CHANNEL </w:t>
            </w:r>
          </w:p>
        </w:tc>
        <w:tc>
          <w:tcPr>
            <w:tcW w:w="679" w:type="dxa"/>
            <w:tcBorders>
              <w:bottom w:val="single" w:sz="4" w:space="0" w:color="auto"/>
            </w:tcBorders>
            <w:vAlign w:val="center"/>
            <w:hideMark/>
          </w:tcPr>
          <w:p w:rsidR="00FB6B68" w:rsidRDefault="00FB6B68" w:rsidP="00B150B5">
            <w:pPr>
              <w:rPr>
                <w:sz w:val="24"/>
                <w:szCs w:val="24"/>
              </w:rPr>
            </w:pPr>
            <w:r>
              <w:t xml:space="preserve">String </w:t>
            </w:r>
          </w:p>
        </w:tc>
        <w:tc>
          <w:tcPr>
            <w:tcW w:w="1842" w:type="dxa"/>
            <w:tcBorders>
              <w:left w:val="single" w:sz="4" w:space="0" w:color="auto"/>
              <w:bottom w:val="single" w:sz="4" w:space="0" w:color="auto"/>
            </w:tcBorders>
            <w:vAlign w:val="center"/>
            <w:hideMark/>
          </w:tcPr>
          <w:p w:rsidR="00FB6B68" w:rsidRDefault="00FB6B68" w:rsidP="00B150B5">
            <w:pPr>
              <w:rPr>
                <w:sz w:val="24"/>
                <w:szCs w:val="24"/>
              </w:rPr>
            </w:pPr>
          </w:p>
        </w:tc>
      </w:tr>
      <w:tr w:rsidR="00FB6B68" w:rsidTr="00FB6B68">
        <w:trPr>
          <w:tblCellSpacing w:w="15" w:type="dxa"/>
        </w:trPr>
        <w:tc>
          <w:tcPr>
            <w:tcW w:w="1560" w:type="dxa"/>
            <w:vAlign w:val="center"/>
            <w:hideMark/>
          </w:tcPr>
          <w:p w:rsidR="00FB6B68" w:rsidRDefault="00FB6B68" w:rsidP="00B150B5">
            <w:pPr>
              <w:rPr>
                <w:sz w:val="24"/>
                <w:szCs w:val="24"/>
              </w:rPr>
            </w:pPr>
            <w:r>
              <w:t xml:space="preserve">INF_PERM </w:t>
            </w:r>
          </w:p>
        </w:tc>
        <w:tc>
          <w:tcPr>
            <w:tcW w:w="1245" w:type="dxa"/>
            <w:tcBorders>
              <w:left w:val="single" w:sz="4" w:space="0" w:color="auto"/>
            </w:tcBorders>
            <w:vAlign w:val="center"/>
            <w:hideMark/>
          </w:tcPr>
          <w:p w:rsidR="00FB6B68" w:rsidRDefault="00FB6B68" w:rsidP="00B150B5">
            <w:pPr>
              <w:rPr>
                <w:sz w:val="24"/>
                <w:szCs w:val="24"/>
              </w:rPr>
            </w:pPr>
            <w:r>
              <w:t xml:space="preserve">permissions </w:t>
            </w:r>
          </w:p>
        </w:tc>
        <w:tc>
          <w:tcPr>
            <w:tcW w:w="3656" w:type="dxa"/>
            <w:tcBorders>
              <w:left w:val="single" w:sz="4" w:space="0" w:color="auto"/>
              <w:right w:val="single" w:sz="4" w:space="0" w:color="auto"/>
            </w:tcBorders>
            <w:vAlign w:val="center"/>
            <w:hideMark/>
          </w:tcPr>
          <w:p w:rsidR="00FB6B68" w:rsidRDefault="00FB6B68" w:rsidP="00B150B5">
            <w:pPr>
              <w:rPr>
                <w:sz w:val="24"/>
                <w:szCs w:val="24"/>
              </w:rPr>
            </w:pPr>
            <w:r>
              <w:t xml:space="preserve">Permissions dans INF_CHANNEL d'un client </w:t>
            </w:r>
          </w:p>
        </w:tc>
        <w:tc>
          <w:tcPr>
            <w:tcW w:w="679" w:type="dxa"/>
            <w:vAlign w:val="center"/>
            <w:hideMark/>
          </w:tcPr>
          <w:p w:rsidR="00FB6B68" w:rsidRDefault="00FB6B68" w:rsidP="00B150B5">
            <w:pPr>
              <w:rPr>
                <w:sz w:val="24"/>
                <w:szCs w:val="24"/>
              </w:rPr>
            </w:pPr>
            <w:r>
              <w:t xml:space="preserve">Permissions </w:t>
            </w:r>
          </w:p>
        </w:tc>
        <w:tc>
          <w:tcPr>
            <w:tcW w:w="1842" w:type="dxa"/>
            <w:tcBorders>
              <w:left w:val="single" w:sz="4" w:space="0" w:color="auto"/>
            </w:tcBorders>
            <w:vAlign w:val="center"/>
            <w:hideMark/>
          </w:tcPr>
          <w:p w:rsidR="00FB6B68" w:rsidRDefault="00FB6B68" w:rsidP="00B150B5">
            <w:pPr>
              <w:rPr>
                <w:sz w:val="24"/>
                <w:szCs w:val="24"/>
              </w:rPr>
            </w:pPr>
          </w:p>
        </w:tc>
      </w:tr>
      <w:tr w:rsidR="00FB6B68" w:rsidTr="00FB6B68">
        <w:trPr>
          <w:tblCellSpacing w:w="15" w:type="dxa"/>
        </w:trPr>
        <w:tc>
          <w:tcPr>
            <w:tcW w:w="1560" w:type="dxa"/>
            <w:tcBorders>
              <w:top w:val="single" w:sz="4" w:space="0" w:color="auto"/>
            </w:tcBorders>
            <w:vAlign w:val="center"/>
            <w:hideMark/>
          </w:tcPr>
          <w:p w:rsidR="00FB6B68" w:rsidRDefault="00FB6B68" w:rsidP="00B150B5">
            <w:pPr>
              <w:rPr>
                <w:sz w:val="24"/>
                <w:szCs w:val="24"/>
              </w:rPr>
            </w:pPr>
            <w:r>
              <w:t xml:space="preserve">INF_CHANNEL </w:t>
            </w:r>
          </w:p>
        </w:tc>
        <w:tc>
          <w:tcPr>
            <w:tcW w:w="1245" w:type="dxa"/>
            <w:tcBorders>
              <w:top w:val="single" w:sz="4" w:space="0" w:color="auto"/>
              <w:left w:val="single" w:sz="4" w:space="0" w:color="auto"/>
            </w:tcBorders>
            <w:vAlign w:val="center"/>
            <w:hideMark/>
          </w:tcPr>
          <w:p w:rsidR="00FB6B68" w:rsidRDefault="00FB6B68" w:rsidP="00B150B5">
            <w:pPr>
              <w:rPr>
                <w:sz w:val="24"/>
                <w:szCs w:val="24"/>
              </w:rPr>
            </w:pPr>
            <w:r>
              <w:t xml:space="preserve">chan </w:t>
            </w:r>
          </w:p>
        </w:tc>
        <w:tc>
          <w:tcPr>
            <w:tcW w:w="3656"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Nom du canal dans lequel INF_CLIENT a les permissions INF_PERM </w:t>
            </w:r>
          </w:p>
        </w:tc>
        <w:tc>
          <w:tcPr>
            <w:tcW w:w="679" w:type="dxa"/>
            <w:tcBorders>
              <w:top w:val="single" w:sz="4" w:space="0" w:color="auto"/>
            </w:tcBorders>
            <w:vAlign w:val="center"/>
            <w:hideMark/>
          </w:tcPr>
          <w:p w:rsidR="00FB6B68" w:rsidRDefault="00FB6B68" w:rsidP="00B150B5">
            <w:pPr>
              <w:rPr>
                <w:sz w:val="24"/>
                <w:szCs w:val="24"/>
              </w:rPr>
            </w:pPr>
            <w:r>
              <w:t xml:space="preserve">String </w:t>
            </w:r>
          </w:p>
        </w:tc>
        <w:tc>
          <w:tcPr>
            <w:tcW w:w="1842" w:type="dxa"/>
            <w:tcBorders>
              <w:top w:val="single" w:sz="4" w:space="0" w:color="auto"/>
              <w:left w:val="single" w:sz="4" w:space="0" w:color="auto"/>
            </w:tcBorders>
            <w:vAlign w:val="center"/>
            <w:hideMark/>
          </w:tcPr>
          <w:p w:rsidR="00FB6B68" w:rsidRDefault="00FB6B68" w:rsidP="00B150B5">
            <w:pPr>
              <w:rPr>
                <w:sz w:val="24"/>
                <w:szCs w:val="24"/>
              </w:rPr>
            </w:pPr>
          </w:p>
        </w:tc>
      </w:tr>
    </w:tbl>
    <w:p w:rsidR="00FB6B68" w:rsidRPr="00FB6B68" w:rsidRDefault="00FB6B68" w:rsidP="00FB6B68">
      <w:pPr>
        <w:rPr>
          <w:lang w:eastAsia="fr-FR"/>
        </w:rPr>
      </w:pPr>
    </w:p>
    <w:p w:rsidR="00580FDA" w:rsidRDefault="00580FDA">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FB6B68" w:rsidRPr="0062093E" w:rsidRDefault="00FB6B68" w:rsidP="00FB6B68">
      <w:pPr>
        <w:pStyle w:val="Titre1"/>
        <w:rPr>
          <w:rFonts w:eastAsia="Times New Roman"/>
          <w:lang w:eastAsia="fr-FR"/>
        </w:rPr>
      </w:pPr>
      <w:bookmarkStart w:id="14" w:name="_Toc192334011"/>
      <w:r>
        <w:lastRenderedPageBreak/>
        <w:t>Scénario d’utilisation :</w:t>
      </w:r>
      <w:bookmarkEnd w:id="14"/>
    </w:p>
    <w:p w:rsidR="00FB6B68" w:rsidRDefault="00380555" w:rsidP="00B150B5">
      <w:r>
        <w:t xml:space="preserve">Les </w:t>
      </w:r>
      <w:r w:rsidR="00124079">
        <w:t>scénarios</w:t>
      </w:r>
      <w:r>
        <w:t xml:space="preserve"> présentés ci-dessous, </w:t>
      </w:r>
      <w:r w:rsidR="00B1438E">
        <w:t>montrent</w:t>
      </w:r>
      <w:r>
        <w:t xml:space="preserve">, de façon générale, le fonctionnement du serveur. </w:t>
      </w:r>
    </w:p>
    <w:p w:rsidR="00380555" w:rsidRDefault="00380555" w:rsidP="00B150B5">
      <w:r>
        <w:t>Le premier scénario montre l’exécution d’une commande simple entre le client et le serveur. Selon le type de la commande envoyé, le serveur renvoi ou non une réponse. Une réponse peut être le résultat de la commande envoyé ou alors une erreur propre à la commande.</w:t>
      </w:r>
    </w:p>
    <w:p w:rsidR="00380555" w:rsidRDefault="002E7C03" w:rsidP="00FB6B68">
      <w:r>
        <w:rPr>
          <w:noProof/>
          <w:lang w:eastAsia="fr-FR"/>
        </w:rPr>
        <w:drawing>
          <wp:inline distT="0" distB="0" distL="0" distR="0">
            <wp:extent cx="4465320" cy="203073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465320" cy="2030730"/>
                    </a:xfrm>
                    <a:prstGeom prst="rect">
                      <a:avLst/>
                    </a:prstGeom>
                    <a:noFill/>
                    <a:ln w="9525">
                      <a:noFill/>
                      <a:miter lim="800000"/>
                      <a:headEnd/>
                      <a:tailEnd/>
                    </a:ln>
                  </pic:spPr>
                </pic:pic>
              </a:graphicData>
            </a:graphic>
          </wp:inline>
        </w:drawing>
      </w:r>
    </w:p>
    <w:p w:rsidR="002E7C03" w:rsidRDefault="002E7C03" w:rsidP="00FB6B68"/>
    <w:p w:rsidR="00380555" w:rsidRPr="00FB6B68" w:rsidRDefault="00380555" w:rsidP="00B150B5">
      <w:r>
        <w:t>Le deuxième scénario est utilisé lors d’échange de message entre les clients. Un premier client envoi son message au serveur. Enfin le serveur envoi le message au(x) destinataire(s) ou renvoi une erreur</w:t>
      </w:r>
      <w:r w:rsidR="0062093D">
        <w:t xml:space="preserve"> propre à la commande</w:t>
      </w:r>
      <w:r>
        <w:t>.</w:t>
      </w:r>
    </w:p>
    <w:p w:rsidR="00274AAF" w:rsidRDefault="002E7C03" w:rsidP="00274AAF">
      <w:r>
        <w:rPr>
          <w:noProof/>
          <w:lang w:eastAsia="fr-FR"/>
        </w:rPr>
        <w:drawing>
          <wp:inline distT="0" distB="0" distL="0" distR="0">
            <wp:extent cx="5296535" cy="188849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96535" cy="1888490"/>
                    </a:xfrm>
                    <a:prstGeom prst="rect">
                      <a:avLst/>
                    </a:prstGeom>
                    <a:noFill/>
                    <a:ln w="9525">
                      <a:noFill/>
                      <a:miter lim="800000"/>
                      <a:headEnd/>
                      <a:tailEnd/>
                    </a:ln>
                  </pic:spPr>
                </pic:pic>
              </a:graphicData>
            </a:graphic>
          </wp:inline>
        </w:drawing>
      </w:r>
    </w:p>
    <w:p w:rsidR="002E7C03" w:rsidRDefault="002E7C03" w:rsidP="00274AAF"/>
    <w:p w:rsidR="002E7C03" w:rsidRPr="00274AAF" w:rsidRDefault="002E7C03" w:rsidP="00274AAF"/>
    <w:p w:rsidR="004331D1" w:rsidRDefault="004331D1">
      <w:pPr>
        <w:rPr>
          <w:rFonts w:asciiTheme="majorHAnsi" w:eastAsiaTheme="majorEastAsia" w:hAnsiTheme="majorHAnsi" w:cstheme="majorBidi"/>
          <w:b/>
          <w:bCs/>
          <w:color w:val="365F91" w:themeColor="accent1" w:themeShade="BF"/>
          <w:sz w:val="28"/>
          <w:szCs w:val="28"/>
        </w:rPr>
      </w:pPr>
      <w:r>
        <w:br w:type="page"/>
      </w:r>
    </w:p>
    <w:p w:rsidR="0083399B" w:rsidRDefault="004331D1" w:rsidP="004331D1">
      <w:pPr>
        <w:pStyle w:val="Titre1"/>
      </w:pPr>
      <w:bookmarkStart w:id="15" w:name="_Toc192334012"/>
      <w:r>
        <w:lastRenderedPageBreak/>
        <w:t>Manuel d’utilisation :</w:t>
      </w:r>
      <w:bookmarkEnd w:id="15"/>
    </w:p>
    <w:p w:rsidR="00C57582" w:rsidRDefault="0083399B" w:rsidP="00B150B5">
      <w:r>
        <w:t xml:space="preserve">Comme nous avons décidé avec notre client de ne faire que la partie serveur du projet, le manuel d’utilisateur ne peut être écrit en ce moment. </w:t>
      </w:r>
    </w:p>
    <w:p w:rsidR="0083399B" w:rsidRDefault="00C57582" w:rsidP="00B150B5">
      <w:r>
        <w:t>En revanche ce que nous pouvons être sûrs est que c</w:t>
      </w:r>
      <w:r w:rsidR="0083399B">
        <w:t xml:space="preserve">e manuel contiendra les informations </w:t>
      </w:r>
      <w:r w:rsidR="000B0440">
        <w:t>nécessaires</w:t>
      </w:r>
      <w:r w:rsidR="0083399B">
        <w:t xml:space="preserve"> à l’administrateur </w:t>
      </w:r>
      <w:r>
        <w:t>pour la maintenance du serveur</w:t>
      </w:r>
      <w:r w:rsidR="0083399B">
        <w:t>.</w:t>
      </w:r>
    </w:p>
    <w:p w:rsidR="0083399B" w:rsidRPr="00DE3FB7" w:rsidRDefault="0083399B" w:rsidP="0062093D"/>
    <w:sectPr w:rsidR="0083399B" w:rsidRPr="00DE3FB7" w:rsidSect="002C641D">
      <w:footerReference w:type="default" r:id="rId13"/>
      <w:footerReference w:type="first" r:id="rId14"/>
      <w:pgSz w:w="11906" w:h="16838"/>
      <w:pgMar w:top="1418" w:right="1418" w:bottom="1418" w:left="1418"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2FF" w:rsidRDefault="009F22FF" w:rsidP="00274AAF">
      <w:pPr>
        <w:spacing w:after="0" w:line="240" w:lineRule="auto"/>
      </w:pPr>
      <w:r>
        <w:separator/>
      </w:r>
    </w:p>
  </w:endnote>
  <w:endnote w:type="continuationSeparator" w:id="1">
    <w:p w:rsidR="009F22FF" w:rsidRDefault="009F22FF" w:rsidP="00274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7"/>
      <w:docPartObj>
        <w:docPartGallery w:val="Page Numbers (Bottom of Page)"/>
        <w:docPartUnique/>
      </w:docPartObj>
    </w:sdtPr>
    <w:sdtContent>
      <w:tbl>
        <w:tblPr>
          <w:tblW w:w="5001"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0B028C" w:rsidTr="002C641D">
          <w:tc>
            <w:tcPr>
              <w:tcW w:w="963" w:type="dxa"/>
            </w:tcPr>
            <w:p w:rsidR="000B028C" w:rsidRDefault="000B028C" w:rsidP="000B028C">
              <w:pPr>
                <w:pStyle w:val="Pieddepage"/>
                <w:jc w:val="right"/>
                <w:rPr>
                  <w:b/>
                  <w:color w:val="4F81BD" w:themeColor="accent1"/>
                  <w:sz w:val="32"/>
                  <w:szCs w:val="32"/>
                </w:rPr>
              </w:pPr>
              <w:fldSimple w:instr=" PAGE   \* MERGEFORMAT ">
                <w:r w:rsidR="00694B22" w:rsidRPr="00694B22">
                  <w:rPr>
                    <w:b/>
                    <w:noProof/>
                    <w:color w:val="4F81BD" w:themeColor="accent1"/>
                    <w:sz w:val="32"/>
                    <w:szCs w:val="32"/>
                  </w:rPr>
                  <w:t>-</w:t>
                </w:r>
                <w:r w:rsidR="00694B22">
                  <w:rPr>
                    <w:noProof/>
                  </w:rPr>
                  <w:t xml:space="preserve"> 3 -</w:t>
                </w:r>
              </w:fldSimple>
            </w:p>
          </w:tc>
          <w:tc>
            <w:tcPr>
              <w:tcW w:w="8325" w:type="dxa"/>
            </w:tcPr>
            <w:p w:rsidR="000B028C" w:rsidRDefault="000B028C" w:rsidP="000B028C">
              <w:pPr>
                <w:pStyle w:val="Pieddepage"/>
              </w:pPr>
            </w:p>
          </w:tc>
        </w:tr>
      </w:tbl>
      <w:p w:rsidR="000B028C" w:rsidRDefault="000B028C">
        <w:pPr>
          <w:pStyle w:val="Pieddepage"/>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8"/>
      <w:docPartObj>
        <w:docPartGallery w:val="Page Numbers (Bottom of Page)"/>
        <w:docPartUnique/>
      </w:docPartObj>
    </w:sdtPr>
    <w:sdtContent>
      <w:p w:rsidR="000B028C" w:rsidRDefault="000B028C">
        <w:pPr>
          <w:pStyle w:val="Pieddepage"/>
          <w:jc w:val="right"/>
        </w:pPr>
        <w:fldSimple w:instr=" PAGE   \* MERGEFORMAT ">
          <w:r>
            <w:rPr>
              <w:noProof/>
            </w:rPr>
            <w:t>- 1 -</w:t>
          </w:r>
        </w:fldSimple>
      </w:p>
    </w:sdtContent>
  </w:sdt>
  <w:p w:rsidR="000B028C" w:rsidRDefault="000B028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2FF" w:rsidRDefault="009F22FF" w:rsidP="00274AAF">
      <w:pPr>
        <w:spacing w:after="0" w:line="240" w:lineRule="auto"/>
      </w:pPr>
      <w:r>
        <w:separator/>
      </w:r>
    </w:p>
  </w:footnote>
  <w:footnote w:type="continuationSeparator" w:id="1">
    <w:p w:rsidR="009F22FF" w:rsidRDefault="009F22FF" w:rsidP="00274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7D5E"/>
    <w:multiLevelType w:val="hybridMultilevel"/>
    <w:tmpl w:val="4686E0C6"/>
    <w:lvl w:ilvl="0" w:tplc="A8E4BB06">
      <w:numFmt w:val="bullet"/>
      <w:lvlText w:val="-"/>
      <w:lvlJc w:val="left"/>
      <w:pPr>
        <w:ind w:left="1068" w:hanging="360"/>
      </w:pPr>
      <w:rPr>
        <w:rFonts w:ascii="Calibri" w:eastAsiaTheme="minorHAnsi" w:hAnsi="Calibri" w:cstheme="minorBidi" w:hint="default"/>
        <w:b w:val="0"/>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EC0262E"/>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31222A91"/>
    <w:multiLevelType w:val="hybridMultilevel"/>
    <w:tmpl w:val="AE52F4E0"/>
    <w:lvl w:ilvl="0" w:tplc="1C184920">
      <w:start w:val="10"/>
      <w:numFmt w:val="bullet"/>
      <w:lvlText w:val="-"/>
      <w:lvlJc w:val="left"/>
      <w:pPr>
        <w:ind w:left="1068" w:hanging="360"/>
      </w:pPr>
      <w:rPr>
        <w:rFonts w:ascii="Calibri" w:eastAsiaTheme="minorHAnsi" w:hAnsi="Calibri" w:cstheme="minorBidi"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385678E3"/>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41120747"/>
    <w:multiLevelType w:val="hybridMultilevel"/>
    <w:tmpl w:val="9BF46422"/>
    <w:lvl w:ilvl="0" w:tplc="35C8CAD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AFF5007"/>
    <w:multiLevelType w:val="hybridMultilevel"/>
    <w:tmpl w:val="89C00C32"/>
    <w:lvl w:ilvl="0" w:tplc="75B666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nsid w:val="517C42E1"/>
    <w:multiLevelType w:val="multilevel"/>
    <w:tmpl w:val="E7A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C32A9E"/>
    <w:multiLevelType w:val="hybridMultilevel"/>
    <w:tmpl w:val="548C05FE"/>
    <w:lvl w:ilvl="0" w:tplc="419EAC8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8BF6573"/>
    <w:multiLevelType w:val="hybridMultilevel"/>
    <w:tmpl w:val="2820C99A"/>
    <w:lvl w:ilvl="0" w:tplc="D7E4FD7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71382F29"/>
    <w:multiLevelType w:val="hybridMultilevel"/>
    <w:tmpl w:val="11821752"/>
    <w:lvl w:ilvl="0" w:tplc="6BDAEC34">
      <w:numFmt w:val="bullet"/>
      <w:lvlText w:val="-"/>
      <w:lvlJc w:val="left"/>
      <w:pPr>
        <w:ind w:left="1065" w:hanging="360"/>
      </w:pPr>
      <w:rPr>
        <w:rFonts w:ascii="Calibri" w:eastAsiaTheme="minorHAnsi" w:hAnsi="Calibri" w:cstheme="minorBidi" w:hint="default"/>
        <w:b w:val="0"/>
        <w:color w:val="auto"/>
        <w:sz w:val="22"/>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7"/>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399B"/>
    <w:rsid w:val="00047652"/>
    <w:rsid w:val="000B028C"/>
    <w:rsid w:val="000B0440"/>
    <w:rsid w:val="00124079"/>
    <w:rsid w:val="0022583B"/>
    <w:rsid w:val="00274AAF"/>
    <w:rsid w:val="002C641D"/>
    <w:rsid w:val="002E7C03"/>
    <w:rsid w:val="00346218"/>
    <w:rsid w:val="0035724D"/>
    <w:rsid w:val="00380555"/>
    <w:rsid w:val="003C6386"/>
    <w:rsid w:val="003F139B"/>
    <w:rsid w:val="004331D1"/>
    <w:rsid w:val="004A3364"/>
    <w:rsid w:val="00532474"/>
    <w:rsid w:val="0056481B"/>
    <w:rsid w:val="00580FDA"/>
    <w:rsid w:val="00606251"/>
    <w:rsid w:val="0062093D"/>
    <w:rsid w:val="0062093E"/>
    <w:rsid w:val="00694B22"/>
    <w:rsid w:val="006F6C51"/>
    <w:rsid w:val="0083399B"/>
    <w:rsid w:val="008C4046"/>
    <w:rsid w:val="008F2006"/>
    <w:rsid w:val="008F561B"/>
    <w:rsid w:val="009B34EE"/>
    <w:rsid w:val="009C039C"/>
    <w:rsid w:val="009F22FF"/>
    <w:rsid w:val="00A21791"/>
    <w:rsid w:val="00A47EE4"/>
    <w:rsid w:val="00B1438E"/>
    <w:rsid w:val="00B150B5"/>
    <w:rsid w:val="00BD493F"/>
    <w:rsid w:val="00C04D99"/>
    <w:rsid w:val="00C558B1"/>
    <w:rsid w:val="00C57582"/>
    <w:rsid w:val="00C709F6"/>
    <w:rsid w:val="00C7758B"/>
    <w:rsid w:val="00CB5C3F"/>
    <w:rsid w:val="00CF1700"/>
    <w:rsid w:val="00DC55A1"/>
    <w:rsid w:val="00DC7BBB"/>
    <w:rsid w:val="00DE3FB7"/>
    <w:rsid w:val="00E11B3D"/>
    <w:rsid w:val="00E53B88"/>
    <w:rsid w:val="00ED25C6"/>
    <w:rsid w:val="00ED5DAE"/>
    <w:rsid w:val="00FB6B68"/>
    <w:rsid w:val="00FF55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B1"/>
  </w:style>
  <w:style w:type="paragraph" w:styleId="Titre1">
    <w:name w:val="heading 1"/>
    <w:basedOn w:val="Normal"/>
    <w:next w:val="Normal"/>
    <w:link w:val="Titre1Car"/>
    <w:uiPriority w:val="9"/>
    <w:qFormat/>
    <w:rsid w:val="0083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3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3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9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39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3399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339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99B"/>
    <w:rPr>
      <w:rFonts w:ascii="Tahoma" w:hAnsi="Tahoma" w:cs="Tahoma"/>
      <w:sz w:val="16"/>
      <w:szCs w:val="16"/>
    </w:rPr>
  </w:style>
  <w:style w:type="paragraph" w:styleId="Sansinterligne">
    <w:name w:val="No Spacing"/>
    <w:link w:val="SansinterligneCar"/>
    <w:uiPriority w:val="1"/>
    <w:qFormat/>
    <w:rsid w:val="008339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3399B"/>
    <w:rPr>
      <w:rFonts w:eastAsiaTheme="minorEastAsia"/>
    </w:rPr>
  </w:style>
  <w:style w:type="paragraph" w:styleId="En-tte">
    <w:name w:val="header"/>
    <w:basedOn w:val="Normal"/>
    <w:link w:val="En-tteCar"/>
    <w:uiPriority w:val="99"/>
    <w:semiHidden/>
    <w:unhideWhenUsed/>
    <w:rsid w:val="00274A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4AAF"/>
  </w:style>
  <w:style w:type="paragraph" w:styleId="Pieddepage">
    <w:name w:val="footer"/>
    <w:basedOn w:val="Normal"/>
    <w:link w:val="PieddepageCar"/>
    <w:uiPriority w:val="99"/>
    <w:unhideWhenUsed/>
    <w:rsid w:val="00274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AAF"/>
  </w:style>
  <w:style w:type="paragraph" w:styleId="Paragraphedeliste">
    <w:name w:val="List Paragraph"/>
    <w:basedOn w:val="Normal"/>
    <w:uiPriority w:val="34"/>
    <w:qFormat/>
    <w:rsid w:val="00274AAF"/>
    <w:pPr>
      <w:ind w:left="720"/>
      <w:contextualSpacing/>
    </w:pPr>
  </w:style>
  <w:style w:type="paragraph" w:styleId="PrformatHTML">
    <w:name w:val="HTML Preformatted"/>
    <w:basedOn w:val="Normal"/>
    <w:link w:val="PrformatHTMLCar"/>
    <w:uiPriority w:val="99"/>
    <w:unhideWhenUsed/>
    <w:rsid w:val="0027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4AAF"/>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B6B68"/>
    <w:rPr>
      <w:color w:val="0000FF"/>
      <w:u w:val="single"/>
    </w:rPr>
  </w:style>
  <w:style w:type="character" w:styleId="lev">
    <w:name w:val="Strong"/>
    <w:basedOn w:val="Policepardfaut"/>
    <w:uiPriority w:val="22"/>
    <w:qFormat/>
    <w:rsid w:val="00FB6B68"/>
    <w:rPr>
      <w:b/>
      <w:bCs/>
    </w:rPr>
  </w:style>
  <w:style w:type="paragraph" w:styleId="En-ttedetabledesmatires">
    <w:name w:val="TOC Heading"/>
    <w:basedOn w:val="Titre1"/>
    <w:next w:val="Normal"/>
    <w:uiPriority w:val="39"/>
    <w:unhideWhenUsed/>
    <w:qFormat/>
    <w:rsid w:val="00FF5548"/>
    <w:pPr>
      <w:outlineLvl w:val="9"/>
    </w:pPr>
  </w:style>
  <w:style w:type="paragraph" w:styleId="TM1">
    <w:name w:val="toc 1"/>
    <w:basedOn w:val="Normal"/>
    <w:next w:val="Normal"/>
    <w:autoRedefine/>
    <w:uiPriority w:val="39"/>
    <w:unhideWhenUsed/>
    <w:qFormat/>
    <w:rsid w:val="00FF5548"/>
    <w:pPr>
      <w:spacing w:before="120" w:after="0"/>
    </w:pPr>
    <w:rPr>
      <w:b/>
      <w:bCs/>
      <w:i/>
      <w:iCs/>
      <w:sz w:val="24"/>
      <w:szCs w:val="24"/>
    </w:rPr>
  </w:style>
  <w:style w:type="paragraph" w:styleId="TM2">
    <w:name w:val="toc 2"/>
    <w:basedOn w:val="Normal"/>
    <w:next w:val="Normal"/>
    <w:autoRedefine/>
    <w:uiPriority w:val="39"/>
    <w:unhideWhenUsed/>
    <w:qFormat/>
    <w:rsid w:val="00FF5548"/>
    <w:pPr>
      <w:spacing w:before="120" w:after="0"/>
      <w:ind w:left="220"/>
    </w:pPr>
    <w:rPr>
      <w:b/>
      <w:bCs/>
    </w:rPr>
  </w:style>
  <w:style w:type="paragraph" w:styleId="TM3">
    <w:name w:val="toc 3"/>
    <w:basedOn w:val="Normal"/>
    <w:next w:val="Normal"/>
    <w:autoRedefine/>
    <w:uiPriority w:val="39"/>
    <w:unhideWhenUsed/>
    <w:qFormat/>
    <w:rsid w:val="00FF5548"/>
    <w:pPr>
      <w:spacing w:after="0"/>
      <w:ind w:left="440"/>
    </w:pPr>
    <w:rPr>
      <w:sz w:val="20"/>
      <w:szCs w:val="20"/>
    </w:rPr>
  </w:style>
  <w:style w:type="paragraph" w:styleId="TM4">
    <w:name w:val="toc 4"/>
    <w:basedOn w:val="Normal"/>
    <w:next w:val="Normal"/>
    <w:autoRedefine/>
    <w:uiPriority w:val="39"/>
    <w:unhideWhenUsed/>
    <w:rsid w:val="00FF5548"/>
    <w:pPr>
      <w:spacing w:after="0"/>
      <w:ind w:left="660"/>
    </w:pPr>
    <w:rPr>
      <w:sz w:val="20"/>
      <w:szCs w:val="20"/>
    </w:rPr>
  </w:style>
  <w:style w:type="paragraph" w:styleId="TM5">
    <w:name w:val="toc 5"/>
    <w:basedOn w:val="Normal"/>
    <w:next w:val="Normal"/>
    <w:autoRedefine/>
    <w:uiPriority w:val="39"/>
    <w:unhideWhenUsed/>
    <w:rsid w:val="00FF5548"/>
    <w:pPr>
      <w:spacing w:after="0"/>
      <w:ind w:left="880"/>
    </w:pPr>
    <w:rPr>
      <w:sz w:val="20"/>
      <w:szCs w:val="20"/>
    </w:rPr>
  </w:style>
  <w:style w:type="paragraph" w:styleId="TM6">
    <w:name w:val="toc 6"/>
    <w:basedOn w:val="Normal"/>
    <w:next w:val="Normal"/>
    <w:autoRedefine/>
    <w:uiPriority w:val="39"/>
    <w:unhideWhenUsed/>
    <w:rsid w:val="00FF5548"/>
    <w:pPr>
      <w:spacing w:after="0"/>
      <w:ind w:left="1100"/>
    </w:pPr>
    <w:rPr>
      <w:sz w:val="20"/>
      <w:szCs w:val="20"/>
    </w:rPr>
  </w:style>
  <w:style w:type="paragraph" w:styleId="TM7">
    <w:name w:val="toc 7"/>
    <w:basedOn w:val="Normal"/>
    <w:next w:val="Normal"/>
    <w:autoRedefine/>
    <w:uiPriority w:val="39"/>
    <w:unhideWhenUsed/>
    <w:rsid w:val="00FF5548"/>
    <w:pPr>
      <w:spacing w:after="0"/>
      <w:ind w:left="1320"/>
    </w:pPr>
    <w:rPr>
      <w:sz w:val="20"/>
      <w:szCs w:val="20"/>
    </w:rPr>
  </w:style>
  <w:style w:type="paragraph" w:styleId="TM8">
    <w:name w:val="toc 8"/>
    <w:basedOn w:val="Normal"/>
    <w:next w:val="Normal"/>
    <w:autoRedefine/>
    <w:uiPriority w:val="39"/>
    <w:unhideWhenUsed/>
    <w:rsid w:val="00FF5548"/>
    <w:pPr>
      <w:spacing w:after="0"/>
      <w:ind w:left="1540"/>
    </w:pPr>
    <w:rPr>
      <w:sz w:val="20"/>
      <w:szCs w:val="20"/>
    </w:rPr>
  </w:style>
  <w:style w:type="paragraph" w:styleId="TM9">
    <w:name w:val="toc 9"/>
    <w:basedOn w:val="Normal"/>
    <w:next w:val="Normal"/>
    <w:autoRedefine/>
    <w:uiPriority w:val="39"/>
    <w:unhideWhenUsed/>
    <w:rsid w:val="00FF5548"/>
    <w:pPr>
      <w:spacing w:after="0"/>
      <w:ind w:left="1760"/>
    </w:pPr>
    <w:rPr>
      <w:sz w:val="20"/>
      <w:szCs w:val="20"/>
    </w:rPr>
  </w:style>
  <w:style w:type="paragraph" w:styleId="Titre">
    <w:name w:val="Title"/>
    <w:basedOn w:val="Normal"/>
    <w:next w:val="Normal"/>
    <w:link w:val="TitreCar"/>
    <w:uiPriority w:val="10"/>
    <w:qFormat/>
    <w:rsid w:val="002C6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reCar">
    <w:name w:val="Titre Car"/>
    <w:basedOn w:val="Policepardfaut"/>
    <w:link w:val="Titre"/>
    <w:uiPriority w:val="10"/>
    <w:rsid w:val="002C641D"/>
    <w:rPr>
      <w:rFonts w:asciiTheme="majorHAnsi" w:eastAsiaTheme="majorEastAsia" w:hAnsiTheme="majorHAnsi" w:cstheme="majorBidi"/>
      <w:color w:val="17365D" w:themeColor="text2" w:themeShade="BF"/>
      <w:spacing w:val="5"/>
      <w:kern w:val="28"/>
      <w:sz w:val="52"/>
      <w:szCs w:val="52"/>
      <w:lang w:bidi="en-US"/>
    </w:rPr>
  </w:style>
  <w:style w:type="paragraph" w:styleId="Sous-titre">
    <w:name w:val="Subtitle"/>
    <w:basedOn w:val="Normal"/>
    <w:next w:val="Normal"/>
    <w:link w:val="Sous-titreCar"/>
    <w:uiPriority w:val="11"/>
    <w:qFormat/>
    <w:rsid w:val="002C641D"/>
    <w:pPr>
      <w:numPr>
        <w:ilvl w:val="1"/>
      </w:numPr>
    </w:pPr>
    <w:rPr>
      <w:rFonts w:asciiTheme="majorHAnsi" w:eastAsiaTheme="majorEastAsia" w:hAnsiTheme="majorHAnsi" w:cstheme="majorBidi"/>
      <w:i/>
      <w:iCs/>
      <w:color w:val="4F81BD" w:themeColor="accent1"/>
      <w:spacing w:val="15"/>
      <w:sz w:val="24"/>
      <w:szCs w:val="24"/>
      <w:lang w:bidi="en-US"/>
    </w:rPr>
  </w:style>
  <w:style w:type="character" w:customStyle="1" w:styleId="Sous-titreCar">
    <w:name w:val="Sous-titre Car"/>
    <w:basedOn w:val="Policepardfaut"/>
    <w:link w:val="Sous-titre"/>
    <w:uiPriority w:val="11"/>
    <w:rsid w:val="002C641D"/>
    <w:rPr>
      <w:rFonts w:asciiTheme="majorHAnsi" w:eastAsiaTheme="majorEastAsia" w:hAnsiTheme="majorHAnsi" w:cstheme="majorBidi"/>
      <w:i/>
      <w:iCs/>
      <w:color w:val="4F81BD" w:themeColor="accent1"/>
      <w:spacing w:val="15"/>
      <w:sz w:val="24"/>
      <w:szCs w:val="24"/>
      <w:lang w:bidi="en-US"/>
    </w:rPr>
  </w:style>
</w:styles>
</file>

<file path=word/webSettings.xml><?xml version="1.0" encoding="utf-8"?>
<w:webSettings xmlns:r="http://schemas.openxmlformats.org/officeDocument/2006/relationships" xmlns:w="http://schemas.openxmlformats.org/wordprocessingml/2006/main">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50004713">
      <w:bodyDiv w:val="1"/>
      <w:marLeft w:val="0"/>
      <w:marRight w:val="0"/>
      <w:marTop w:val="0"/>
      <w:marBottom w:val="0"/>
      <w:divBdr>
        <w:top w:val="none" w:sz="0" w:space="0" w:color="auto"/>
        <w:left w:val="none" w:sz="0" w:space="0" w:color="auto"/>
        <w:bottom w:val="none" w:sz="0" w:space="0" w:color="auto"/>
        <w:right w:val="none" w:sz="0" w:space="0" w:color="auto"/>
      </w:divBdr>
    </w:div>
    <w:div w:id="115224599">
      <w:bodyDiv w:val="1"/>
      <w:marLeft w:val="0"/>
      <w:marRight w:val="0"/>
      <w:marTop w:val="0"/>
      <w:marBottom w:val="0"/>
      <w:divBdr>
        <w:top w:val="none" w:sz="0" w:space="0" w:color="auto"/>
        <w:left w:val="none" w:sz="0" w:space="0" w:color="auto"/>
        <w:bottom w:val="none" w:sz="0" w:space="0" w:color="auto"/>
        <w:right w:val="none" w:sz="0" w:space="0" w:color="auto"/>
      </w:divBdr>
    </w:div>
    <w:div w:id="538979457">
      <w:bodyDiv w:val="1"/>
      <w:marLeft w:val="0"/>
      <w:marRight w:val="0"/>
      <w:marTop w:val="0"/>
      <w:marBottom w:val="0"/>
      <w:divBdr>
        <w:top w:val="none" w:sz="0" w:space="0" w:color="auto"/>
        <w:left w:val="none" w:sz="0" w:space="0" w:color="auto"/>
        <w:bottom w:val="none" w:sz="0" w:space="0" w:color="auto"/>
        <w:right w:val="none" w:sz="0" w:space="0" w:color="auto"/>
      </w:divBdr>
    </w:div>
    <w:div w:id="572131976">
      <w:bodyDiv w:val="1"/>
      <w:marLeft w:val="0"/>
      <w:marRight w:val="0"/>
      <w:marTop w:val="0"/>
      <w:marBottom w:val="0"/>
      <w:divBdr>
        <w:top w:val="none" w:sz="0" w:space="0" w:color="auto"/>
        <w:left w:val="none" w:sz="0" w:space="0" w:color="auto"/>
        <w:bottom w:val="none" w:sz="0" w:space="0" w:color="auto"/>
        <w:right w:val="none" w:sz="0" w:space="0" w:color="auto"/>
      </w:divBdr>
    </w:div>
    <w:div w:id="573780043">
      <w:bodyDiv w:val="1"/>
      <w:marLeft w:val="0"/>
      <w:marRight w:val="0"/>
      <w:marTop w:val="0"/>
      <w:marBottom w:val="0"/>
      <w:divBdr>
        <w:top w:val="none" w:sz="0" w:space="0" w:color="auto"/>
        <w:left w:val="none" w:sz="0" w:space="0" w:color="auto"/>
        <w:bottom w:val="none" w:sz="0" w:space="0" w:color="auto"/>
        <w:right w:val="none" w:sz="0" w:space="0" w:color="auto"/>
      </w:divBdr>
    </w:div>
    <w:div w:id="588193678">
      <w:bodyDiv w:val="1"/>
      <w:marLeft w:val="0"/>
      <w:marRight w:val="0"/>
      <w:marTop w:val="0"/>
      <w:marBottom w:val="0"/>
      <w:divBdr>
        <w:top w:val="none" w:sz="0" w:space="0" w:color="auto"/>
        <w:left w:val="none" w:sz="0" w:space="0" w:color="auto"/>
        <w:bottom w:val="none" w:sz="0" w:space="0" w:color="auto"/>
        <w:right w:val="none" w:sz="0" w:space="0" w:color="auto"/>
      </w:divBdr>
    </w:div>
    <w:div w:id="868110520">
      <w:bodyDiv w:val="1"/>
      <w:marLeft w:val="0"/>
      <w:marRight w:val="0"/>
      <w:marTop w:val="0"/>
      <w:marBottom w:val="0"/>
      <w:divBdr>
        <w:top w:val="none" w:sz="0" w:space="0" w:color="auto"/>
        <w:left w:val="none" w:sz="0" w:space="0" w:color="auto"/>
        <w:bottom w:val="none" w:sz="0" w:space="0" w:color="auto"/>
        <w:right w:val="none" w:sz="0" w:space="0" w:color="auto"/>
      </w:divBdr>
    </w:div>
    <w:div w:id="972324282">
      <w:bodyDiv w:val="1"/>
      <w:marLeft w:val="0"/>
      <w:marRight w:val="0"/>
      <w:marTop w:val="0"/>
      <w:marBottom w:val="0"/>
      <w:divBdr>
        <w:top w:val="none" w:sz="0" w:space="0" w:color="auto"/>
        <w:left w:val="none" w:sz="0" w:space="0" w:color="auto"/>
        <w:bottom w:val="none" w:sz="0" w:space="0" w:color="auto"/>
        <w:right w:val="none" w:sz="0" w:space="0" w:color="auto"/>
      </w:divBdr>
    </w:div>
    <w:div w:id="1237669179">
      <w:bodyDiv w:val="1"/>
      <w:marLeft w:val="0"/>
      <w:marRight w:val="0"/>
      <w:marTop w:val="0"/>
      <w:marBottom w:val="0"/>
      <w:divBdr>
        <w:top w:val="none" w:sz="0" w:space="0" w:color="auto"/>
        <w:left w:val="none" w:sz="0" w:space="0" w:color="auto"/>
        <w:bottom w:val="none" w:sz="0" w:space="0" w:color="auto"/>
        <w:right w:val="none" w:sz="0" w:space="0" w:color="auto"/>
      </w:divBdr>
    </w:div>
    <w:div w:id="1363357569">
      <w:bodyDiv w:val="1"/>
      <w:marLeft w:val="0"/>
      <w:marRight w:val="0"/>
      <w:marTop w:val="0"/>
      <w:marBottom w:val="0"/>
      <w:divBdr>
        <w:top w:val="none" w:sz="0" w:space="0" w:color="auto"/>
        <w:left w:val="none" w:sz="0" w:space="0" w:color="auto"/>
        <w:bottom w:val="none" w:sz="0" w:space="0" w:color="auto"/>
        <w:right w:val="none" w:sz="0" w:space="0" w:color="auto"/>
      </w:divBdr>
    </w:div>
    <w:div w:id="1379623180">
      <w:bodyDiv w:val="1"/>
      <w:marLeft w:val="0"/>
      <w:marRight w:val="0"/>
      <w:marTop w:val="0"/>
      <w:marBottom w:val="0"/>
      <w:divBdr>
        <w:top w:val="none" w:sz="0" w:space="0" w:color="auto"/>
        <w:left w:val="none" w:sz="0" w:space="0" w:color="auto"/>
        <w:bottom w:val="none" w:sz="0" w:space="0" w:color="auto"/>
        <w:right w:val="none" w:sz="0" w:space="0" w:color="auto"/>
      </w:divBdr>
    </w:div>
    <w:div w:id="1823614532">
      <w:bodyDiv w:val="1"/>
      <w:marLeft w:val="0"/>
      <w:marRight w:val="0"/>
      <w:marTop w:val="0"/>
      <w:marBottom w:val="0"/>
      <w:divBdr>
        <w:top w:val="none" w:sz="0" w:space="0" w:color="auto"/>
        <w:left w:val="none" w:sz="0" w:space="0" w:color="auto"/>
        <w:bottom w:val="none" w:sz="0" w:space="0" w:color="auto"/>
        <w:right w:val="none" w:sz="0" w:space="0" w:color="auto"/>
      </w:divBdr>
    </w:div>
    <w:div w:id="1964193418">
      <w:bodyDiv w:val="1"/>
      <w:marLeft w:val="0"/>
      <w:marRight w:val="0"/>
      <w:marTop w:val="0"/>
      <w:marBottom w:val="0"/>
      <w:divBdr>
        <w:top w:val="none" w:sz="0" w:space="0" w:color="auto"/>
        <w:left w:val="none" w:sz="0" w:space="0" w:color="auto"/>
        <w:bottom w:val="none" w:sz="0" w:space="0" w:color="auto"/>
        <w:right w:val="none" w:sz="0" w:space="0" w:color="auto"/>
      </w:divBdr>
    </w:div>
    <w:div w:id="2056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2008-03-03T00:00:00</PublishDate>
  <Abstract>Ce rapport met en valeur toute la partie d’analyse de notre projet de 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472C3-E0D7-44E5-B9F1-78D6CD19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1187</Words>
  <Characters>6531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ErLang IRC</vt:lpstr>
    </vt:vector>
  </TitlesOfParts>
  <Company>Université paris-sud XI</Company>
  <LinksUpToDate>false</LinksUpToDate>
  <CharactersWithSpaces>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ErLang IRC</dc:title>
  <dc:subject>Rapport d’Analyse</dc:subject>
  <dc:creator>Berthoux Vincent - Zermati Nicolas - Goncalves Vincent</dc:creator>
  <cp:lastModifiedBy>vince</cp:lastModifiedBy>
  <cp:revision>32</cp:revision>
  <dcterms:created xsi:type="dcterms:W3CDTF">2008-03-03T12:07:00Z</dcterms:created>
  <dcterms:modified xsi:type="dcterms:W3CDTF">2008-03-04T17:35:00Z</dcterms:modified>
</cp:coreProperties>
</file>