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9930" w:type="dxa"/>
        <w:tblLayout w:type="fixed"/>
        <w:tblLook w:val="04A0" w:firstRow="1" w:lastRow="0" w:firstColumn="1" w:lastColumn="0" w:noHBand="0" w:noVBand="1"/>
      </w:tblPr>
      <w:tblGrid>
        <w:gridCol w:w="1696"/>
        <w:gridCol w:w="142"/>
        <w:gridCol w:w="142"/>
        <w:gridCol w:w="142"/>
        <w:gridCol w:w="167"/>
        <w:gridCol w:w="116"/>
        <w:gridCol w:w="425"/>
        <w:gridCol w:w="284"/>
        <w:gridCol w:w="1134"/>
        <w:gridCol w:w="567"/>
        <w:gridCol w:w="567"/>
        <w:gridCol w:w="425"/>
        <w:gridCol w:w="1134"/>
        <w:gridCol w:w="284"/>
        <w:gridCol w:w="141"/>
        <w:gridCol w:w="284"/>
        <w:gridCol w:w="2268"/>
        <w:gridCol w:w="12"/>
      </w:tblGrid>
      <w:tr w:rsidR="00A4682B" w:rsidRPr="00A4682B" w:rsidTr="00CC560C">
        <w:trPr>
          <w:trHeight w:val="1703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62A3FF8C" wp14:editId="488F8124">
                  <wp:extent cx="899033" cy="1018413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033" cy="101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682B" w:rsidRPr="00A4682B" w:rsidTr="00CC560C">
        <w:trPr>
          <w:trHeight w:val="365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МИНОБРНАУКИ РОССИИ</w:t>
            </w:r>
          </w:p>
        </w:tc>
      </w:tr>
      <w:tr w:rsidR="00A4682B" w:rsidRPr="00A4682B" w:rsidTr="00CC560C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A4682B" w:rsidRPr="00A4682B" w:rsidTr="00CC560C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A4682B">
              <w:rPr>
                <w:rFonts w:cs="Times New Roman"/>
                <w:b/>
                <w:bCs/>
                <w:sz w:val="24"/>
                <w:szCs w:val="24"/>
              </w:rPr>
              <w:t>«МИРЭА – Российский технологический университет»</w:t>
            </w:r>
          </w:p>
        </w:tc>
      </w:tr>
      <w:tr w:rsidR="00A4682B" w:rsidRPr="00A4682B" w:rsidTr="00CC560C">
        <w:trPr>
          <w:trHeight w:val="421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A4682B">
              <w:rPr>
                <w:rFonts w:cs="Times New Roman"/>
                <w:b/>
                <w:bCs/>
                <w:sz w:val="24"/>
                <w:szCs w:val="24"/>
              </w:rPr>
              <w:t>РТУ МИРЭА</w:t>
            </w:r>
          </w:p>
        </w:tc>
      </w:tr>
      <w:tr w:rsidR="00A4682B" w:rsidRPr="00A4682B" w:rsidTr="00CC560C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Институт перспективных технологий и индустриального программирования</w:t>
            </w:r>
          </w:p>
        </w:tc>
      </w:tr>
      <w:tr w:rsidR="00A4682B" w:rsidRPr="00A4682B" w:rsidTr="00CC560C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Кафедра индустриального программирования</w:t>
            </w:r>
          </w:p>
        </w:tc>
      </w:tr>
      <w:tr w:rsidR="00A4682B" w:rsidRPr="00A4682B" w:rsidTr="00CC560C">
        <w:trPr>
          <w:trHeight w:val="1949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4682B" w:rsidRPr="00F249C1" w:rsidRDefault="00A4682B" w:rsidP="00CC560C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F249C1">
              <w:rPr>
                <w:rFonts w:cs="Times New Roman"/>
                <w:b/>
                <w:bCs/>
                <w:szCs w:val="28"/>
              </w:rPr>
              <w:t>КУРСОВОЙ ПРОЕКТ (РАБОТА)</w:t>
            </w:r>
          </w:p>
        </w:tc>
      </w:tr>
      <w:tr w:rsidR="00A4682B" w:rsidRPr="00A4682B" w:rsidTr="00CC560C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по дисциплине</w:t>
            </w:r>
          </w:p>
        </w:tc>
      </w:tr>
      <w:tr w:rsidR="00A4682B" w:rsidRPr="00A4682B" w:rsidTr="00CC560C">
        <w:trPr>
          <w:trHeight w:val="550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F249C1" w:rsidRDefault="00653C8E" w:rsidP="00A4682B">
            <w:pPr>
              <w:jc w:val="center"/>
              <w:rPr>
                <w:rFonts w:cs="Times New Roman"/>
                <w:sz w:val="24"/>
                <w:szCs w:val="24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"Дисциплина"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«Дисциплина»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A4682B" w:rsidRPr="00A4682B" w:rsidTr="00CC560C">
        <w:trPr>
          <w:trHeight w:val="416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 xml:space="preserve">Тема курсового проекта (работы) </w:t>
            </w:r>
            <w:r w:rsidR="00653C8E"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 w:rsidR="00653C8E"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"Тема_работы" </w:instrText>
            </w:r>
            <w:r w:rsidR="00653C8E"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«Тема_работы»</w:t>
            </w:r>
            <w:r w:rsidR="00653C8E"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A4682B" w:rsidRPr="00A4682B" w:rsidTr="00CC560C">
        <w:trPr>
          <w:gridAfter w:val="1"/>
          <w:wAfter w:w="12" w:type="dxa"/>
        </w:trPr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Студент группы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682B" w:rsidRPr="00A4682B" w:rsidRDefault="000B3B9C" w:rsidP="00CC560C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highlight w:val="yellow"/>
              </w:rPr>
              <w:t>Болдинов Алексей Валерьевич</w: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t xml:space="preserve">, </w:t>
            </w:r>
            <w:r>
              <w:rPr>
                <w:rFonts w:cs="Times New Roman"/>
                <w:sz w:val="24"/>
                <w:szCs w:val="24"/>
              </w:rPr>
              <w:t>ЭФМО-02-24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4682B" w:rsidRPr="00A4682B" w:rsidTr="00CC560C">
        <w:trPr>
          <w:gridAfter w:val="1"/>
          <w:wAfter w:w="12" w:type="dxa"/>
        </w:trPr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(Ф.И.О., учебная группа)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(подпись студента)</w:t>
            </w:r>
          </w:p>
        </w:tc>
      </w:tr>
      <w:tr w:rsidR="00A4682B" w:rsidRPr="00A4682B" w:rsidTr="00CC560C">
        <w:trPr>
          <w:gridAfter w:val="1"/>
          <w:wAfter w:w="12" w:type="dxa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Руководитель курсового проекта (работы)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96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682B" w:rsidRPr="00A4682B" w:rsidRDefault="000B3B9C" w:rsidP="00CC560C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  <w:highlight w:val="yellow"/>
              </w:rPr>
              <w:t>Макиевский</w:t>
            </w:r>
            <w:proofErr w:type="spellEnd"/>
            <w:r>
              <w:rPr>
                <w:rFonts w:cs="Times New Roman"/>
                <w:sz w:val="24"/>
                <w:szCs w:val="24"/>
                <w:highlight w:val="yellow"/>
              </w:rPr>
              <w:t xml:space="preserve"> Станислав Евгеньевич</w: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t xml:space="preserve">, </w: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fldChar w:fldCharType="begin"/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instrText xml:space="preserve"> MERGEFIELD "должность" </w:instrTex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</w:rPr>
              <w:t>«должность»</w: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fldChar w:fldCharType="end"/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t xml:space="preserve">, </w: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fldChar w:fldCharType="begin"/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instrText xml:space="preserve"> MERGEFIELD "звание" </w:instrTex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</w:rPr>
              <w:t>«звание»</w: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fldChar w:fldCharType="end"/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t xml:space="preserve">, </w: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fldChar w:fldCharType="begin"/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instrText xml:space="preserve"> MERGEFIELD "ученая_степень" </w:instrTex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</w:rPr>
              <w:t>«ученая_степень»</w:t>
            </w:r>
            <w:r w:rsidR="00653C8E">
              <w:rPr>
                <w:rFonts w:cs="Times New Roman"/>
                <w:sz w:val="24"/>
                <w:szCs w:val="24"/>
                <w:highlight w:val="yellow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4682B" w:rsidRPr="00A4682B" w:rsidTr="00CC560C">
        <w:trPr>
          <w:gridAfter w:val="1"/>
          <w:wAfter w:w="12" w:type="dxa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(Ф.И.О., должность, звание, ученая степень)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(подпись руководителя)</w:t>
            </w:r>
          </w:p>
        </w:tc>
      </w:tr>
      <w:tr w:rsidR="00CC560C" w:rsidRPr="00A4682B" w:rsidTr="00CC560C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CC560C">
            <w:pPr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 xml:space="preserve">Курсовой проект (работа) </w:t>
            </w:r>
            <w:r w:rsidRPr="00A4682B">
              <w:rPr>
                <w:rFonts w:cs="Times New Roman"/>
                <w:sz w:val="24"/>
                <w:szCs w:val="24"/>
              </w:rPr>
              <w:lastRenderedPageBreak/>
              <w:t>представлен(а) к защите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6E3838" w:rsidRDefault="00653C8E" w:rsidP="00A4682B">
            <w:pPr>
              <w:jc w:val="center"/>
              <w:rPr>
                <w:rFonts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"Дата2"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«Дат</w:t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lastRenderedPageBreak/>
              <w:t>а2»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lastRenderedPageBreak/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6E3838" w:rsidRDefault="00653C8E" w:rsidP="00A4682B">
            <w:pPr>
              <w:jc w:val="center"/>
              <w:rPr>
                <w:rFonts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"Месяц2"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«Месяц2»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6E3838" w:rsidRDefault="000B3B9C" w:rsidP="00A4682B">
            <w:pPr>
              <w:jc w:val="center"/>
              <w:rPr>
                <w:rFonts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t>25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г.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C560C" w:rsidRPr="00A4682B" w:rsidTr="00CC560C">
        <w:trPr>
          <w:gridAfter w:val="1"/>
          <w:wAfter w:w="12" w:type="dxa"/>
          <w:trHeight w:val="721"/>
        </w:trPr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CC560C">
            <w:pPr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Допущен(а) к защите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6E3838" w:rsidRDefault="00653C8E" w:rsidP="00A4682B">
            <w:pPr>
              <w:jc w:val="center"/>
              <w:rPr>
                <w:rFonts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"Дата2"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«Дата2»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6E3838" w:rsidRDefault="00653C8E" w:rsidP="00A4682B">
            <w:pPr>
              <w:jc w:val="center"/>
              <w:rPr>
                <w:rFonts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instrText xml:space="preserve"> MERGEFIELD "Месяц2" </w:instrTex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A9554B">
              <w:rPr>
                <w:rFonts w:cs="Times New Roman"/>
                <w:noProof/>
                <w:sz w:val="24"/>
                <w:szCs w:val="24"/>
                <w:highlight w:val="yellow"/>
                <w:u w:val="single"/>
              </w:rPr>
              <w:t>«Месяц2»</w:t>
            </w: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6E3838" w:rsidRDefault="000B3B9C" w:rsidP="00A4682B">
            <w:pPr>
              <w:jc w:val="center"/>
              <w:rPr>
                <w:rFonts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cs="Times New Roman"/>
                <w:sz w:val="24"/>
                <w:szCs w:val="24"/>
                <w:highlight w:val="yellow"/>
                <w:u w:val="single"/>
              </w:rPr>
              <w:t>25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г.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C560C" w:rsidRPr="00A4682B" w:rsidTr="00CC560C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C560C" w:rsidRPr="00A4682B" w:rsidRDefault="00CC560C" w:rsidP="00CC560C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080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C560C" w:rsidRPr="00A4682B" w:rsidRDefault="00CC560C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4682B" w:rsidRPr="00A4682B" w:rsidTr="00CC560C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682B" w:rsidRPr="00A4682B" w:rsidRDefault="00A4682B" w:rsidP="00CC560C">
            <w:pPr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Получена оценка: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4682B" w:rsidRPr="00A4682B" w:rsidTr="00CC560C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682B" w:rsidRPr="00A4682B" w:rsidRDefault="00A4682B" w:rsidP="00CC560C">
            <w:pPr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Подпись преподавателя: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4682B" w:rsidRPr="00A4682B" w:rsidTr="00CC560C">
        <w:trPr>
          <w:gridAfter w:val="1"/>
          <w:wAfter w:w="12" w:type="dxa"/>
          <w:trHeight w:val="488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682B" w:rsidRPr="00A4682B" w:rsidRDefault="00A4682B" w:rsidP="00CC560C">
            <w:pPr>
              <w:rPr>
                <w:rFonts w:cs="Times New Roman"/>
                <w:sz w:val="24"/>
                <w:szCs w:val="24"/>
              </w:rPr>
            </w:pPr>
            <w:r w:rsidRPr="00A4682B">
              <w:rPr>
                <w:rFonts w:cs="Times New Roman"/>
                <w:sz w:val="24"/>
                <w:szCs w:val="24"/>
              </w:rPr>
              <w:t>Комментарий по работе: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682B" w:rsidRPr="00A4682B" w:rsidRDefault="00A4682B" w:rsidP="00A4682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:rsidR="00CC560C" w:rsidRDefault="00CC560C" w:rsidP="00A4682B">
      <w:pPr>
        <w:rPr>
          <w:rFonts w:cs="Times New Roman"/>
          <w:sz w:val="24"/>
          <w:szCs w:val="24"/>
        </w:rPr>
      </w:pPr>
    </w:p>
    <w:p w:rsidR="003C5F7C" w:rsidRDefault="003C5F7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Cs w:val="22"/>
          <w:lang w:eastAsia="en-US"/>
          <w14:ligatures w14:val="standardContextual"/>
        </w:rPr>
        <w:id w:val="7185947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CF7DFA" w:rsidRPr="00CF7DFA" w:rsidRDefault="00CF7DFA" w:rsidP="00CF7DFA">
          <w:pPr>
            <w:pStyle w:val="a7"/>
            <w:rPr>
              <w:rFonts w:ascii="Times New Roman" w:hAnsi="Times New Roman" w:cs="Times New Roman"/>
            </w:rPr>
          </w:pPr>
          <w:r w:rsidRPr="00CF7DFA">
            <w:rPr>
              <w:rFonts w:ascii="Times New Roman" w:hAnsi="Times New Roman" w:cs="Times New Roman"/>
            </w:rPr>
            <w:t>Оглавление</w:t>
          </w:r>
        </w:p>
        <w:p w:rsidR="00083885" w:rsidRDefault="00CF7DFA">
          <w:pPr>
            <w:pStyle w:val="1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</w:rPr>
          </w:pPr>
          <w:r w:rsidRPr="00CF7DFA">
            <w:rPr>
              <w:rFonts w:ascii="Times New Roman" w:hAnsi="Times New Roman" w:cs="Times New Roman"/>
              <w:i w:val="0"/>
              <w:iCs w:val="0"/>
            </w:rPr>
            <w:fldChar w:fldCharType="begin"/>
          </w:r>
          <w:r w:rsidRPr="00CF7DFA">
            <w:rPr>
              <w:rFonts w:ascii="Times New Roman" w:hAnsi="Times New Roman" w:cs="Times New Roman"/>
              <w:i w:val="0"/>
              <w:iCs w:val="0"/>
            </w:rPr>
            <w:instrText>TOC \o "1-3" \h \z \u</w:instrText>
          </w:r>
          <w:r w:rsidRPr="00CF7DFA">
            <w:rPr>
              <w:rFonts w:ascii="Times New Roman" w:hAnsi="Times New Roman" w:cs="Times New Roman"/>
              <w:i w:val="0"/>
              <w:iCs w:val="0"/>
            </w:rPr>
            <w:fldChar w:fldCharType="separate"/>
          </w:r>
          <w:hyperlink w:anchor="_Toc215500551" w:history="1">
            <w:r w:rsidR="00083885" w:rsidRPr="0093154F">
              <w:rPr>
                <w:rStyle w:val="a8"/>
                <w:noProof/>
              </w:rPr>
              <w:t>Теоретическая часть</w:t>
            </w:r>
            <w:r w:rsidR="00083885">
              <w:rPr>
                <w:noProof/>
                <w:webHidden/>
              </w:rPr>
              <w:tab/>
            </w:r>
            <w:r w:rsidR="00083885">
              <w:rPr>
                <w:noProof/>
                <w:webHidden/>
              </w:rPr>
              <w:fldChar w:fldCharType="begin"/>
            </w:r>
            <w:r w:rsidR="00083885">
              <w:rPr>
                <w:noProof/>
                <w:webHidden/>
              </w:rPr>
              <w:instrText xml:space="preserve"> PAGEREF _Toc215500551 \h </w:instrText>
            </w:r>
            <w:r w:rsidR="00083885">
              <w:rPr>
                <w:noProof/>
                <w:webHidden/>
              </w:rPr>
            </w:r>
            <w:r w:rsidR="00083885">
              <w:rPr>
                <w:noProof/>
                <w:webHidden/>
              </w:rPr>
              <w:fldChar w:fldCharType="separate"/>
            </w:r>
            <w:r w:rsidR="00083885">
              <w:rPr>
                <w:noProof/>
                <w:webHidden/>
              </w:rPr>
              <w:t>4</w:t>
            </w:r>
            <w:r w:rsidR="00083885">
              <w:rPr>
                <w:noProof/>
                <w:webHidden/>
              </w:rPr>
              <w:fldChar w:fldCharType="end"/>
            </w:r>
          </w:hyperlink>
        </w:p>
        <w:p w:rsidR="00083885" w:rsidRDefault="00083885">
          <w:pPr>
            <w:pStyle w:val="2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</w:rPr>
          </w:pPr>
          <w:hyperlink w:anchor="_Toc215500552" w:history="1">
            <w:r w:rsidRPr="0093154F">
              <w:rPr>
                <w:rStyle w:val="a8"/>
                <w:rFonts w:eastAsia="Times New Roman"/>
                <w:noProof/>
                <w:lang w:eastAsia="ru-RU"/>
              </w:rPr>
              <w:t>Описание функциональных возможностей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885" w:rsidRDefault="00083885">
          <w:pPr>
            <w:pStyle w:val="2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</w:rPr>
          </w:pPr>
          <w:hyperlink w:anchor="_Toc215500553" w:history="1">
            <w:r w:rsidRPr="0093154F">
              <w:rPr>
                <w:rStyle w:val="a8"/>
                <w:rFonts w:eastAsia="Times New Roman"/>
                <w:noProof/>
                <w:lang w:eastAsia="ru-RU"/>
              </w:rPr>
              <w:t>Визуальное моделирование этапов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885" w:rsidRDefault="00083885">
          <w:pPr>
            <w:pStyle w:val="2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</w:rPr>
          </w:pPr>
          <w:hyperlink w:anchor="_Toc215500554" w:history="1">
            <w:r w:rsidRPr="0093154F">
              <w:rPr>
                <w:rStyle w:val="a8"/>
                <w:rFonts w:eastAsia="Times New Roman"/>
                <w:noProof/>
                <w:lang w:eastAsia="ru-RU"/>
              </w:rPr>
              <w:t>Диаграмма USE CASE. Описание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885" w:rsidRDefault="00083885">
          <w:pPr>
            <w:pStyle w:val="2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</w:rPr>
          </w:pPr>
          <w:hyperlink w:anchor="_Toc215500555" w:history="1">
            <w:r w:rsidRPr="0093154F">
              <w:rPr>
                <w:rStyle w:val="a8"/>
                <w:rFonts w:eastAsia="Times New Roman"/>
                <w:noProof/>
                <w:lang w:eastAsia="ru-RU"/>
              </w:rPr>
              <w:t>Описание структуры входной и выходной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885" w:rsidRDefault="00083885">
          <w:pPr>
            <w:pStyle w:val="2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</w:rPr>
          </w:pPr>
          <w:hyperlink w:anchor="_Toc215500556" w:history="1">
            <w:r w:rsidRPr="0093154F">
              <w:rPr>
                <w:rStyle w:val="a8"/>
                <w:rFonts w:eastAsia="Times New Roman"/>
                <w:noProof/>
                <w:lang w:eastAsia="ru-RU"/>
              </w:rPr>
              <w:t>Построение информационной модели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885" w:rsidRDefault="00083885">
          <w:pPr>
            <w:pStyle w:val="2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</w:rPr>
          </w:pPr>
          <w:hyperlink w:anchor="_Toc215500557" w:history="1">
            <w:r w:rsidRPr="0093154F">
              <w:rPr>
                <w:rStyle w:val="a8"/>
                <w:rFonts w:eastAsia="Times New Roman"/>
                <w:noProof/>
                <w:lang w:eastAsia="ru-RU"/>
              </w:rPr>
              <w:t>Требования к техническому и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885" w:rsidRDefault="00083885">
          <w:pPr>
            <w:pStyle w:val="1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</w:rPr>
          </w:pPr>
          <w:hyperlink w:anchor="_Toc215500558" w:history="1">
            <w:r w:rsidRPr="0093154F">
              <w:rPr>
                <w:rStyle w:val="a8"/>
                <w:noProof/>
              </w:rPr>
              <w:t>Разработка корпоративной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885" w:rsidRDefault="00083885">
          <w:pPr>
            <w:pStyle w:val="2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</w:rPr>
          </w:pPr>
          <w:hyperlink w:anchor="_Toc215500559" w:history="1">
            <w:r w:rsidRPr="0093154F">
              <w:rPr>
                <w:rStyle w:val="a8"/>
                <w:noProof/>
              </w:rPr>
              <w:t>Стек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885" w:rsidRDefault="00083885">
          <w:pPr>
            <w:pStyle w:val="2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</w:rPr>
          </w:pPr>
          <w:hyperlink w:anchor="_Toc215500560" w:history="1">
            <w:r w:rsidRPr="0093154F">
              <w:rPr>
                <w:rStyle w:val="a8"/>
                <w:noProof/>
              </w:rPr>
              <w:t>Бэкенд - разработка корпоративной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885" w:rsidRDefault="00083885">
          <w:pPr>
            <w:pStyle w:val="2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</w:rPr>
          </w:pPr>
          <w:hyperlink w:anchor="_Toc215500561" w:history="1">
            <w:r w:rsidRPr="0093154F">
              <w:rPr>
                <w:rStyle w:val="a8"/>
                <w:noProof/>
              </w:rPr>
              <w:t>Фронтенд- разработка корпоративной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885" w:rsidRDefault="00083885">
          <w:pPr>
            <w:pStyle w:val="2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</w:rPr>
          </w:pPr>
          <w:hyperlink w:anchor="_Toc215500562" w:history="1">
            <w:r w:rsidRPr="0093154F">
              <w:rPr>
                <w:rStyle w:val="a8"/>
                <w:noProof/>
              </w:rPr>
              <w:t>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885" w:rsidRDefault="00083885">
          <w:pPr>
            <w:pStyle w:val="1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</w:rPr>
          </w:pPr>
          <w:hyperlink w:anchor="_Toc215500563" w:history="1">
            <w:r w:rsidRPr="0093154F">
              <w:rPr>
                <w:rStyle w:val="a8"/>
                <w:noProof/>
              </w:rPr>
              <w:t>Программа и методика испытания разработанной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885" w:rsidRDefault="00083885">
          <w:pPr>
            <w:pStyle w:val="1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</w:rPr>
          </w:pPr>
          <w:hyperlink w:anchor="_Toc215500564" w:history="1">
            <w:r w:rsidRPr="0093154F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885" w:rsidRDefault="00083885">
          <w:pPr>
            <w:pStyle w:val="1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</w:rPr>
          </w:pPr>
          <w:hyperlink w:anchor="_Toc215500565" w:history="1">
            <w:r w:rsidRPr="0093154F">
              <w:rPr>
                <w:rStyle w:val="a8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885" w:rsidRDefault="00083885">
          <w:pPr>
            <w:pStyle w:val="11"/>
            <w:tabs>
              <w:tab w:val="right" w:leader="dot" w:pos="991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</w:rPr>
          </w:pPr>
          <w:hyperlink w:anchor="_Toc215500566" w:history="1">
            <w:r w:rsidRPr="0093154F">
              <w:rPr>
                <w:rStyle w:val="a8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DFA" w:rsidRDefault="00CF7DFA" w:rsidP="00CF7DFA">
          <w:pPr>
            <w:ind w:firstLine="0"/>
          </w:pPr>
          <w:r w:rsidRPr="00CF7DFA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:rsidR="00CF7DFA" w:rsidRDefault="00CF7DFA" w:rsidP="00240C1A">
      <w:pPr>
        <w:ind w:firstLine="0"/>
        <w:rPr>
          <w:rFonts w:cs="Times New Roman"/>
          <w:sz w:val="24"/>
          <w:szCs w:val="24"/>
        </w:rPr>
      </w:pPr>
    </w:p>
    <w:p w:rsidR="00CF7DFA" w:rsidRDefault="00CF7DFA" w:rsidP="00240C1A">
      <w:pPr>
        <w:ind w:firstLine="0"/>
        <w:rPr>
          <w:rFonts w:cs="Times New Roman"/>
          <w:sz w:val="24"/>
          <w:szCs w:val="24"/>
        </w:rPr>
      </w:pPr>
    </w:p>
    <w:p w:rsidR="00C34A33" w:rsidRDefault="00C34A33" w:rsidP="00C34A33">
      <w:pPr>
        <w:pStyle w:val="1"/>
      </w:pPr>
      <w:bookmarkStart w:id="0" w:name="_Toc215500551"/>
      <w:r>
        <w:lastRenderedPageBreak/>
        <w:t>Введение</w:t>
      </w:r>
    </w:p>
    <w:p w:rsidR="00C34A33" w:rsidRPr="00C34A33" w:rsidRDefault="00973790" w:rsidP="00C34A33">
      <w:r>
        <w:t xml:space="preserve">На текущий момент развитие информационных технологий в компаниях происходит семимильными шагами. </w:t>
      </w:r>
    </w:p>
    <w:p w:rsidR="00C34A33" w:rsidRDefault="00C34A33" w:rsidP="00743AB8">
      <w:pPr>
        <w:pStyle w:val="1"/>
        <w:numPr>
          <w:ilvl w:val="0"/>
          <w:numId w:val="4"/>
        </w:numPr>
      </w:pPr>
      <w:r>
        <w:lastRenderedPageBreak/>
        <w:t>Анализ предметной области</w:t>
      </w:r>
    </w:p>
    <w:p w:rsidR="00743AB8" w:rsidRPr="00743AB8" w:rsidRDefault="00743AB8" w:rsidP="00743AB8">
      <w:r>
        <w:t xml:space="preserve">Для погружения в сферу информационных технологий в продуктовых </w:t>
      </w:r>
      <w:r w:rsidR="00F21513">
        <w:t>магазинах</w:t>
      </w:r>
      <w:r>
        <w:t xml:space="preserve"> </w:t>
      </w:r>
      <w:r w:rsidR="00FE7603">
        <w:t>производится анализ предметной области, включающий в себя описание предметной области, поиск и анализ имеющихся решений и после чего производится постановка задачи.</w:t>
      </w:r>
    </w:p>
    <w:p w:rsidR="00C34A33" w:rsidRDefault="00C34A33" w:rsidP="00FE7603">
      <w:pPr>
        <w:pStyle w:val="2"/>
        <w:numPr>
          <w:ilvl w:val="1"/>
          <w:numId w:val="4"/>
        </w:numPr>
      </w:pPr>
      <w:r w:rsidRPr="000579CE">
        <w:t>Описание предметной области</w:t>
      </w:r>
    </w:p>
    <w:p w:rsidR="00AA0157" w:rsidRDefault="00AA0157" w:rsidP="00A90A64">
      <w:r w:rsidRPr="00AA0157">
        <w:rPr>
          <w:highlight w:val="yellow"/>
        </w:rPr>
        <w:t xml:space="preserve">Описать проблемы </w:t>
      </w:r>
      <w:r w:rsidRPr="00AA0157">
        <w:rPr>
          <w:highlight w:val="yellow"/>
        </w:rPr>
        <w:t>предметной области</w:t>
      </w:r>
    </w:p>
    <w:p w:rsidR="00B379D4" w:rsidRDefault="00033B11" w:rsidP="00A90A64">
      <w:r>
        <w:t>Объект исследовани</w:t>
      </w:r>
      <w:r w:rsidR="00A90A64">
        <w:t>я</w:t>
      </w:r>
      <w:r w:rsidR="00A90A64" w:rsidRPr="00A90A64">
        <w:t>:</w:t>
      </w:r>
      <w:r w:rsidR="00A90A64">
        <w:t xml:space="preserve"> </w:t>
      </w:r>
      <w:r w:rsidR="00FF4B2F">
        <w:t>система управления процессом доставки продуктов в торговых предприятиях</w:t>
      </w:r>
      <w:r w:rsidR="00A90A64">
        <w:t>.</w:t>
      </w:r>
    </w:p>
    <w:p w:rsidR="00FF4B2F" w:rsidRDefault="00FF4B2F" w:rsidP="00B379D4">
      <w:r>
        <w:t>Предмет исследования</w:t>
      </w:r>
      <w:r w:rsidR="00A90A64" w:rsidRPr="00A90A64">
        <w:t>:</w:t>
      </w:r>
      <w:r>
        <w:t xml:space="preserve"> </w:t>
      </w:r>
      <w:r w:rsidR="00A90A64">
        <w:t>системные компоненты в приложение.</w:t>
      </w:r>
    </w:p>
    <w:p w:rsidR="00A90A64" w:rsidRDefault="00A90A64" w:rsidP="00B379D4">
      <w:r>
        <w:t>Цель</w:t>
      </w:r>
      <w:r w:rsidRPr="00A90A64">
        <w:t>:</w:t>
      </w:r>
      <w:r>
        <w:t xml:space="preserve"> разработка приложения для </w:t>
      </w:r>
      <w:r w:rsidR="008F5707">
        <w:t>потребителей продуктового магазина с интеграцией ИИ для подбора индивидуальной продуктовой корзины</w:t>
      </w:r>
      <w:r w:rsidR="00B64212">
        <w:t xml:space="preserve"> на основе предпочтений и потребностей пользователя</w:t>
      </w:r>
      <w:r w:rsidR="008F5707">
        <w:t>.</w:t>
      </w:r>
    </w:p>
    <w:p w:rsidR="00C34A33" w:rsidRDefault="00C34A33" w:rsidP="00B64212">
      <w:pPr>
        <w:pStyle w:val="2"/>
        <w:numPr>
          <w:ilvl w:val="1"/>
          <w:numId w:val="4"/>
        </w:numPr>
      </w:pPr>
      <w:r w:rsidRPr="005F7BC9">
        <w:t>Изучение имеющихся решений</w:t>
      </w:r>
      <w:r>
        <w:t xml:space="preserve"> (в целом что есть)</w:t>
      </w:r>
    </w:p>
    <w:p w:rsidR="00B64212" w:rsidRDefault="00B64212" w:rsidP="00B64212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62"/>
        <w:gridCol w:w="2079"/>
        <w:gridCol w:w="2196"/>
        <w:gridCol w:w="1947"/>
        <w:gridCol w:w="1627"/>
      </w:tblGrid>
      <w:tr w:rsidR="00BE4FFE" w:rsidRPr="00BE4FFE" w:rsidTr="00BE4FFE">
        <w:tc>
          <w:tcPr>
            <w:tcW w:w="2062" w:type="dxa"/>
          </w:tcPr>
          <w:p w:rsidR="00BE4FFE" w:rsidRPr="00BE4FFE" w:rsidRDefault="00BE4FFE" w:rsidP="00B64212">
            <w:pPr>
              <w:ind w:firstLine="0"/>
              <w:rPr>
                <w:sz w:val="24"/>
                <w:szCs w:val="24"/>
              </w:rPr>
            </w:pPr>
            <w:r w:rsidRPr="00BE4FFE">
              <w:rPr>
                <w:sz w:val="24"/>
                <w:szCs w:val="24"/>
              </w:rPr>
              <w:t>Критерий</w:t>
            </w:r>
          </w:p>
        </w:tc>
        <w:tc>
          <w:tcPr>
            <w:tcW w:w="2079" w:type="dxa"/>
          </w:tcPr>
          <w:p w:rsidR="00BE4FFE" w:rsidRPr="00BE4FFE" w:rsidRDefault="00BE4FFE" w:rsidP="00B64212">
            <w:pPr>
              <w:ind w:firstLine="0"/>
              <w:rPr>
                <w:sz w:val="24"/>
                <w:szCs w:val="24"/>
              </w:rPr>
            </w:pPr>
            <w:proofErr w:type="spellStart"/>
            <w:r w:rsidRPr="00BE4FFE">
              <w:rPr>
                <w:sz w:val="24"/>
                <w:szCs w:val="24"/>
              </w:rPr>
              <w:t>Вкус</w:t>
            </w:r>
            <w:r w:rsidRPr="00BE4FFE">
              <w:rPr>
                <w:sz w:val="24"/>
                <w:szCs w:val="24"/>
              </w:rPr>
              <w:t>Вилл</w:t>
            </w:r>
            <w:proofErr w:type="spellEnd"/>
          </w:p>
        </w:tc>
        <w:tc>
          <w:tcPr>
            <w:tcW w:w="2196" w:type="dxa"/>
          </w:tcPr>
          <w:p w:rsidR="00BE4FFE" w:rsidRPr="00BE4FFE" w:rsidRDefault="00BE4FFE" w:rsidP="00B64212">
            <w:pPr>
              <w:ind w:firstLine="0"/>
              <w:rPr>
                <w:sz w:val="24"/>
                <w:szCs w:val="24"/>
              </w:rPr>
            </w:pPr>
            <w:r w:rsidRPr="00BE4FFE">
              <w:rPr>
                <w:sz w:val="24"/>
                <w:szCs w:val="24"/>
              </w:rPr>
              <w:t>Перекрёсток</w:t>
            </w:r>
          </w:p>
        </w:tc>
        <w:tc>
          <w:tcPr>
            <w:tcW w:w="1947" w:type="dxa"/>
          </w:tcPr>
          <w:p w:rsidR="00BE4FFE" w:rsidRPr="00BE4FFE" w:rsidRDefault="00B23BB4" w:rsidP="00B6421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Самокат</w:t>
            </w:r>
          </w:p>
        </w:tc>
        <w:tc>
          <w:tcPr>
            <w:tcW w:w="1627" w:type="dxa"/>
          </w:tcPr>
          <w:p w:rsidR="00BE4FFE" w:rsidRPr="00BE4FFE" w:rsidRDefault="00BE4FFE" w:rsidP="00B64212">
            <w:pPr>
              <w:ind w:firstLine="0"/>
              <w:rPr>
                <w:sz w:val="24"/>
                <w:szCs w:val="24"/>
              </w:rPr>
            </w:pPr>
          </w:p>
        </w:tc>
      </w:tr>
      <w:tr w:rsidR="00BE4FFE" w:rsidRPr="00BE4FFE" w:rsidTr="00BE4FFE">
        <w:tc>
          <w:tcPr>
            <w:tcW w:w="2062" w:type="dxa"/>
          </w:tcPr>
          <w:p w:rsidR="00BE4FFE" w:rsidRPr="00BE4FFE" w:rsidRDefault="00BE4FFE" w:rsidP="00B6421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079" w:type="dxa"/>
          </w:tcPr>
          <w:p w:rsidR="00BE4FFE" w:rsidRPr="00BE4FFE" w:rsidRDefault="00BE4FFE" w:rsidP="00B6421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96" w:type="dxa"/>
          </w:tcPr>
          <w:p w:rsidR="00BE4FFE" w:rsidRPr="00BE4FFE" w:rsidRDefault="00BE4FFE" w:rsidP="00B6421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947" w:type="dxa"/>
          </w:tcPr>
          <w:p w:rsidR="00BE4FFE" w:rsidRPr="00BE4FFE" w:rsidRDefault="00BE4FFE" w:rsidP="00B6421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627" w:type="dxa"/>
          </w:tcPr>
          <w:p w:rsidR="00BE4FFE" w:rsidRPr="00BE4FFE" w:rsidRDefault="00BE4FFE" w:rsidP="00B64212">
            <w:pPr>
              <w:ind w:firstLine="0"/>
              <w:rPr>
                <w:sz w:val="24"/>
                <w:szCs w:val="24"/>
              </w:rPr>
            </w:pPr>
          </w:p>
        </w:tc>
      </w:tr>
      <w:tr w:rsidR="00BE4FFE" w:rsidRPr="00BE4FFE" w:rsidTr="00BE4FFE">
        <w:tc>
          <w:tcPr>
            <w:tcW w:w="2062" w:type="dxa"/>
          </w:tcPr>
          <w:p w:rsidR="00BE4FFE" w:rsidRPr="00BE4FFE" w:rsidRDefault="00BE4FFE" w:rsidP="00B6421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079" w:type="dxa"/>
          </w:tcPr>
          <w:p w:rsidR="00BE4FFE" w:rsidRPr="00BE4FFE" w:rsidRDefault="00BE4FFE" w:rsidP="00B6421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96" w:type="dxa"/>
          </w:tcPr>
          <w:p w:rsidR="00BE4FFE" w:rsidRPr="00BE4FFE" w:rsidRDefault="00BE4FFE" w:rsidP="00B6421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947" w:type="dxa"/>
          </w:tcPr>
          <w:p w:rsidR="00BE4FFE" w:rsidRPr="00BE4FFE" w:rsidRDefault="00BE4FFE" w:rsidP="00B6421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627" w:type="dxa"/>
          </w:tcPr>
          <w:p w:rsidR="00BE4FFE" w:rsidRPr="00BE4FFE" w:rsidRDefault="00BE4FFE" w:rsidP="00B64212">
            <w:pPr>
              <w:ind w:firstLine="0"/>
              <w:rPr>
                <w:sz w:val="24"/>
                <w:szCs w:val="24"/>
              </w:rPr>
            </w:pPr>
          </w:p>
        </w:tc>
      </w:tr>
      <w:tr w:rsidR="00BE4FFE" w:rsidRPr="00BE4FFE" w:rsidTr="00BE4FFE">
        <w:tc>
          <w:tcPr>
            <w:tcW w:w="2062" w:type="dxa"/>
          </w:tcPr>
          <w:p w:rsidR="00BE4FFE" w:rsidRPr="00BE4FFE" w:rsidRDefault="00BE4FFE" w:rsidP="00B6421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079" w:type="dxa"/>
          </w:tcPr>
          <w:p w:rsidR="00BE4FFE" w:rsidRPr="00BE4FFE" w:rsidRDefault="00BE4FFE" w:rsidP="00B6421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96" w:type="dxa"/>
          </w:tcPr>
          <w:p w:rsidR="00BE4FFE" w:rsidRPr="00BE4FFE" w:rsidRDefault="00BE4FFE" w:rsidP="00B6421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947" w:type="dxa"/>
          </w:tcPr>
          <w:p w:rsidR="00BE4FFE" w:rsidRPr="00BE4FFE" w:rsidRDefault="00BE4FFE" w:rsidP="00B6421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627" w:type="dxa"/>
          </w:tcPr>
          <w:p w:rsidR="00BE4FFE" w:rsidRPr="00BE4FFE" w:rsidRDefault="00BE4FFE" w:rsidP="00B64212">
            <w:pPr>
              <w:ind w:firstLine="0"/>
              <w:rPr>
                <w:sz w:val="24"/>
                <w:szCs w:val="24"/>
              </w:rPr>
            </w:pPr>
          </w:p>
        </w:tc>
      </w:tr>
    </w:tbl>
    <w:p w:rsidR="00B64212" w:rsidRDefault="00B64212" w:rsidP="00B64212"/>
    <w:p w:rsidR="00B64212" w:rsidRPr="00B64212" w:rsidRDefault="00B64212" w:rsidP="00B64212"/>
    <w:p w:rsidR="00C34A33" w:rsidRDefault="00C34A33" w:rsidP="00B23BB4">
      <w:pPr>
        <w:pStyle w:val="2"/>
        <w:numPr>
          <w:ilvl w:val="1"/>
          <w:numId w:val="4"/>
        </w:numPr>
        <w:rPr>
          <w:rFonts w:eastAsiaTheme="minorHAnsi"/>
        </w:rPr>
      </w:pPr>
      <w:r>
        <w:rPr>
          <w:rFonts w:eastAsiaTheme="minorHAnsi"/>
        </w:rPr>
        <w:t>Анализ и сбор данных по имеющимся решениям (Вычленение лучших решений)</w:t>
      </w:r>
    </w:p>
    <w:p w:rsidR="00B23BB4" w:rsidRPr="00B23BB4" w:rsidRDefault="00B23BB4" w:rsidP="00B23BB4"/>
    <w:p w:rsidR="00C34A33" w:rsidRPr="00C34A33" w:rsidRDefault="00C34A33" w:rsidP="00C34A33">
      <w:pPr>
        <w:pStyle w:val="2"/>
      </w:pPr>
      <w:r>
        <w:rPr>
          <w:rFonts w:eastAsiaTheme="minorHAnsi"/>
        </w:rPr>
        <w:lastRenderedPageBreak/>
        <w:t>1.4 Постановка задачи</w:t>
      </w:r>
    </w:p>
    <w:p w:rsidR="00C34A33" w:rsidRDefault="00C34A33" w:rsidP="00C34A33">
      <w:pPr>
        <w:pStyle w:val="a5"/>
      </w:pPr>
      <w:r>
        <w:t>1.4.1.</w:t>
      </w:r>
      <w:r w:rsidRPr="000579CE">
        <w:t xml:space="preserve"> </w:t>
      </w:r>
      <w:r>
        <w:t>Описание функциональных возможностей информационной системы</w:t>
      </w:r>
    </w:p>
    <w:p w:rsidR="00C34A33" w:rsidRPr="000579CE" w:rsidRDefault="00C34A33" w:rsidP="00C34A33">
      <w:pPr>
        <w:pStyle w:val="p1"/>
        <w:spacing w:line="360" w:lineRule="auto"/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C34A33" w:rsidRDefault="00C34A33" w:rsidP="00C34A33">
      <w:pPr>
        <w:pStyle w:val="1"/>
      </w:pPr>
      <w:r>
        <w:lastRenderedPageBreak/>
        <w:t>2.</w:t>
      </w:r>
      <w:r w:rsidRPr="000579CE">
        <w:t xml:space="preserve"> Технологическая часть.</w:t>
      </w:r>
    </w:p>
    <w:p w:rsidR="00C34A33" w:rsidRDefault="00C34A33" w:rsidP="00C34A33">
      <w:pPr>
        <w:pStyle w:val="2"/>
      </w:pPr>
      <w:r>
        <w:t>2.1. Моделирование бизнес-процессов информационной системы</w:t>
      </w:r>
    </w:p>
    <w:p w:rsidR="00C34A33" w:rsidRDefault="00C34A33" w:rsidP="00C34A33">
      <w:pPr>
        <w:pStyle w:val="a5"/>
      </w:pPr>
      <w:r>
        <w:t>2.1.1. Визуальное моделирование этапов бизнес-процессов</w:t>
      </w:r>
    </w:p>
    <w:p w:rsidR="00C34A33" w:rsidRDefault="00C34A33" w:rsidP="00C34A33">
      <w:pPr>
        <w:pStyle w:val="a5"/>
      </w:pPr>
      <w:r>
        <w:t>2.1.2. Диаграмма USE CASE. Описание вариантов использования</w:t>
      </w:r>
    </w:p>
    <w:p w:rsidR="00C34A33" w:rsidRDefault="00C34A33" w:rsidP="00C34A33">
      <w:pPr>
        <w:pStyle w:val="a5"/>
      </w:pPr>
      <w:r>
        <w:t>2.1.3. Описание структуры входной и выходной информации</w:t>
      </w:r>
    </w:p>
    <w:p w:rsidR="00C34A33" w:rsidRDefault="00C34A33" w:rsidP="00C34A33">
      <w:pPr>
        <w:pStyle w:val="a5"/>
      </w:pPr>
      <w:r>
        <w:t>2.1.4. Построение информационной модели системы</w:t>
      </w:r>
    </w:p>
    <w:p w:rsidR="00C34A33" w:rsidRDefault="00C34A33" w:rsidP="00C34A33">
      <w:pPr>
        <w:pStyle w:val="a5"/>
      </w:pPr>
      <w:r>
        <w:t>2.1.5 Требования к техническому и программному обеспечению</w:t>
      </w:r>
    </w:p>
    <w:p w:rsidR="00C34A33" w:rsidRDefault="00C34A33" w:rsidP="00C34A33">
      <w:pPr>
        <w:pStyle w:val="2"/>
      </w:pPr>
      <w:r>
        <w:t>2.2.</w:t>
      </w:r>
      <w:r w:rsidRPr="000579CE">
        <w:t xml:space="preserve"> </w:t>
      </w:r>
      <w:r w:rsidRPr="002D41EA">
        <w:t>Описание архитектурного решения</w:t>
      </w:r>
    </w:p>
    <w:p w:rsidR="00C34A33" w:rsidRDefault="00C34A33" w:rsidP="00C34A33">
      <w:pPr>
        <w:pStyle w:val="a5"/>
      </w:pPr>
      <w:r>
        <w:t xml:space="preserve">2.2.1 Программная архитектура </w:t>
      </w:r>
    </w:p>
    <w:p w:rsidR="00C34A33" w:rsidRDefault="00C34A33" w:rsidP="00C34A33">
      <w:pPr>
        <w:pStyle w:val="a5"/>
      </w:pPr>
      <w:r>
        <w:t xml:space="preserve">2.2.2 Информационная архитектура </w:t>
      </w:r>
    </w:p>
    <w:p w:rsidR="00C34A33" w:rsidRDefault="00C34A33" w:rsidP="00C34A33">
      <w:pPr>
        <w:pStyle w:val="a5"/>
      </w:pPr>
      <w:r>
        <w:t>2.2.3 Техническая архитектура</w:t>
      </w:r>
    </w:p>
    <w:p w:rsidR="00C34A33" w:rsidRDefault="00C34A33" w:rsidP="00C34A33">
      <w:pPr>
        <w:pStyle w:val="2"/>
      </w:pPr>
      <w:r>
        <w:t>2.3. Обоснование в</w:t>
      </w:r>
      <w:r w:rsidRPr="000579CE">
        <w:t>ыбор</w:t>
      </w:r>
      <w:r>
        <w:t>а</w:t>
      </w:r>
      <w:r w:rsidRPr="000579CE">
        <w:t xml:space="preserve"> </w:t>
      </w:r>
      <w:proofErr w:type="spellStart"/>
      <w:r w:rsidRPr="000579CE">
        <w:t>стэк</w:t>
      </w:r>
      <w:r>
        <w:t>а</w:t>
      </w:r>
      <w:proofErr w:type="spellEnd"/>
      <w:r w:rsidRPr="000579CE">
        <w:t xml:space="preserve"> технологий</w:t>
      </w:r>
    </w:p>
    <w:p w:rsidR="00C34A33" w:rsidRPr="00AF17CE" w:rsidRDefault="00C34A33" w:rsidP="00C34A33"/>
    <w:p w:rsidR="00C34A33" w:rsidRPr="000579CE" w:rsidRDefault="00C34A33" w:rsidP="00C34A33">
      <w:pPr>
        <w:pStyle w:val="1"/>
      </w:pPr>
      <w:r>
        <w:lastRenderedPageBreak/>
        <w:t>3.</w:t>
      </w:r>
      <w:r w:rsidRPr="000579CE">
        <w:t xml:space="preserve"> Проектная часть</w:t>
      </w:r>
    </w:p>
    <w:p w:rsidR="00C34A33" w:rsidRPr="003A4E74" w:rsidRDefault="00C34A33" w:rsidP="00C34A33">
      <w:r w:rsidRPr="00C34A33">
        <w:rPr>
          <w:rStyle w:val="20"/>
        </w:rPr>
        <w:t>3.1. Разработка микросервисов</w:t>
      </w:r>
      <w:r w:rsidRPr="000579CE">
        <w:t>.</w:t>
      </w:r>
    </w:p>
    <w:p w:rsidR="00C34A33" w:rsidRDefault="00C34A33" w:rsidP="00C34A33">
      <w:pPr>
        <w:pStyle w:val="a5"/>
      </w:pPr>
      <w:r>
        <w:t>3.1.1.</w:t>
      </w:r>
      <w:r w:rsidRPr="000579CE">
        <w:t xml:space="preserve"> Разработка базы данных.</w:t>
      </w:r>
    </w:p>
    <w:p w:rsidR="00C34A33" w:rsidRDefault="00C34A33" w:rsidP="00C34A33">
      <w:pPr>
        <w:pStyle w:val="a5"/>
      </w:pPr>
      <w:r>
        <w:t>3.1.2.</w:t>
      </w:r>
      <w:r w:rsidRPr="000579CE">
        <w:t xml:space="preserve"> Разработка микросервисов.</w:t>
      </w:r>
    </w:p>
    <w:p w:rsidR="00C34A33" w:rsidRPr="000579CE" w:rsidRDefault="00C34A33" w:rsidP="00C34A33">
      <w:pPr>
        <w:pStyle w:val="2"/>
      </w:pPr>
      <w:r>
        <w:t>3.2.</w:t>
      </w:r>
      <w:r w:rsidRPr="000579CE">
        <w:t xml:space="preserve"> Разработка клиентской части.</w:t>
      </w:r>
    </w:p>
    <w:p w:rsidR="00C34A33" w:rsidRPr="000579CE" w:rsidRDefault="00C34A33" w:rsidP="00C34A33">
      <w:pPr>
        <w:pStyle w:val="2"/>
      </w:pPr>
      <w:r w:rsidRPr="000579CE">
        <w:t>3.</w:t>
      </w:r>
      <w:r>
        <w:t>3</w:t>
      </w:r>
      <w:r w:rsidRPr="000579CE">
        <w:t>. Разработка тестов.</w:t>
      </w:r>
    </w:p>
    <w:p w:rsidR="00C34A33" w:rsidRDefault="00C34A33" w:rsidP="00C34A33">
      <w:pPr>
        <w:pStyle w:val="a5"/>
      </w:pPr>
      <w:r w:rsidRPr="000579CE">
        <w:t>3.</w:t>
      </w:r>
      <w:r>
        <w:t>3</w:t>
      </w:r>
      <w:r w:rsidRPr="000579CE">
        <w:t>.1. Unit тесты</w:t>
      </w:r>
    </w:p>
    <w:p w:rsidR="00C34A33" w:rsidRDefault="00C34A33" w:rsidP="00C34A33">
      <w:pPr>
        <w:pStyle w:val="a5"/>
      </w:pPr>
      <w:r w:rsidRPr="000579CE">
        <w:t>3.</w:t>
      </w:r>
      <w:r>
        <w:t>3</w:t>
      </w:r>
      <w:r w:rsidRPr="000579CE">
        <w:t>.2. Тестирование АРІ.</w:t>
      </w:r>
    </w:p>
    <w:p w:rsidR="00C34A33" w:rsidRDefault="00C34A33" w:rsidP="00C34A33">
      <w:pPr>
        <w:pStyle w:val="2"/>
        <w:rPr>
          <w:rFonts w:ascii="Helvetica Neue" w:hAnsi="Helvetica Neue"/>
          <w:color w:val="34343C"/>
          <w:sz w:val="23"/>
          <w:szCs w:val="23"/>
          <w:shd w:val="clear" w:color="auto" w:fill="FFFFFF"/>
        </w:rPr>
      </w:pPr>
      <w:r>
        <w:t>3.4. Методички для пользователя и сотрудников</w:t>
      </w:r>
    </w:p>
    <w:p w:rsidR="00C34A33" w:rsidRDefault="00C34A33" w:rsidP="00C34A33">
      <w:pPr>
        <w:pStyle w:val="a5"/>
      </w:pPr>
      <w:r w:rsidRPr="002D41EA">
        <w:t>3.4.</w:t>
      </w:r>
      <w:r>
        <w:t>1</w:t>
      </w:r>
      <w:r w:rsidRPr="002D41EA">
        <w:t xml:space="preserve"> Руководство пользователя «</w:t>
      </w:r>
      <w:r>
        <w:t>Пользователь</w:t>
      </w:r>
      <w:r w:rsidRPr="002D41EA">
        <w:t>»</w:t>
      </w:r>
    </w:p>
    <w:p w:rsidR="00C34A33" w:rsidRDefault="00C34A33" w:rsidP="00C34A33">
      <w:pPr>
        <w:pStyle w:val="a5"/>
      </w:pPr>
      <w:r w:rsidRPr="002D41EA">
        <w:t>3.4.2 Руководство пользователя «</w:t>
      </w:r>
      <w:r>
        <w:t>Сотрудник</w:t>
      </w:r>
      <w:r w:rsidRPr="002D41EA">
        <w:t>»</w:t>
      </w:r>
    </w:p>
    <w:p w:rsidR="00C34A33" w:rsidRDefault="00C34A33" w:rsidP="00C34A33">
      <w:pPr>
        <w:pStyle w:val="2"/>
      </w:pPr>
      <w:r>
        <w:t>3.5.</w:t>
      </w:r>
      <w:r w:rsidRPr="000579CE">
        <w:t xml:space="preserve"> Анализ эффективности.</w:t>
      </w:r>
    </w:p>
    <w:p w:rsidR="00C34A33" w:rsidRPr="000579CE" w:rsidRDefault="00C34A33" w:rsidP="00C34A33">
      <w:pPr>
        <w:pStyle w:val="2"/>
      </w:pPr>
      <w:r>
        <w:t>3.6. Перспективы ИС</w:t>
      </w:r>
    </w:p>
    <w:p w:rsidR="00C34A33" w:rsidRPr="000579CE" w:rsidRDefault="00C34A33" w:rsidP="00C34A33">
      <w:pPr>
        <w:pStyle w:val="1"/>
      </w:pPr>
      <w:r w:rsidRPr="000579CE">
        <w:lastRenderedPageBreak/>
        <w:t>Заключение.</w:t>
      </w:r>
    </w:p>
    <w:p w:rsidR="00C34A33" w:rsidRDefault="00C34A33" w:rsidP="00C34A33">
      <w:pPr>
        <w:pStyle w:val="1"/>
      </w:pPr>
      <w:r>
        <w:lastRenderedPageBreak/>
        <w:t>Список информационных источников</w:t>
      </w:r>
    </w:p>
    <w:p w:rsidR="00CF7DFA" w:rsidRPr="00A4682B" w:rsidRDefault="00CF7DFA" w:rsidP="00CF7DFA">
      <w:pPr>
        <w:pStyle w:val="1"/>
      </w:pPr>
      <w:bookmarkStart w:id="1" w:name="_Toc215500566"/>
      <w:bookmarkEnd w:id="0"/>
      <w:r>
        <w:lastRenderedPageBreak/>
        <w:t>П</w:t>
      </w:r>
      <w:r w:rsidRPr="00CF7DFA">
        <w:t>риложения</w:t>
      </w:r>
      <w:bookmarkEnd w:id="1"/>
    </w:p>
    <w:sectPr w:rsidR="00CF7DFA" w:rsidRPr="00A4682B" w:rsidSect="00A4682B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BAA"/>
    <w:multiLevelType w:val="hybridMultilevel"/>
    <w:tmpl w:val="38628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010BA0"/>
    <w:multiLevelType w:val="hybridMultilevel"/>
    <w:tmpl w:val="2E6E89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1E13D7"/>
    <w:multiLevelType w:val="multilevel"/>
    <w:tmpl w:val="0A8AB03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5CBC6E05"/>
    <w:multiLevelType w:val="hybridMultilevel"/>
    <w:tmpl w:val="2E6E89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464268">
    <w:abstractNumId w:val="0"/>
  </w:num>
  <w:num w:numId="2" w16cid:durableId="1427270293">
    <w:abstractNumId w:val="1"/>
  </w:num>
  <w:num w:numId="3" w16cid:durableId="2044675482">
    <w:abstractNumId w:val="3"/>
  </w:num>
  <w:num w:numId="4" w16cid:durableId="565148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attachedTemplate r:id="rId1"/>
  <w:mailMerge>
    <w:mainDocumentType w:val="formLetters"/>
    <w:linkToQuery/>
    <w:dataType w:val="textFile"/>
    <w:query w:val="SELECT * FROM `Лист1$` "/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4B"/>
    <w:rsid w:val="00033B11"/>
    <w:rsid w:val="00083885"/>
    <w:rsid w:val="000B3B9C"/>
    <w:rsid w:val="000C7719"/>
    <w:rsid w:val="002144B7"/>
    <w:rsid w:val="00225366"/>
    <w:rsid w:val="00240C1A"/>
    <w:rsid w:val="0025457C"/>
    <w:rsid w:val="00321C4A"/>
    <w:rsid w:val="00382A41"/>
    <w:rsid w:val="003C5F7C"/>
    <w:rsid w:val="00490756"/>
    <w:rsid w:val="005365E6"/>
    <w:rsid w:val="00612595"/>
    <w:rsid w:val="00642D7C"/>
    <w:rsid w:val="00653C8E"/>
    <w:rsid w:val="00692B7B"/>
    <w:rsid w:val="006B3791"/>
    <w:rsid w:val="006E3838"/>
    <w:rsid w:val="00743AB8"/>
    <w:rsid w:val="007E323C"/>
    <w:rsid w:val="008F5707"/>
    <w:rsid w:val="00956932"/>
    <w:rsid w:val="00973790"/>
    <w:rsid w:val="009C36F6"/>
    <w:rsid w:val="009E2BAF"/>
    <w:rsid w:val="00A04358"/>
    <w:rsid w:val="00A4682B"/>
    <w:rsid w:val="00A90A64"/>
    <w:rsid w:val="00A9554B"/>
    <w:rsid w:val="00AA0157"/>
    <w:rsid w:val="00AC45C1"/>
    <w:rsid w:val="00B23BB4"/>
    <w:rsid w:val="00B379D4"/>
    <w:rsid w:val="00B64212"/>
    <w:rsid w:val="00BE4FFE"/>
    <w:rsid w:val="00C257A5"/>
    <w:rsid w:val="00C33D6B"/>
    <w:rsid w:val="00C34A33"/>
    <w:rsid w:val="00CC560C"/>
    <w:rsid w:val="00CF7DFA"/>
    <w:rsid w:val="00D11EF7"/>
    <w:rsid w:val="00DC1156"/>
    <w:rsid w:val="00E72165"/>
    <w:rsid w:val="00EC6464"/>
    <w:rsid w:val="00F21513"/>
    <w:rsid w:val="00F249C1"/>
    <w:rsid w:val="00FE7603"/>
    <w:rsid w:val="00FF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AD3C6"/>
  <w15:chartTrackingRefBased/>
  <w15:docId w15:val="{7D7CD964-8A5B-2A48-A484-84B5A8D3D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сновной-текст"/>
    <w:qFormat/>
    <w:rsid w:val="000B3B9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next w:val="a"/>
    <w:link w:val="10"/>
    <w:uiPriority w:val="9"/>
    <w:qFormat/>
    <w:rsid w:val="00CF7DFA"/>
    <w:pPr>
      <w:keepNext/>
      <w:pageBreakBefore/>
      <w:widowControl w:val="0"/>
      <w:spacing w:after="240" w:line="360" w:lineRule="auto"/>
      <w:ind w:firstLine="709"/>
      <w:jc w:val="both"/>
      <w:outlineLvl w:val="0"/>
    </w:pPr>
    <w:rPr>
      <w:rFonts w:ascii="Times New Roman" w:eastAsiaTheme="majorEastAsia" w:hAnsi="Times New Roman" w:cs="Times New Roman (Заголовки (сло"/>
      <w:b/>
      <w:caps/>
      <w:sz w:val="36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F7DFA"/>
    <w:pPr>
      <w:keepLines/>
      <w:pageBreakBefore w:val="0"/>
      <w:widowControl/>
      <w:spacing w:before="480"/>
      <w:outlineLvl w:val="1"/>
    </w:pPr>
    <w:rPr>
      <w:caps w:val="0"/>
      <w:sz w:val="32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6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249C1"/>
    <w:pPr>
      <w:ind w:left="720"/>
      <w:contextualSpacing/>
    </w:pPr>
  </w:style>
  <w:style w:type="paragraph" w:customStyle="1" w:styleId="p1">
    <w:name w:val="p1"/>
    <w:basedOn w:val="a"/>
    <w:rsid w:val="000B3B9C"/>
    <w:pPr>
      <w:spacing w:line="240" w:lineRule="auto"/>
    </w:pPr>
    <w:rPr>
      <w:rFonts w:eastAsia="Times New Roman" w:cs="Times New Roman"/>
      <w:color w:val="000000"/>
      <w:sz w:val="21"/>
      <w:szCs w:val="21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F7DFA"/>
    <w:rPr>
      <w:rFonts w:ascii="Times New Roman" w:eastAsiaTheme="majorEastAsia" w:hAnsi="Times New Roman" w:cs="Times New Roman (Заголовки (сло"/>
      <w:b/>
      <w:caps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CF7DFA"/>
    <w:rPr>
      <w:rFonts w:ascii="Times New Roman" w:eastAsiaTheme="majorEastAsia" w:hAnsi="Times New Roman" w:cs="Times New Roman (Заголовки (сло"/>
      <w:b/>
      <w:sz w:val="32"/>
      <w:szCs w:val="26"/>
    </w:rPr>
  </w:style>
  <w:style w:type="paragraph" w:styleId="a5">
    <w:name w:val="Title"/>
    <w:aliases w:val="Заголовок-3"/>
    <w:basedOn w:val="a"/>
    <w:next w:val="a"/>
    <w:link w:val="a6"/>
    <w:uiPriority w:val="10"/>
    <w:qFormat/>
    <w:rsid w:val="00240C1A"/>
    <w:pPr>
      <w:keepNext/>
      <w:keepLines/>
      <w:spacing w:before="480" w:after="240"/>
      <w:contextualSpacing/>
    </w:pPr>
    <w:rPr>
      <w:rFonts w:eastAsiaTheme="majorEastAsia" w:cs="Times New Roman (Заголовки (сло"/>
      <w:b/>
      <w:kern w:val="28"/>
      <w:szCs w:val="56"/>
    </w:rPr>
  </w:style>
  <w:style w:type="character" w:customStyle="1" w:styleId="a6">
    <w:name w:val="Заголовок Знак"/>
    <w:aliases w:val="Заголовок-3 Знак"/>
    <w:basedOn w:val="a0"/>
    <w:link w:val="a5"/>
    <w:uiPriority w:val="10"/>
    <w:rsid w:val="00240C1A"/>
    <w:rPr>
      <w:rFonts w:ascii="Times New Roman" w:eastAsiaTheme="majorEastAsia" w:hAnsi="Times New Roman" w:cs="Times New Roman (Заголовки (сло"/>
      <w:b/>
      <w:kern w:val="28"/>
      <w:sz w:val="28"/>
      <w:szCs w:val="56"/>
    </w:rPr>
  </w:style>
  <w:style w:type="paragraph" w:styleId="a7">
    <w:name w:val="TOC Heading"/>
    <w:basedOn w:val="1"/>
    <w:next w:val="a"/>
    <w:uiPriority w:val="39"/>
    <w:unhideWhenUsed/>
    <w:qFormat/>
    <w:rsid w:val="00CF7DFA"/>
    <w:pPr>
      <w:keepLines/>
      <w:pageBreakBefore w:val="0"/>
      <w:widowControl/>
      <w:spacing w:before="480" w:after="0" w:line="276" w:lineRule="auto"/>
      <w:ind w:firstLine="0"/>
      <w:jc w:val="left"/>
      <w:outlineLvl w:val="9"/>
    </w:pPr>
    <w:rPr>
      <w:rFonts w:asciiTheme="majorHAnsi" w:hAnsiTheme="majorHAnsi" w:cstheme="majorBidi"/>
      <w:bCs/>
      <w:caps w:val="0"/>
      <w:color w:val="2F5496" w:themeColor="accent1" w:themeShade="BF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F7DFA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CF7DFA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</w:rPr>
  </w:style>
  <w:style w:type="character" w:styleId="a8">
    <w:name w:val="Hyperlink"/>
    <w:basedOn w:val="a0"/>
    <w:uiPriority w:val="99"/>
    <w:unhideWhenUsed/>
    <w:rsid w:val="00CF7DFA"/>
    <w:rPr>
      <w:color w:val="0563C1" w:themeColor="hyperlink"/>
      <w:u w:val="single"/>
    </w:rPr>
  </w:style>
  <w:style w:type="paragraph" w:styleId="3">
    <w:name w:val="toc 3"/>
    <w:basedOn w:val="a"/>
    <w:next w:val="a"/>
    <w:autoRedefine/>
    <w:uiPriority w:val="39"/>
    <w:semiHidden/>
    <w:unhideWhenUsed/>
    <w:rsid w:val="00CF7DFA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CF7DFA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CF7DFA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CF7DFA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CF7DFA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CF7DFA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CF7DFA"/>
    <w:pPr>
      <w:ind w:left="2240"/>
      <w:jc w:val="left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winsiller/Documents/Something/Unik/&#1064;&#1072;&#1073;&#1083;&#1086;&#1085;&#1099;%20&#1050;&#1056;&#1050;&#1055;%20&#1051;&#1080;&#1089;&#1090;&#1099;%20&#1079;&#1072;&#1076;&#1072;&#1085;&#1080;&#1103;,%20&#1090;&#1080;&#1090;&#1091;&#1083;&#1100;&#1085;&#1099;&#1080;&#774;%20&#1083;&#1080;&#1089;&#1090;%20&#1080;%20&#1086;&#1090;&#1079;&#1099;&#107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A55DF7D-3130-114F-B6F2-D0EE850DB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Шаблоны КРКП Листы задания, титульный лист и отзыва.dotx</Template>
  <TotalTime>184</TotalTime>
  <Pages>11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6</cp:revision>
  <dcterms:created xsi:type="dcterms:W3CDTF">2025-11-06T14:28:00Z</dcterms:created>
  <dcterms:modified xsi:type="dcterms:W3CDTF">2025-12-07T20:09:00Z</dcterms:modified>
</cp:coreProperties>
</file>