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CA6" w:rsidRPr="00CE7EF0" w:rsidRDefault="00E20CA6" w:rsidP="00E20CA6">
      <w:pPr>
        <w:pStyle w:val="Style1"/>
        <w:widowControl/>
        <w:spacing w:line="240" w:lineRule="auto"/>
        <w:outlineLvl w:val="0"/>
        <w:rPr>
          <w:rFonts w:ascii="Times New Roman" w:eastAsia="Arial Unicode MS" w:hAnsi="Times New Roman"/>
          <w:bCs/>
          <w:sz w:val="28"/>
          <w:szCs w:val="28"/>
        </w:rPr>
      </w:pPr>
      <w:r w:rsidRPr="00642CEE">
        <w:rPr>
          <w:rStyle w:val="FontStyle74"/>
          <w:rFonts w:ascii="Times New Roman" w:eastAsia="Arial Unicode MS" w:hAnsi="Times New Roman" w:cs="Times New Roman"/>
          <w:b w:val="0"/>
          <w:sz w:val="28"/>
          <w:szCs w:val="28"/>
        </w:rPr>
        <w:t>Общество с ограниченной ответственностью «</w:t>
      </w:r>
      <w:proofErr w:type="spellStart"/>
      <w:r w:rsidRPr="00642CEE">
        <w:rPr>
          <w:rStyle w:val="FontStyle74"/>
          <w:rFonts w:ascii="Times New Roman" w:eastAsia="Arial Unicode MS" w:hAnsi="Times New Roman" w:cs="Times New Roman"/>
          <w:b w:val="0"/>
          <w:sz w:val="28"/>
          <w:szCs w:val="28"/>
        </w:rPr>
        <w:t>ЭнергияЛаб</w:t>
      </w:r>
      <w:proofErr w:type="spellEnd"/>
      <w:r w:rsidRPr="00642CEE">
        <w:rPr>
          <w:rStyle w:val="FontStyle74"/>
          <w:rFonts w:ascii="Times New Roman" w:eastAsia="Arial Unicode MS" w:hAnsi="Times New Roman" w:cs="Times New Roman"/>
          <w:b w:val="0"/>
          <w:sz w:val="28"/>
          <w:szCs w:val="28"/>
        </w:rPr>
        <w:t>»</w:t>
      </w:r>
    </w:p>
    <w:p w:rsidR="00E20CA6" w:rsidRDefault="00E20CA6" w:rsidP="00E20CA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42CE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9E065A" wp14:editId="58668296">
            <wp:extent cx="1435100" cy="1445895"/>
            <wp:effectExtent l="0" t="0" r="0" b="0"/>
            <wp:docPr id="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D02" w:rsidRDefault="00264D02" w:rsidP="00264D02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 w:rsidRPr="00413746">
        <w:rPr>
          <w:rFonts w:ascii="Times New Roman" w:hAnsi="Times New Roman"/>
          <w:sz w:val="36"/>
          <w:szCs w:val="36"/>
        </w:rPr>
        <w:t>Комплект лабораторного оборудования</w:t>
      </w:r>
    </w:p>
    <w:p w:rsidR="008103A0" w:rsidRPr="008103A0" w:rsidRDefault="008103A0" w:rsidP="008103A0">
      <w:pPr>
        <w:widowControl/>
        <w:autoSpaceDE/>
        <w:autoSpaceDN/>
        <w:adjustRightInd/>
        <w:spacing w:after="60" w:line="240" w:lineRule="auto"/>
        <w:ind w:left="360"/>
        <w:contextualSpacing/>
        <w:jc w:val="center"/>
        <w:rPr>
          <w:rFonts w:ascii="Times New Roman" w:hAnsi="Times New Roman"/>
          <w:b/>
          <w:sz w:val="36"/>
          <w:szCs w:val="36"/>
        </w:rPr>
      </w:pPr>
      <w:r w:rsidRPr="008103A0">
        <w:rPr>
          <w:rFonts w:ascii="Times New Roman" w:hAnsi="Times New Roman"/>
          <w:b/>
          <w:sz w:val="36"/>
          <w:szCs w:val="36"/>
        </w:rPr>
        <w:t xml:space="preserve">«Теория автоматического управления» </w:t>
      </w:r>
    </w:p>
    <w:p w:rsidR="00E20CA6" w:rsidRDefault="00225E66" w:rsidP="00264D02">
      <w:pPr>
        <w:spacing w:line="240" w:lineRule="auto"/>
        <w:jc w:val="center"/>
        <w:rPr>
          <w:rFonts w:ascii="Times New Roman" w:hAnsi="Times New Roman"/>
          <w:b/>
          <w:bCs/>
          <w:noProof/>
          <w:sz w:val="48"/>
          <w:szCs w:val="48"/>
        </w:rPr>
      </w:pPr>
      <w:r>
        <w:rPr>
          <w:rFonts w:ascii="Times New Roman" w:hAnsi="Times New Roman"/>
          <w:b/>
          <w:bCs/>
          <w:noProof/>
          <w:sz w:val="48"/>
          <w:szCs w:val="48"/>
        </w:rPr>
        <w:drawing>
          <wp:inline distT="0" distB="0" distL="0" distR="0">
            <wp:extent cx="6591300" cy="2912119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924" cy="291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CA6" w:rsidRPr="00642CEE" w:rsidRDefault="00E20CA6" w:rsidP="00E20CA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641EB9" w:rsidRDefault="00641EB9" w:rsidP="00641EB9">
      <w:pPr>
        <w:spacing w:line="240" w:lineRule="auto"/>
        <w:ind w:left="360"/>
        <w:jc w:val="center"/>
        <w:rPr>
          <w:rFonts w:ascii="Times New Roman" w:hAnsi="Times New Roman"/>
          <w:bCs/>
          <w:sz w:val="32"/>
          <w:szCs w:val="32"/>
        </w:rPr>
      </w:pPr>
      <w:r w:rsidRPr="00641EB9">
        <w:rPr>
          <w:rFonts w:ascii="Times New Roman" w:hAnsi="Times New Roman"/>
          <w:bCs/>
          <w:sz w:val="32"/>
          <w:szCs w:val="32"/>
        </w:rPr>
        <w:t xml:space="preserve">исполнение стендовое, </w:t>
      </w:r>
      <w:r w:rsidR="008103A0">
        <w:rPr>
          <w:rFonts w:ascii="Times New Roman" w:hAnsi="Times New Roman"/>
          <w:bCs/>
          <w:sz w:val="32"/>
          <w:szCs w:val="32"/>
        </w:rPr>
        <w:t>настольное</w:t>
      </w:r>
    </w:p>
    <w:p w:rsidR="00BC648A" w:rsidRPr="00BC648A" w:rsidRDefault="00BC648A" w:rsidP="00641EB9">
      <w:pPr>
        <w:spacing w:line="240" w:lineRule="auto"/>
        <w:ind w:left="360"/>
        <w:jc w:val="center"/>
        <w:rPr>
          <w:rFonts w:ascii="Times New Roman" w:hAnsi="Times New Roman"/>
          <w:bCs/>
          <w:sz w:val="32"/>
          <w:szCs w:val="32"/>
        </w:rPr>
      </w:pPr>
      <w:r w:rsidRPr="00BC648A">
        <w:rPr>
          <w:rFonts w:ascii="Times New Roman" w:hAnsi="Times New Roman"/>
          <w:bCs/>
          <w:sz w:val="32"/>
          <w:szCs w:val="32"/>
        </w:rPr>
        <w:t>Руководство по выполнению базовых экспериментов</w:t>
      </w:r>
    </w:p>
    <w:p w:rsidR="00E20CA6" w:rsidRPr="00642CEE" w:rsidRDefault="00E20CA6" w:rsidP="00E20CA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Воронеж 202</w:t>
      </w:r>
      <w:r w:rsidR="00EA042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br w:type="page"/>
      </w: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  <w:lastRenderedPageBreak/>
        <w:t>Содержание</w:t>
      </w: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CC6E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Схема электрических соединений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.                                                                                            </w:t>
      </w:r>
      <w:r w:rsidR="00EC47E6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3</w:t>
      </w:r>
    </w:p>
    <w:p w:rsidR="00CC6E03" w:rsidRDefault="00CC6E03" w:rsidP="00CC6E03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CC6E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Общий порядок выполнения работ.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                </w:t>
      </w:r>
      <w:r w:rsidR="00EC47E6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4</w:t>
      </w:r>
    </w:p>
    <w:p w:rsidR="00CC6E03" w:rsidRDefault="00CC6E03" w:rsidP="00CC6E03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CC6E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Порядок работы с компьютером.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                                                                                 </w:t>
      </w:r>
      <w:r w:rsidR="00EC47E6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 5</w:t>
      </w:r>
    </w:p>
    <w:p w:rsidR="0041337C" w:rsidRPr="0041337C" w:rsidRDefault="0041337C" w:rsidP="0041337C">
      <w:pPr>
        <w:widowControl/>
        <w:autoSpaceDE/>
        <w:autoSpaceDN/>
        <w:adjustRightInd/>
        <w:spacing w:line="24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41337C">
        <w:rPr>
          <w:rFonts w:ascii="Times New Roman" w:hAnsi="Times New Roman"/>
          <w:color w:val="000000"/>
          <w:sz w:val="28"/>
          <w:szCs w:val="28"/>
        </w:rPr>
        <w:t>Регистрация переходной функции объекта управления.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</w:t>
      </w:r>
      <w:r w:rsidR="00EC47E6">
        <w:rPr>
          <w:rFonts w:ascii="Times New Roman" w:hAnsi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</w:rPr>
        <w:t xml:space="preserve"> 8</w:t>
      </w:r>
    </w:p>
    <w:p w:rsidR="00EC47E6" w:rsidRPr="00EC47E6" w:rsidRDefault="00EC47E6" w:rsidP="00EC47E6">
      <w:pPr>
        <w:widowControl/>
        <w:autoSpaceDE/>
        <w:autoSpaceDN/>
        <w:adjustRightInd/>
        <w:spacing w:line="24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EC47E6">
        <w:rPr>
          <w:rFonts w:ascii="Times New Roman" w:hAnsi="Times New Roman"/>
          <w:color w:val="000000"/>
          <w:sz w:val="28"/>
          <w:szCs w:val="28"/>
        </w:rPr>
        <w:t>Определение прямых показателей качества процесса регулирования во временной области.</w:t>
      </w:r>
      <w:r>
        <w:rPr>
          <w:rFonts w:ascii="Times New Roman" w:hAnsi="Times New Roman"/>
          <w:color w:val="000000"/>
          <w:sz w:val="28"/>
          <w:szCs w:val="28"/>
        </w:rPr>
        <w:t xml:space="preserve">       9</w:t>
      </w:r>
    </w:p>
    <w:p w:rsidR="00CC6E03" w:rsidRDefault="00AC32CA" w:rsidP="0041337C">
      <w:pPr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AC32CA">
        <w:rPr>
          <w:rFonts w:ascii="Times New Roman" w:hAnsi="Times New Roman"/>
          <w:color w:val="000000"/>
          <w:sz w:val="28"/>
          <w:szCs w:val="28"/>
        </w:rPr>
        <w:t>Настройка ПИД-регулятора по частотному методу.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12</w:t>
      </w:r>
    </w:p>
    <w:p w:rsidR="005E3BAC" w:rsidRPr="005E3BAC" w:rsidRDefault="005E3BAC" w:rsidP="005E3BAC">
      <w:pPr>
        <w:spacing w:line="240" w:lineRule="auto"/>
        <w:ind w:firstLine="709"/>
        <w:contextualSpacing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  <w:r w:rsidRPr="005E3BAC">
        <w:rPr>
          <w:rFonts w:ascii="Times New Roman" w:hAnsi="Times New Roman"/>
          <w:color w:val="000000"/>
          <w:sz w:val="28"/>
          <w:szCs w:val="28"/>
        </w:rPr>
        <w:t>Настройка ПИД-регулятора по методу отклика на единичное ступенчатое воздействие</w:t>
      </w:r>
      <w:r>
        <w:rPr>
          <w:rFonts w:ascii="Times New Roman" w:hAnsi="Times New Roman"/>
          <w:color w:val="000000"/>
          <w:sz w:val="28"/>
          <w:szCs w:val="28"/>
        </w:rPr>
        <w:t xml:space="preserve">.             </w:t>
      </w:r>
      <w:r w:rsidR="00B42919">
        <w:rPr>
          <w:rFonts w:ascii="Times New Roman" w:hAnsi="Times New Roman"/>
          <w:color w:val="000000"/>
          <w:sz w:val="28"/>
          <w:szCs w:val="28"/>
        </w:rPr>
        <w:t>18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D17A92" w:rsidRPr="00D17A92" w:rsidRDefault="00D17A92" w:rsidP="00D17A92">
      <w:pPr>
        <w:widowControl/>
        <w:autoSpaceDE/>
        <w:autoSpaceDN/>
        <w:adjustRightInd/>
        <w:spacing w:line="24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 w:rsidRPr="00D17A92">
        <w:rPr>
          <w:rFonts w:ascii="Times New Roman" w:hAnsi="Times New Roman"/>
          <w:color w:val="000000"/>
          <w:sz w:val="28"/>
          <w:szCs w:val="28"/>
        </w:rPr>
        <w:t>Ручная подстройка ПИД-регулятора.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                        2</w:t>
      </w:r>
      <w:r w:rsidR="00B12E59">
        <w:rPr>
          <w:rFonts w:ascii="Times New Roman" w:hAnsi="Times New Roman"/>
          <w:color w:val="000000"/>
          <w:sz w:val="28"/>
          <w:szCs w:val="28"/>
        </w:rPr>
        <w:t>0</w:t>
      </w:r>
    </w:p>
    <w:p w:rsidR="00D17A92" w:rsidRPr="00D17A92" w:rsidRDefault="00D17A92" w:rsidP="00D17A92">
      <w:pPr>
        <w:pStyle w:val="ae"/>
        <w:widowControl/>
        <w:autoSpaceDE/>
        <w:autoSpaceDN/>
        <w:adjustRightInd/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17A92">
        <w:rPr>
          <w:rFonts w:ascii="Times New Roman" w:hAnsi="Times New Roman"/>
          <w:color w:val="000000"/>
          <w:sz w:val="28"/>
          <w:szCs w:val="28"/>
        </w:rPr>
        <w:t>Автоматическая настройка ПИД-регулятора.</w:t>
      </w: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          </w:t>
      </w:r>
      <w:r w:rsidR="00B12E59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2</w:t>
      </w:r>
      <w:r w:rsidR="00B12E59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5E3BAC" w:rsidRPr="00AC32CA" w:rsidRDefault="005E3BAC" w:rsidP="0041337C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</w:p>
    <w:p w:rsidR="00CC6E03" w:rsidRPr="00CC6E03" w:rsidRDefault="00CC6E03" w:rsidP="00CC6E03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CC6E03" w:rsidRP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CC6E03" w:rsidRDefault="00CC6E03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</w:pPr>
    </w:p>
    <w:p w:rsidR="003371B1" w:rsidRPr="003371B1" w:rsidRDefault="003371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  <w:r w:rsidRPr="00A87C27">
        <w:rPr>
          <w:rStyle w:val="FontStyle69"/>
          <w:rFonts w:ascii="Times New Roman" w:hAnsi="Times New Roman" w:cs="Times New Roman"/>
          <w:bCs w:val="0"/>
          <w:sz w:val="28"/>
          <w:szCs w:val="28"/>
          <w:u w:val="single"/>
        </w:rPr>
        <w:lastRenderedPageBreak/>
        <w:t>Внимание:</w:t>
      </w:r>
      <w:r w:rsidRPr="003371B1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Все подключения в лабораторных работах производятся по схеме</w:t>
      </w:r>
      <w:r w:rsidR="007167D4">
        <w:rPr>
          <w:rStyle w:val="FontStyle69"/>
          <w:rFonts w:ascii="Times New Roman" w:hAnsi="Times New Roman" w:cs="Times New Roman"/>
          <w:bCs w:val="0"/>
          <w:sz w:val="28"/>
          <w:szCs w:val="28"/>
        </w:rPr>
        <w:t>, представленной на</w:t>
      </w:r>
      <w:r w:rsidR="00BE0975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Pr="003371B1">
        <w:rPr>
          <w:rStyle w:val="FontStyle69"/>
          <w:rFonts w:ascii="Times New Roman" w:hAnsi="Times New Roman" w:cs="Times New Roman"/>
          <w:bCs w:val="0"/>
          <w:sz w:val="28"/>
          <w:szCs w:val="28"/>
        </w:rPr>
        <w:t>рисун</w:t>
      </w:r>
      <w:r w:rsidR="007167D4">
        <w:rPr>
          <w:rStyle w:val="FontStyle69"/>
          <w:rFonts w:ascii="Times New Roman" w:hAnsi="Times New Roman" w:cs="Times New Roman"/>
          <w:bCs w:val="0"/>
          <w:sz w:val="28"/>
          <w:szCs w:val="28"/>
        </w:rPr>
        <w:t>ке</w:t>
      </w:r>
      <w:r w:rsidRPr="003371B1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="002146B1">
        <w:rPr>
          <w:rStyle w:val="FontStyle69"/>
          <w:rFonts w:ascii="Times New Roman" w:hAnsi="Times New Roman" w:cs="Times New Roman"/>
          <w:bCs w:val="0"/>
          <w:sz w:val="28"/>
          <w:szCs w:val="28"/>
        </w:rPr>
        <w:t>1</w:t>
      </w:r>
      <w:r w:rsidRPr="003371B1">
        <w:rPr>
          <w:rStyle w:val="FontStyle69"/>
          <w:rFonts w:ascii="Times New Roman" w:hAnsi="Times New Roman" w:cs="Times New Roman"/>
          <w:bCs w:val="0"/>
          <w:sz w:val="28"/>
          <w:szCs w:val="28"/>
        </w:rPr>
        <w:t>. Связь с компьютером необходима для</w:t>
      </w:r>
      <w:r w:rsidR="007167D4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выполнения всех заданий</w:t>
      </w:r>
      <w:r w:rsidRPr="003371B1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. </w:t>
      </w:r>
    </w:p>
    <w:p w:rsidR="003371B1" w:rsidRDefault="003371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t>При настройках измерителя-регулятора пользоваться руководством по эксплуатации на измеритель – регулятор.</w:t>
      </w:r>
      <w:r w:rsidR="006B71E0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Использовать ПО для компьютера</w:t>
      </w:r>
      <w:r w:rsidR="0041360E">
        <w:rPr>
          <w:rStyle w:val="FontStyle69"/>
          <w:rFonts w:ascii="Times New Roman" w:hAnsi="Times New Roman" w:cs="Times New Roman"/>
          <w:bCs w:val="0"/>
          <w:sz w:val="28"/>
          <w:szCs w:val="28"/>
        </w:rPr>
        <w:t>,</w:t>
      </w:r>
      <w:r w:rsidR="006B71E0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="00A228BE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которое </w:t>
      </w:r>
      <w:r w:rsidR="006B71E0">
        <w:rPr>
          <w:rStyle w:val="FontStyle69"/>
          <w:rFonts w:ascii="Times New Roman" w:hAnsi="Times New Roman" w:cs="Times New Roman"/>
          <w:bCs w:val="0"/>
          <w:sz w:val="28"/>
          <w:szCs w:val="28"/>
        </w:rPr>
        <w:t>прилага</w:t>
      </w:r>
      <w:r w:rsidR="00A228BE">
        <w:rPr>
          <w:rStyle w:val="FontStyle69"/>
          <w:rFonts w:ascii="Times New Roman" w:hAnsi="Times New Roman" w:cs="Times New Roman"/>
          <w:bCs w:val="0"/>
          <w:sz w:val="28"/>
          <w:szCs w:val="28"/>
        </w:rPr>
        <w:t>ется</w:t>
      </w:r>
      <w:r w:rsidR="006B71E0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в </w:t>
      </w:r>
      <w:r w:rsidR="00571CC3">
        <w:rPr>
          <w:rStyle w:val="FontStyle69"/>
          <w:rFonts w:ascii="Times New Roman" w:hAnsi="Times New Roman" w:cs="Times New Roman"/>
          <w:bCs w:val="0"/>
          <w:sz w:val="28"/>
          <w:szCs w:val="28"/>
        </w:rPr>
        <w:t>методическом обеспечении</w:t>
      </w:r>
      <w:r w:rsidR="00905270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к стенду</w:t>
      </w:r>
      <w:r w:rsidR="006B71E0">
        <w:rPr>
          <w:rStyle w:val="FontStyle69"/>
          <w:rFonts w:ascii="Times New Roman" w:hAnsi="Times New Roman" w:cs="Times New Roman"/>
          <w:bCs w:val="0"/>
          <w:sz w:val="28"/>
          <w:szCs w:val="28"/>
        </w:rPr>
        <w:t>.</w:t>
      </w:r>
    </w:p>
    <w:p w:rsidR="0051484E" w:rsidRDefault="0051484E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51484E" w:rsidRDefault="002146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4536BC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5E83904" wp14:editId="58E012B6">
            <wp:extent cx="8562975" cy="3774469"/>
            <wp:effectExtent l="0" t="0" r="0" b="0"/>
            <wp:docPr id="3" name="Рисунок 3" descr="D:\Стенды\пид.cdr 31 стен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тенды\пид.cdr 31 стенд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3846" cy="377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84E" w:rsidRDefault="0051484E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51484E" w:rsidRDefault="002146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Рисунок 1. Схема электрических соединений.</w:t>
      </w:r>
    </w:p>
    <w:p w:rsidR="0051484E" w:rsidRDefault="0051484E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573FD3" w:rsidRDefault="009A2A3A" w:rsidP="00573FD3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lastRenderedPageBreak/>
        <w:t>Общий</w:t>
      </w:r>
      <w:r w:rsidRPr="008740BB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t>п</w:t>
      </w:r>
      <w:r w:rsidR="00573FD3" w:rsidRPr="00C1242C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орядок выполнения </w:t>
      </w:r>
      <w:r w:rsidR="00047C45">
        <w:rPr>
          <w:rStyle w:val="FontStyle69"/>
          <w:rFonts w:ascii="Times New Roman" w:hAnsi="Times New Roman" w:cs="Times New Roman"/>
          <w:bCs w:val="0"/>
          <w:sz w:val="28"/>
          <w:szCs w:val="28"/>
        </w:rPr>
        <w:t>работ</w:t>
      </w:r>
      <w:r w:rsidR="00573FD3">
        <w:rPr>
          <w:rStyle w:val="FontStyle69"/>
          <w:rFonts w:ascii="Times New Roman" w:hAnsi="Times New Roman" w:cs="Times New Roman"/>
          <w:bCs w:val="0"/>
          <w:sz w:val="28"/>
          <w:szCs w:val="28"/>
        </w:rPr>
        <w:t>.</w:t>
      </w:r>
    </w:p>
    <w:p w:rsidR="00573FD3" w:rsidRDefault="00573FD3" w:rsidP="00573FD3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</w:p>
    <w:p w:rsidR="00573FD3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BC0A67">
        <w:rPr>
          <w:rFonts w:ascii="Times New Roman" w:hAnsi="Times New Roman"/>
          <w:bCs/>
          <w:sz w:val="28"/>
          <w:szCs w:val="28"/>
        </w:rPr>
        <w:t xml:space="preserve">1. Внимательно изучите необходимый </w:t>
      </w:r>
      <w:r>
        <w:rPr>
          <w:rFonts w:ascii="Times New Roman" w:hAnsi="Times New Roman"/>
          <w:bCs/>
          <w:sz w:val="28"/>
          <w:szCs w:val="28"/>
        </w:rPr>
        <w:t>раздел теоретических сведений и техническое описание лабораторного стенда.</w:t>
      </w:r>
    </w:p>
    <w:p w:rsidR="00573FD3" w:rsidRPr="005E68F5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2. </w:t>
      </w:r>
      <w:r w:rsidRPr="005E68F5">
        <w:rPr>
          <w:rFonts w:ascii="Times New Roman" w:hAnsi="Times New Roman"/>
          <w:bCs/>
          <w:sz w:val="28"/>
          <w:szCs w:val="28"/>
        </w:rPr>
        <w:t>Подключить стенд к однофазной сети переменного тока 220В, 50Гц</w:t>
      </w:r>
      <w:r w:rsidR="004143FC">
        <w:rPr>
          <w:rFonts w:ascii="Times New Roman" w:hAnsi="Times New Roman"/>
          <w:bCs/>
          <w:sz w:val="28"/>
          <w:szCs w:val="28"/>
        </w:rPr>
        <w:t xml:space="preserve"> сетевым шнуром</w:t>
      </w:r>
      <w:r w:rsidR="007B33D6">
        <w:rPr>
          <w:rFonts w:ascii="Times New Roman" w:hAnsi="Times New Roman"/>
          <w:bCs/>
          <w:sz w:val="28"/>
          <w:szCs w:val="28"/>
        </w:rPr>
        <w:t xml:space="preserve"> (тыльная сторона модуля источника питания)</w:t>
      </w:r>
      <w:r w:rsidRPr="005E68F5">
        <w:rPr>
          <w:rFonts w:ascii="Times New Roman" w:hAnsi="Times New Roman"/>
          <w:bCs/>
          <w:sz w:val="28"/>
          <w:szCs w:val="28"/>
        </w:rPr>
        <w:t>.</w:t>
      </w:r>
    </w:p>
    <w:p w:rsidR="00573FD3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3. Убедитесь, что лабораторный стенд отключен от сети электропитания, автомат </w:t>
      </w:r>
      <w:r>
        <w:rPr>
          <w:rFonts w:ascii="Times New Roman" w:hAnsi="Times New Roman"/>
          <w:bCs/>
          <w:sz w:val="28"/>
          <w:szCs w:val="28"/>
          <w:lang w:val="en-US"/>
        </w:rPr>
        <w:t>QF</w:t>
      </w:r>
      <w:r w:rsidRPr="00B31F58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должен быть выключен.</w:t>
      </w:r>
    </w:p>
    <w:p w:rsidR="00573FD3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E68F5">
        <w:rPr>
          <w:rFonts w:ascii="Times New Roman" w:hAnsi="Times New Roman"/>
          <w:bCs/>
          <w:sz w:val="28"/>
          <w:szCs w:val="28"/>
        </w:rPr>
        <w:t>4</w:t>
      </w:r>
      <w:r>
        <w:rPr>
          <w:rFonts w:ascii="Times New Roman" w:hAnsi="Times New Roman"/>
          <w:bCs/>
          <w:sz w:val="28"/>
          <w:szCs w:val="28"/>
        </w:rPr>
        <w:t>.</w:t>
      </w:r>
      <w:r w:rsidRPr="005E68F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Загрузить в компьютер программное обеспечение.</w:t>
      </w:r>
    </w:p>
    <w:p w:rsidR="00573FD3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5. </w:t>
      </w:r>
      <w:r w:rsidRPr="005E68F5">
        <w:rPr>
          <w:rFonts w:ascii="Times New Roman" w:hAnsi="Times New Roman"/>
          <w:bCs/>
          <w:sz w:val="28"/>
          <w:szCs w:val="28"/>
        </w:rPr>
        <w:t xml:space="preserve">Собрать схему </w:t>
      </w:r>
      <w:r>
        <w:rPr>
          <w:rFonts w:ascii="Times New Roman" w:hAnsi="Times New Roman"/>
          <w:bCs/>
          <w:sz w:val="28"/>
          <w:szCs w:val="28"/>
        </w:rPr>
        <w:t>электрических соединений</w:t>
      </w:r>
      <w:r w:rsidR="00561619">
        <w:rPr>
          <w:rFonts w:ascii="Times New Roman" w:hAnsi="Times New Roman"/>
          <w:bCs/>
          <w:sz w:val="28"/>
          <w:szCs w:val="28"/>
        </w:rPr>
        <w:t xml:space="preserve"> (рисунок 1)</w:t>
      </w:r>
      <w:r w:rsidRPr="005E68F5">
        <w:rPr>
          <w:rFonts w:ascii="Times New Roman" w:hAnsi="Times New Roman"/>
          <w:bCs/>
          <w:sz w:val="28"/>
          <w:szCs w:val="28"/>
        </w:rPr>
        <w:t>.</w:t>
      </w:r>
    </w:p>
    <w:p w:rsidR="00573FD3" w:rsidRDefault="00573FD3" w:rsidP="00573FD3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6. Подсоединить стенд при помощи </w:t>
      </w:r>
      <w:r>
        <w:rPr>
          <w:rFonts w:ascii="Times New Roman" w:hAnsi="Times New Roman"/>
          <w:bCs/>
          <w:sz w:val="28"/>
          <w:szCs w:val="28"/>
          <w:lang w:val="en-US"/>
        </w:rPr>
        <w:t>USB</w:t>
      </w:r>
      <w:r w:rsidRPr="004536BC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кабеля к компьютеру (с модуля преобразователя интерфейсов).</w:t>
      </w:r>
    </w:p>
    <w:p w:rsidR="0012736A" w:rsidRDefault="0012736A" w:rsidP="0012736A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7. Включить питание стенда пакетным выключателем </w:t>
      </w:r>
      <w:r>
        <w:rPr>
          <w:rFonts w:ascii="Times New Roman" w:hAnsi="Times New Roman"/>
          <w:bCs/>
          <w:sz w:val="28"/>
          <w:szCs w:val="28"/>
          <w:lang w:val="en-US"/>
        </w:rPr>
        <w:t>QF</w:t>
      </w:r>
      <w:r w:rsidRPr="002A1595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и кнопкой </w:t>
      </w:r>
      <w:r>
        <w:rPr>
          <w:rFonts w:ascii="Times New Roman" w:hAnsi="Times New Roman"/>
          <w:bCs/>
          <w:sz w:val="28"/>
          <w:szCs w:val="28"/>
          <w:lang w:val="en-US"/>
        </w:rPr>
        <w:t>SB</w:t>
      </w:r>
      <w:r w:rsidRPr="002A1595">
        <w:rPr>
          <w:rFonts w:ascii="Times New Roman" w:hAnsi="Times New Roman"/>
          <w:bCs/>
          <w:sz w:val="28"/>
          <w:szCs w:val="28"/>
        </w:rPr>
        <w:t>2</w:t>
      </w:r>
      <w:r>
        <w:rPr>
          <w:rFonts w:ascii="Times New Roman" w:hAnsi="Times New Roman"/>
          <w:bCs/>
          <w:sz w:val="28"/>
          <w:szCs w:val="28"/>
        </w:rPr>
        <w:t xml:space="preserve"> на однофазном источнике питания.</w:t>
      </w:r>
      <w:r w:rsidRPr="0012736A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Загорается индикация на модуле ПИД-регулятор.</w:t>
      </w:r>
    </w:p>
    <w:p w:rsidR="002146B1" w:rsidRPr="0012736A" w:rsidRDefault="0012736A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8. Включить «Сеть» на модуле «Электронагреватель» тумблером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</w:t>
      </w:r>
      <w:r w:rsidRPr="0012736A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B40E34" w:rsidRDefault="00047C45" w:rsidP="00B40E34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9. </w:t>
      </w:r>
      <w:r w:rsidR="00B40E34">
        <w:rPr>
          <w:rFonts w:ascii="Times New Roman" w:hAnsi="Times New Roman"/>
          <w:bCs/>
          <w:sz w:val="28"/>
          <w:szCs w:val="28"/>
        </w:rPr>
        <w:t xml:space="preserve">В меню измерителя-регулятора установить параметры «Вход 1». </w:t>
      </w:r>
      <w:proofErr w:type="spellStart"/>
      <w:r w:rsidR="00B40E34">
        <w:rPr>
          <w:rFonts w:ascii="Times New Roman" w:hAnsi="Times New Roman"/>
          <w:bCs/>
          <w:sz w:val="28"/>
          <w:szCs w:val="28"/>
        </w:rPr>
        <w:t>Уставка</w:t>
      </w:r>
      <w:proofErr w:type="spellEnd"/>
      <w:r w:rsidR="00B40E34">
        <w:rPr>
          <w:rFonts w:ascii="Times New Roman" w:hAnsi="Times New Roman"/>
          <w:bCs/>
          <w:sz w:val="28"/>
          <w:szCs w:val="28"/>
        </w:rPr>
        <w:t xml:space="preserve"> термоэлемента 30 градусов.</w:t>
      </w:r>
    </w:p>
    <w:p w:rsidR="005A31B9" w:rsidRDefault="00B40E34" w:rsidP="005A31B9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Согласно руководству по эксплуатации в меню измерителя-регулятора выбираем «</w:t>
      </w:r>
      <w:proofErr w:type="spellStart"/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Init</w:t>
      </w:r>
      <w:proofErr w:type="spellEnd"/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» -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</w:t>
      </w:r>
      <w:r w:rsidRPr="00B40E34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391</w:t>
      </w:r>
      <w:r>
        <w:rPr>
          <w:rFonts w:ascii="Times New Roman" w:hAnsi="Times New Roman"/>
          <w:bCs/>
          <w:sz w:val="28"/>
          <w:szCs w:val="28"/>
        </w:rPr>
        <w:t>(для элемента</w:t>
      </w:r>
      <w:r w:rsidRPr="00B40E34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нагревателя ТСП 50П). Выбираем </w:t>
      </w:r>
      <w:r w:rsidRPr="00B40E34">
        <w:rPr>
          <w:rFonts w:ascii="Times New Roman" w:hAnsi="Times New Roman"/>
          <w:b/>
          <w:bCs/>
          <w:sz w:val="28"/>
          <w:szCs w:val="28"/>
        </w:rPr>
        <w:t>режим работы измерителя-регулятора</w:t>
      </w:r>
      <w:r>
        <w:rPr>
          <w:rFonts w:ascii="Times New Roman" w:hAnsi="Times New Roman"/>
          <w:bCs/>
          <w:sz w:val="28"/>
          <w:szCs w:val="28"/>
        </w:rPr>
        <w:t xml:space="preserve"> и активируем параметр </w:t>
      </w:r>
      <w:r w:rsidRPr="005A7881">
        <w:rPr>
          <w:rFonts w:ascii="Times New Roman" w:hAnsi="Times New Roman"/>
          <w:b/>
          <w:bCs/>
          <w:sz w:val="28"/>
          <w:szCs w:val="28"/>
          <w:lang w:val="en-US"/>
        </w:rPr>
        <w:t>run</w:t>
      </w:r>
      <w:r>
        <w:rPr>
          <w:rFonts w:ascii="Times New Roman" w:hAnsi="Times New Roman"/>
          <w:bCs/>
          <w:sz w:val="28"/>
          <w:szCs w:val="28"/>
        </w:rPr>
        <w:t xml:space="preserve">. </w:t>
      </w:r>
    </w:p>
    <w:p w:rsidR="005A31B9" w:rsidRPr="005A31B9" w:rsidRDefault="005A31B9" w:rsidP="005A31B9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Переход в </w:t>
      </w:r>
      <w:r w:rsidRPr="005A31B9">
        <w:rPr>
          <w:rFonts w:ascii="Times New Roman" w:hAnsi="Times New Roman"/>
          <w:bCs/>
          <w:sz w:val="28"/>
          <w:szCs w:val="28"/>
        </w:rPr>
        <w:t>режим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5A31B9">
        <w:rPr>
          <w:rFonts w:ascii="Times New Roman" w:hAnsi="Times New Roman"/>
          <w:bCs/>
          <w:sz w:val="28"/>
          <w:szCs w:val="28"/>
        </w:rPr>
        <w:t>ручного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5A31B9">
        <w:rPr>
          <w:rFonts w:ascii="Times New Roman" w:hAnsi="Times New Roman"/>
          <w:bCs/>
          <w:sz w:val="28"/>
          <w:szCs w:val="28"/>
        </w:rPr>
        <w:t>управления</w:t>
      </w:r>
      <w:r>
        <w:rPr>
          <w:rFonts w:ascii="Times New Roman" w:hAnsi="Times New Roman"/>
          <w:bCs/>
          <w:sz w:val="28"/>
          <w:szCs w:val="28"/>
        </w:rPr>
        <w:t xml:space="preserve"> описан на стр. 69 инструкции по эксплуатации ПИД – регулятора. </w:t>
      </w:r>
    </w:p>
    <w:p w:rsidR="00871A96" w:rsidRPr="00871A96" w:rsidRDefault="00871A96" w:rsidP="00B40E34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ходе эксперимента</w:t>
      </w:r>
      <w:r w:rsidR="005A31B9">
        <w:rPr>
          <w:rFonts w:ascii="Times New Roman" w:hAnsi="Times New Roman"/>
          <w:bCs/>
          <w:sz w:val="28"/>
          <w:szCs w:val="28"/>
        </w:rPr>
        <w:t xml:space="preserve"> (режим АН)</w:t>
      </w:r>
      <w:r>
        <w:rPr>
          <w:rFonts w:ascii="Times New Roman" w:hAnsi="Times New Roman"/>
          <w:bCs/>
          <w:sz w:val="28"/>
          <w:szCs w:val="28"/>
        </w:rPr>
        <w:t xml:space="preserve"> при нагреве элемента на модуле «Электронагреватель» больше заданного на </w:t>
      </w:r>
      <w:proofErr w:type="spellStart"/>
      <w:r>
        <w:rPr>
          <w:rFonts w:ascii="Times New Roman" w:hAnsi="Times New Roman"/>
          <w:bCs/>
          <w:sz w:val="28"/>
          <w:szCs w:val="28"/>
        </w:rPr>
        <w:t>уставке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ПИД-регулятора включить тумблер </w:t>
      </w:r>
      <w:r>
        <w:rPr>
          <w:rFonts w:ascii="Times New Roman" w:hAnsi="Times New Roman"/>
          <w:bCs/>
          <w:sz w:val="28"/>
          <w:szCs w:val="28"/>
          <w:lang w:val="en-US"/>
        </w:rPr>
        <w:t>SA</w:t>
      </w:r>
      <w:r w:rsidRPr="00871A96">
        <w:rPr>
          <w:rFonts w:ascii="Times New Roman" w:hAnsi="Times New Roman"/>
          <w:bCs/>
          <w:sz w:val="28"/>
          <w:szCs w:val="28"/>
        </w:rPr>
        <w:t>2</w:t>
      </w:r>
      <w:r w:rsidR="000D2044">
        <w:rPr>
          <w:rFonts w:ascii="Times New Roman" w:hAnsi="Times New Roman"/>
          <w:bCs/>
          <w:sz w:val="28"/>
          <w:szCs w:val="28"/>
        </w:rPr>
        <w:t xml:space="preserve"> охлаждение</w:t>
      </w:r>
      <w:r>
        <w:rPr>
          <w:rFonts w:ascii="Times New Roman" w:hAnsi="Times New Roman"/>
          <w:bCs/>
          <w:sz w:val="28"/>
          <w:szCs w:val="28"/>
        </w:rPr>
        <w:t>. Нагревательный элемент будет снижать температуру.</w:t>
      </w:r>
    </w:p>
    <w:p w:rsidR="00047C45" w:rsidRDefault="00047C45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7B5DE0">
        <w:rPr>
          <w:rStyle w:val="FontStyle69"/>
          <w:rFonts w:ascii="Times New Roman" w:hAnsi="Times New Roman" w:cs="Times New Roman"/>
          <w:bCs w:val="0"/>
          <w:sz w:val="28"/>
          <w:szCs w:val="28"/>
        </w:rPr>
        <w:t>Выполнение задания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с построением таблиц и графиков. Анализ данных, полученных в ходе эксперимента.</w:t>
      </w:r>
    </w:p>
    <w:p w:rsidR="008D47C8" w:rsidRPr="008D47C8" w:rsidRDefault="008D47C8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10. В меню программы измерителя- нагревателя выбрать параметр </w:t>
      </w:r>
      <w:r w:rsidRPr="005A7881">
        <w:rPr>
          <w:rStyle w:val="FontStyle69"/>
          <w:rFonts w:ascii="Times New Roman" w:hAnsi="Times New Roman" w:cs="Times New Roman"/>
          <w:bCs w:val="0"/>
          <w:sz w:val="28"/>
          <w:szCs w:val="28"/>
          <w:lang w:val="en-US"/>
        </w:rPr>
        <w:t>stop</w:t>
      </w:r>
      <w:r w:rsidRPr="005A7881">
        <w:rPr>
          <w:rStyle w:val="FontStyle69"/>
          <w:rFonts w:ascii="Times New Roman" w:hAnsi="Times New Roman" w:cs="Times New Roman"/>
          <w:bCs w:val="0"/>
          <w:sz w:val="28"/>
          <w:szCs w:val="28"/>
        </w:rPr>
        <w:t>.</w:t>
      </w:r>
    </w:p>
    <w:p w:rsidR="002146B1" w:rsidRDefault="00047C45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8D47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7B5DE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Перевести тумблер «Электронагревателя» </w:t>
      </w:r>
      <w:r w:rsidR="007B5DE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</w:t>
      </w:r>
      <w:r w:rsidR="007B5DE0" w:rsidRPr="0012736A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7B5DE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в положение «Выкл.».</w:t>
      </w:r>
    </w:p>
    <w:p w:rsidR="007B5DE0" w:rsidRPr="007B5DE0" w:rsidRDefault="007B5DE0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8D47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. Отключить</w:t>
      </w:r>
      <w:r>
        <w:rPr>
          <w:rFonts w:ascii="Times New Roman" w:hAnsi="Times New Roman"/>
          <w:bCs/>
          <w:sz w:val="28"/>
          <w:szCs w:val="28"/>
        </w:rPr>
        <w:t xml:space="preserve"> питание стенда кнопкой </w:t>
      </w:r>
      <w:r>
        <w:rPr>
          <w:rFonts w:ascii="Times New Roman" w:hAnsi="Times New Roman"/>
          <w:bCs/>
          <w:sz w:val="28"/>
          <w:szCs w:val="28"/>
          <w:lang w:val="en-US"/>
        </w:rPr>
        <w:t>SB</w:t>
      </w:r>
      <w:r>
        <w:rPr>
          <w:rFonts w:ascii="Times New Roman" w:hAnsi="Times New Roman"/>
          <w:bCs/>
          <w:sz w:val="28"/>
          <w:szCs w:val="28"/>
        </w:rPr>
        <w:t xml:space="preserve">3 и пакетным выключателем </w:t>
      </w:r>
      <w:r>
        <w:rPr>
          <w:rFonts w:ascii="Times New Roman" w:hAnsi="Times New Roman"/>
          <w:bCs/>
          <w:sz w:val="28"/>
          <w:szCs w:val="28"/>
          <w:lang w:val="en-US"/>
        </w:rPr>
        <w:t>QF</w:t>
      </w:r>
      <w:r w:rsidRPr="002A1595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на однофазном источнике питания.</w:t>
      </w:r>
    </w:p>
    <w:p w:rsidR="002146B1" w:rsidRDefault="007B5DE0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8D47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3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. Разо</w:t>
      </w:r>
      <w:r w:rsidRPr="005E68F5">
        <w:rPr>
          <w:rFonts w:ascii="Times New Roman" w:hAnsi="Times New Roman"/>
          <w:bCs/>
          <w:sz w:val="28"/>
          <w:szCs w:val="28"/>
        </w:rPr>
        <w:t xml:space="preserve">брать схему </w:t>
      </w:r>
      <w:r>
        <w:rPr>
          <w:rFonts w:ascii="Times New Roman" w:hAnsi="Times New Roman"/>
          <w:bCs/>
          <w:sz w:val="28"/>
          <w:szCs w:val="28"/>
        </w:rPr>
        <w:t>электрических соединений. Отключить стенд от компьютера.</w:t>
      </w:r>
    </w:p>
    <w:p w:rsidR="002146B1" w:rsidRDefault="005917F8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="008D47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4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. По окончании работы произведите анализ выполненного задания. </w:t>
      </w:r>
    </w:p>
    <w:p w:rsidR="002146B1" w:rsidRDefault="002146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2146B1" w:rsidRDefault="002146B1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12736A" w:rsidRPr="009A2A3A" w:rsidRDefault="009A2A3A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  <w:r w:rsidRPr="009A2A3A">
        <w:rPr>
          <w:rStyle w:val="FontStyle69"/>
          <w:rFonts w:ascii="Times New Roman" w:hAnsi="Times New Roman" w:cs="Times New Roman"/>
          <w:bCs w:val="0"/>
          <w:sz w:val="28"/>
          <w:szCs w:val="28"/>
        </w:rPr>
        <w:lastRenderedPageBreak/>
        <w:t>Порядок работы с компьютером.</w:t>
      </w:r>
    </w:p>
    <w:p w:rsidR="0012736A" w:rsidRPr="00985403" w:rsidRDefault="009A2A3A" w:rsidP="00985403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После </w:t>
      </w:r>
      <w:proofErr w:type="spellStart"/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инсталяции</w:t>
      </w:r>
      <w:proofErr w:type="spellEnd"/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ПО на компьютер и подключения кабеля 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USB</w:t>
      </w:r>
      <w:r w:rsidR="00337E17"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необходимо запустить программу “Конфигуратор».</w:t>
      </w:r>
    </w:p>
    <w:p w:rsidR="00337E17" w:rsidRP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A2A3A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4EBCB9A2" wp14:editId="392A4BBA">
            <wp:extent cx="3881713" cy="242887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554" cy="243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A3A" w:rsidRDefault="009A2A3A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A2A3A" w:rsidRPr="00985403" w:rsidRDefault="00337E17" w:rsidP="00985403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Откроется окно программы. Устанавливаем автоматическое определение параметров. </w:t>
      </w:r>
      <w:r w:rsidR="00BB3662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Выбираем 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порт </w:t>
      </w:r>
      <w:r w:rsidR="00BB3662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«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COM</w:t>
      </w:r>
      <w:r w:rsidR="00BB3662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»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в сетевых параметрах программы.</w:t>
      </w:r>
    </w:p>
    <w:p w:rsidR="00337E17" w:rsidRPr="00985403" w:rsidRDefault="00337E17" w:rsidP="00985403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Нажимаем </w:t>
      </w:r>
      <w:r w:rsidR="002461B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кнопку </w:t>
      </w: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«Подключение прибора».</w:t>
      </w:r>
    </w:p>
    <w:p w:rsid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585F85D8" wp14:editId="639E89AE">
            <wp:extent cx="5905500" cy="483177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89" cy="483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E17" w:rsidRP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37E17" w:rsidRPr="00985403" w:rsidRDefault="00337E17" w:rsidP="006E3A71">
      <w:pPr>
        <w:pStyle w:val="ae"/>
        <w:numPr>
          <w:ilvl w:val="0"/>
          <w:numId w:val="7"/>
        </w:numPr>
        <w:spacing w:line="240" w:lineRule="auto"/>
        <w:ind w:left="709" w:firstLine="0"/>
        <w:rPr>
          <w:rFonts w:ascii="Times New Roman" w:hAnsi="Times New Roman"/>
          <w:bCs/>
          <w:sz w:val="28"/>
          <w:szCs w:val="28"/>
        </w:rPr>
      </w:pPr>
      <w:r w:rsidRP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Открывается другое окно в программе.</w:t>
      </w:r>
      <w:r w:rsidR="0098540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85403">
        <w:rPr>
          <w:rFonts w:ascii="Times New Roman" w:hAnsi="Times New Roman"/>
          <w:bCs/>
          <w:sz w:val="28"/>
          <w:szCs w:val="28"/>
        </w:rPr>
        <w:t xml:space="preserve">В программе «Конфигуратор» выбираем в меню </w:t>
      </w:r>
      <w:r w:rsidR="00985403">
        <w:rPr>
          <w:rFonts w:ascii="Times New Roman" w:hAnsi="Times New Roman"/>
          <w:bCs/>
          <w:sz w:val="28"/>
          <w:szCs w:val="28"/>
        </w:rPr>
        <w:t xml:space="preserve">пункт </w:t>
      </w:r>
      <w:r w:rsidRPr="00985403">
        <w:rPr>
          <w:rFonts w:ascii="Times New Roman" w:hAnsi="Times New Roman"/>
          <w:bCs/>
          <w:sz w:val="28"/>
          <w:szCs w:val="28"/>
        </w:rPr>
        <w:t>«Прибор» - «Записать все».</w:t>
      </w:r>
    </w:p>
    <w:p w:rsidR="00985403" w:rsidRPr="00985403" w:rsidRDefault="00985403" w:rsidP="00985403">
      <w:pPr>
        <w:pStyle w:val="ae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985403">
        <w:rPr>
          <w:rFonts w:ascii="Times New Roman" w:hAnsi="Times New Roman"/>
          <w:bCs/>
          <w:sz w:val="28"/>
          <w:szCs w:val="28"/>
        </w:rPr>
        <w:lastRenderedPageBreak/>
        <w:t>В программе «Конфигуратор» выбираем в меню «Прибор» пункт «Регистрация» - «Начать регистрацию».</w:t>
      </w:r>
      <w:r w:rsidR="00E71B35">
        <w:rPr>
          <w:rFonts w:ascii="Times New Roman" w:hAnsi="Times New Roman"/>
          <w:bCs/>
          <w:sz w:val="28"/>
          <w:szCs w:val="28"/>
        </w:rPr>
        <w:t xml:space="preserve"> В окне программы можно задать параметр «Количество измерений».</w:t>
      </w:r>
    </w:p>
    <w:p w:rsidR="002D40E3" w:rsidRPr="002D40E3" w:rsidRDefault="00825685" w:rsidP="002D40E3">
      <w:pPr>
        <w:pStyle w:val="ae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процессе измерений на измерителе – регуляторе мигает индикация</w:t>
      </w:r>
      <w:r w:rsidRPr="0082568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RS</w:t>
      </w:r>
      <w:r>
        <w:rPr>
          <w:rFonts w:ascii="Times New Roman" w:hAnsi="Times New Roman"/>
          <w:bCs/>
          <w:sz w:val="28"/>
          <w:szCs w:val="28"/>
        </w:rPr>
        <w:t xml:space="preserve">. </w:t>
      </w:r>
      <w:r w:rsidR="002D40E3" w:rsidRPr="002D40E3">
        <w:rPr>
          <w:rFonts w:ascii="Times New Roman" w:hAnsi="Times New Roman"/>
          <w:bCs/>
          <w:sz w:val="28"/>
          <w:szCs w:val="28"/>
        </w:rPr>
        <w:t>Процесс регистрации завершить командой «Остановить».</w:t>
      </w:r>
      <w:r w:rsidR="00A94C59">
        <w:rPr>
          <w:rFonts w:ascii="Times New Roman" w:hAnsi="Times New Roman"/>
          <w:bCs/>
          <w:sz w:val="28"/>
          <w:szCs w:val="28"/>
        </w:rPr>
        <w:t xml:space="preserve"> На измерителе – регуляторе выбираем в меню команду </w:t>
      </w:r>
      <w:r w:rsidR="00A94C59">
        <w:rPr>
          <w:rFonts w:ascii="Times New Roman" w:hAnsi="Times New Roman"/>
          <w:bCs/>
          <w:sz w:val="28"/>
          <w:szCs w:val="28"/>
          <w:lang w:val="en-US"/>
        </w:rPr>
        <w:t>stop</w:t>
      </w:r>
      <w:r w:rsidR="00A94C59" w:rsidRPr="00A94C59">
        <w:rPr>
          <w:rFonts w:ascii="Times New Roman" w:hAnsi="Times New Roman"/>
          <w:bCs/>
          <w:sz w:val="28"/>
          <w:szCs w:val="28"/>
        </w:rPr>
        <w:t xml:space="preserve"> </w:t>
      </w:r>
      <w:r w:rsidR="00A94C59">
        <w:rPr>
          <w:rFonts w:ascii="Times New Roman" w:hAnsi="Times New Roman"/>
          <w:bCs/>
          <w:sz w:val="28"/>
          <w:szCs w:val="28"/>
        </w:rPr>
        <w:t>и процесс остановлен.</w:t>
      </w:r>
    </w:p>
    <w:p w:rsidR="009A2A3A" w:rsidRDefault="009A2A3A" w:rsidP="002D40E3">
      <w:pPr>
        <w:spacing w:line="240" w:lineRule="auto"/>
        <w:ind w:left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2D40E3" w:rsidRPr="002D40E3" w:rsidRDefault="002D40E3" w:rsidP="002D40E3">
      <w:pPr>
        <w:spacing w:line="240" w:lineRule="auto"/>
        <w:ind w:left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55F62DD" wp14:editId="57608B61">
            <wp:extent cx="3266467" cy="288510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530" cy="288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37E17" w:rsidRPr="002D40E3" w:rsidRDefault="002D40E3" w:rsidP="002D40E3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Нажать кнопку «Открыть файл». Откроется документ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Excel</w:t>
      </w:r>
      <w:r w:rsidRPr="002D40E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</w:t>
      </w:r>
      <w:r w:rsidRPr="002D40E3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измеренными параметрами. В программе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Excel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выбрать меню «Построить график». Фиксируем построение кривой. Файл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Excel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с графиком сохранить.</w:t>
      </w:r>
    </w:p>
    <w:p w:rsidR="00337E17" w:rsidRPr="002461B0" w:rsidRDefault="00933DEA" w:rsidP="002461B0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933DEA">
        <w:rPr>
          <w:rStyle w:val="FontStyle69"/>
          <w:rFonts w:ascii="Times New Roman" w:hAnsi="Times New Roman" w:cs="Times New Roman"/>
          <w:bCs w:val="0"/>
          <w:i/>
          <w:sz w:val="28"/>
          <w:szCs w:val="28"/>
        </w:rPr>
        <w:t>Процесс измерения и регистрации занимает длительное время.</w:t>
      </w:r>
      <w:r w:rsidRPr="00933DEA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="002461B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Анализ полученных данных.</w:t>
      </w:r>
    </w:p>
    <w:p w:rsidR="00A65F8E" w:rsidRDefault="00A65F8E" w:rsidP="00A65F8E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После завершения выполнений заданий необходимо закрыть меню программы и выключить компьютер.</w:t>
      </w:r>
    </w:p>
    <w:p w:rsidR="00337E17" w:rsidRPr="00A65F8E" w:rsidRDefault="00A65F8E" w:rsidP="00A65F8E">
      <w:pPr>
        <w:pStyle w:val="ae"/>
        <w:numPr>
          <w:ilvl w:val="0"/>
          <w:numId w:val="7"/>
        </w:numPr>
        <w:spacing w:line="240" w:lineRule="auto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Отсоединить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USB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кабель от компьютера и стенда.</w:t>
      </w:r>
      <w:r w:rsidR="00091A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 Отсоединить кабель от интерфейса </w:t>
      </w:r>
      <w:r w:rsidR="00091A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RS</w:t>
      </w:r>
      <w:r w:rsidR="00091AC8" w:rsidRPr="00091A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-485</w:t>
      </w:r>
      <w:r w:rsidR="00091AC8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337E17" w:rsidRDefault="00337E17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100830" w:rsidRDefault="00100830" w:rsidP="002501EA">
      <w:pPr>
        <w:spacing w:line="240" w:lineRule="auto"/>
        <w:ind w:firstLine="709"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Лабораторная работа № 1</w:t>
      </w:r>
      <w:r w:rsidRPr="00FD64BA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406C3F" w:rsidRPr="00406C3F" w:rsidRDefault="00406C3F" w:rsidP="002501EA">
      <w:pPr>
        <w:widowControl/>
        <w:autoSpaceDE/>
        <w:autoSpaceDN/>
        <w:adjustRightInd/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06C3F">
        <w:rPr>
          <w:rFonts w:ascii="Times New Roman" w:hAnsi="Times New Roman"/>
          <w:b/>
          <w:color w:val="000000"/>
          <w:sz w:val="28"/>
          <w:szCs w:val="28"/>
        </w:rPr>
        <w:t>Регистрация переходной функции объекта управления.</w:t>
      </w:r>
    </w:p>
    <w:p w:rsidR="00100830" w:rsidRPr="00FC0780" w:rsidRDefault="00100830" w:rsidP="00100830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 w:rsidRPr="00C1242C">
        <w:rPr>
          <w:rStyle w:val="FontStyle69"/>
          <w:rFonts w:ascii="Times New Roman" w:hAnsi="Times New Roman" w:cs="Times New Roman"/>
          <w:bCs w:val="0"/>
          <w:sz w:val="28"/>
          <w:szCs w:val="28"/>
        </w:rPr>
        <w:t>Цель работы:</w:t>
      </w:r>
      <w:r w:rsidR="00406C3F"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 </w:t>
      </w:r>
      <w:r w:rsidR="00FC0780" w:rsidRPr="00FC078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Построение, изучение переходной функции.</w:t>
      </w:r>
    </w:p>
    <w:p w:rsidR="002501EA" w:rsidRDefault="002501EA" w:rsidP="009C465E">
      <w:pPr>
        <w:spacing w:line="240" w:lineRule="auto"/>
        <w:ind w:firstLine="709"/>
        <w:contextualSpacing/>
        <w:rPr>
          <w:rFonts w:ascii="Times New Roman" w:hAnsi="Times New Roman"/>
          <w:sz w:val="28"/>
          <w:szCs w:val="28"/>
        </w:rPr>
      </w:pPr>
    </w:p>
    <w:p w:rsidR="009C465E" w:rsidRPr="009C465E" w:rsidRDefault="009C465E" w:rsidP="009C465E">
      <w:pPr>
        <w:spacing w:line="24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9C465E">
        <w:rPr>
          <w:rFonts w:ascii="Times New Roman" w:hAnsi="Times New Roman"/>
          <w:sz w:val="28"/>
          <w:szCs w:val="28"/>
        </w:rPr>
        <w:t>Для регистрации переходной функции необходимо подать на вход объекта управления ступенчатое воздействие – включить напряжение на входе нагревателя и зарегистрировать выходной сигнал – температуру.</w:t>
      </w:r>
    </w:p>
    <w:p w:rsidR="00E6591F" w:rsidRPr="00E6591F" w:rsidRDefault="00F41095" w:rsidP="00E6591F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Н</w:t>
      </w:r>
      <w:r w:rsidR="00E6591F">
        <w:rPr>
          <w:rFonts w:ascii="Times New Roman" w:hAnsi="Times New Roman"/>
          <w:bCs/>
          <w:sz w:val="28"/>
          <w:szCs w:val="28"/>
        </w:rPr>
        <w:t>еобходимо произвести настройку измерителя регулятора на ПИД- регуляторе.</w:t>
      </w:r>
      <w:r w:rsidR="00E6591F" w:rsidRPr="00E6591F">
        <w:rPr>
          <w:rFonts w:ascii="Times New Roman" w:hAnsi="Times New Roman"/>
          <w:bCs/>
          <w:sz w:val="28"/>
          <w:szCs w:val="28"/>
        </w:rPr>
        <w:t xml:space="preserve"> </w:t>
      </w:r>
      <w:r w:rsidR="00E6591F">
        <w:rPr>
          <w:rFonts w:ascii="Times New Roman" w:hAnsi="Times New Roman"/>
          <w:bCs/>
          <w:sz w:val="28"/>
          <w:szCs w:val="28"/>
        </w:rPr>
        <w:t xml:space="preserve">В меню измерителя-регулятора выбираем команду </w:t>
      </w:r>
      <w:proofErr w:type="spellStart"/>
      <w:r w:rsidR="00E6591F">
        <w:rPr>
          <w:rFonts w:ascii="Times New Roman" w:hAnsi="Times New Roman"/>
          <w:bCs/>
          <w:sz w:val="28"/>
          <w:szCs w:val="28"/>
          <w:lang w:val="en-US"/>
        </w:rPr>
        <w:t>init</w:t>
      </w:r>
      <w:proofErr w:type="spellEnd"/>
      <w:r w:rsidR="00E6591F">
        <w:rPr>
          <w:rFonts w:ascii="Times New Roman" w:hAnsi="Times New Roman"/>
          <w:bCs/>
          <w:sz w:val="28"/>
          <w:szCs w:val="28"/>
        </w:rPr>
        <w:t>. Параметр</w:t>
      </w:r>
      <w:r w:rsidR="00E6591F" w:rsidRPr="00E6591F">
        <w:rPr>
          <w:rFonts w:ascii="Times New Roman" w:hAnsi="Times New Roman"/>
          <w:bCs/>
          <w:sz w:val="28"/>
          <w:szCs w:val="28"/>
        </w:rPr>
        <w:t xml:space="preserve"> </w:t>
      </w:r>
      <w:r w:rsidR="00DB6D14">
        <w:rPr>
          <w:rFonts w:ascii="Times New Roman" w:hAnsi="Times New Roman"/>
          <w:bCs/>
          <w:sz w:val="28"/>
          <w:szCs w:val="28"/>
          <w:lang w:val="en-US"/>
        </w:rPr>
        <w:t>r</w:t>
      </w:r>
      <w:r w:rsidR="00E6591F" w:rsidRPr="00E6591F">
        <w:rPr>
          <w:rFonts w:ascii="Times New Roman" w:hAnsi="Times New Roman"/>
          <w:bCs/>
          <w:sz w:val="28"/>
          <w:szCs w:val="28"/>
        </w:rPr>
        <w:t>391</w:t>
      </w:r>
      <w:r w:rsidR="002C7CF4">
        <w:rPr>
          <w:rFonts w:ascii="Times New Roman" w:hAnsi="Times New Roman"/>
          <w:bCs/>
          <w:sz w:val="28"/>
          <w:szCs w:val="28"/>
        </w:rPr>
        <w:t xml:space="preserve"> (для элемента ТСП 50П)</w:t>
      </w:r>
      <w:r w:rsidR="00E6591F">
        <w:rPr>
          <w:rFonts w:ascii="Times New Roman" w:hAnsi="Times New Roman"/>
          <w:bCs/>
          <w:sz w:val="28"/>
          <w:szCs w:val="28"/>
        </w:rPr>
        <w:t xml:space="preserve">. </w:t>
      </w:r>
      <w:r w:rsidR="00D62806">
        <w:rPr>
          <w:rFonts w:ascii="Times New Roman" w:hAnsi="Times New Roman"/>
          <w:bCs/>
          <w:sz w:val="28"/>
          <w:szCs w:val="28"/>
        </w:rPr>
        <w:t>Запускаем процесс измерения через программу «Конфигуратор»</w:t>
      </w:r>
      <w:r w:rsidR="00215F20">
        <w:rPr>
          <w:rFonts w:ascii="Times New Roman" w:hAnsi="Times New Roman"/>
          <w:bCs/>
          <w:sz w:val="28"/>
          <w:szCs w:val="28"/>
        </w:rPr>
        <w:t xml:space="preserve"> на компьютере</w:t>
      </w:r>
      <w:r w:rsidR="00D62806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215F20">
        <w:rPr>
          <w:rFonts w:ascii="Times New Roman" w:hAnsi="Times New Roman"/>
          <w:bCs/>
          <w:sz w:val="28"/>
          <w:szCs w:val="28"/>
        </w:rPr>
        <w:t xml:space="preserve">После нескольких циклов измерений завершаем процесс в меню программы «Конфигуратор». В программе </w:t>
      </w:r>
      <w:r w:rsidR="00215F20">
        <w:rPr>
          <w:rFonts w:ascii="Times New Roman" w:hAnsi="Times New Roman"/>
          <w:bCs/>
          <w:sz w:val="28"/>
          <w:szCs w:val="28"/>
          <w:lang w:val="en-US"/>
        </w:rPr>
        <w:t>Excel</w:t>
      </w:r>
      <w:r w:rsidR="00215F20">
        <w:rPr>
          <w:rFonts w:ascii="Times New Roman" w:hAnsi="Times New Roman"/>
          <w:bCs/>
          <w:sz w:val="28"/>
          <w:szCs w:val="28"/>
        </w:rPr>
        <w:t xml:space="preserve"> строится переходная характеристика. </w:t>
      </w:r>
    </w:p>
    <w:p w:rsidR="009C465E" w:rsidRPr="009C465E" w:rsidRDefault="00AF29BC" w:rsidP="005F61C4">
      <w:pPr>
        <w:spacing w:line="24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Зафиксируем полученную переходную характеристику.</w:t>
      </w:r>
      <w:r w:rsidR="009C465E">
        <w:rPr>
          <w:rFonts w:ascii="Times New Roman" w:hAnsi="Times New Roman"/>
          <w:bCs/>
          <w:sz w:val="28"/>
          <w:szCs w:val="28"/>
        </w:rPr>
        <w:t xml:space="preserve"> </w:t>
      </w:r>
      <w:r w:rsidR="00D62806">
        <w:rPr>
          <w:rFonts w:ascii="Times New Roman" w:hAnsi="Times New Roman"/>
          <w:bCs/>
          <w:sz w:val="28"/>
          <w:szCs w:val="28"/>
        </w:rPr>
        <w:t>Произведем анализ и дадим характеристику переходной функции.</w:t>
      </w:r>
    </w:p>
    <w:p w:rsidR="004310C8" w:rsidRDefault="004310C8" w:rsidP="009C465E">
      <w:pPr>
        <w:spacing w:line="240" w:lineRule="auto"/>
        <w:ind w:firstLine="709"/>
        <w:contextualSpacing/>
        <w:rPr>
          <w:rFonts w:ascii="Times New Roman" w:hAnsi="Times New Roman"/>
          <w:bCs/>
          <w:sz w:val="28"/>
          <w:szCs w:val="28"/>
        </w:rPr>
      </w:pPr>
    </w:p>
    <w:p w:rsidR="004310C8" w:rsidRDefault="001E50A3" w:rsidP="005E68F5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3009F2" wp14:editId="101C5D59">
            <wp:extent cx="3230880" cy="2466975"/>
            <wp:effectExtent l="0" t="0" r="7620" b="9525"/>
            <wp:docPr id="1" name="Рисунок 1" descr="https://studfile.net/html/2706/35/html_MQJc2Ubq6G.IgKm/img-XhohQ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35/html_MQJc2Ubq6G.IgKm/img-XhohQj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4"/>
                    <a:stretch/>
                  </pic:blipFill>
                  <pic:spPr bwMode="auto">
                    <a:xfrm>
                      <a:off x="0" y="0"/>
                      <a:ext cx="3237722" cy="247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10C8" w:rsidRDefault="008F7F12" w:rsidP="005E68F5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Рисунок </w:t>
      </w:r>
      <w:r w:rsidR="002865CC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>. Кривая переходного процесса.</w:t>
      </w:r>
    </w:p>
    <w:p w:rsidR="00406C3F" w:rsidRDefault="00751E30" w:rsidP="00751E30">
      <w:pPr>
        <w:spacing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Лабораторная работа № 2.</w:t>
      </w:r>
    </w:p>
    <w:p w:rsidR="00751E30" w:rsidRPr="00751E30" w:rsidRDefault="00751E30" w:rsidP="00751E30">
      <w:pPr>
        <w:widowControl/>
        <w:autoSpaceDE/>
        <w:autoSpaceDN/>
        <w:adjustRightInd/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51E30">
        <w:rPr>
          <w:rFonts w:ascii="Times New Roman" w:hAnsi="Times New Roman"/>
          <w:b/>
          <w:color w:val="000000"/>
          <w:sz w:val="28"/>
          <w:szCs w:val="28"/>
        </w:rPr>
        <w:t>Определение прямых показателей качества процесса регулирования во временной области.</w:t>
      </w:r>
    </w:p>
    <w:p w:rsidR="00751E30" w:rsidRDefault="00751E30" w:rsidP="00751E30">
      <w:pPr>
        <w:spacing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51E30">
        <w:rPr>
          <w:rFonts w:ascii="Times New Roman" w:hAnsi="Times New Roman"/>
          <w:b/>
          <w:sz w:val="28"/>
          <w:szCs w:val="28"/>
        </w:rPr>
        <w:t>Цель работы:</w:t>
      </w:r>
      <w:r>
        <w:rPr>
          <w:rFonts w:ascii="Times New Roman" w:hAnsi="Times New Roman"/>
          <w:sz w:val="28"/>
          <w:szCs w:val="28"/>
        </w:rPr>
        <w:t xml:space="preserve"> описание и характеристики показателей.</w:t>
      </w:r>
    </w:p>
    <w:p w:rsidR="00406C3F" w:rsidRDefault="00406C3F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06C3F" w:rsidRDefault="00406C3F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51E30" w:rsidRPr="00751E30" w:rsidRDefault="00751E30" w:rsidP="00751E30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751E30">
        <w:rPr>
          <w:rFonts w:ascii="Times New Roman" w:hAnsi="Times New Roman"/>
          <w:sz w:val="28"/>
          <w:szCs w:val="28"/>
        </w:rPr>
        <w:t xml:space="preserve">Получив переходную характеристику можно легко определить и показатели качества по полученному изображению. </w:t>
      </w:r>
    </w:p>
    <w:p w:rsidR="00406C3F" w:rsidRPr="00751E30" w:rsidRDefault="00406C3F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06C3F" w:rsidRDefault="00751E30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E0CB8" wp14:editId="0B1ABB93">
            <wp:extent cx="4533900" cy="3461910"/>
            <wp:effectExtent l="0" t="0" r="0" b="5715"/>
            <wp:docPr id="4" name="Рисунок 4" descr="https://studfile.net/html/2706/35/html_MQJc2Ubq6G.IgKm/img-XhohQ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35/html_MQJc2Ubq6G.IgKm/img-XhohQj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4"/>
                    <a:stretch/>
                  </pic:blipFill>
                  <pic:spPr bwMode="auto">
                    <a:xfrm>
                      <a:off x="0" y="0"/>
                      <a:ext cx="4549348" cy="347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C3F" w:rsidRDefault="00406C3F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06C3F" w:rsidRDefault="00C459B9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234C75">
        <w:rPr>
          <w:rFonts w:ascii="Times New Roman" w:hAnsi="Times New Roman"/>
          <w:sz w:val="28"/>
          <w:szCs w:val="28"/>
        </w:rPr>
        <w:t xml:space="preserve">Рис. 1. </w:t>
      </w:r>
      <w:r>
        <w:rPr>
          <w:rFonts w:ascii="Times New Roman" w:hAnsi="Times New Roman"/>
          <w:sz w:val="28"/>
          <w:szCs w:val="28"/>
        </w:rPr>
        <w:t>Переходная характеристика</w:t>
      </w:r>
      <w:r w:rsidR="00BC270A">
        <w:rPr>
          <w:rFonts w:ascii="Times New Roman" w:hAnsi="Times New Roman"/>
          <w:sz w:val="28"/>
          <w:szCs w:val="28"/>
        </w:rPr>
        <w:t>.</w:t>
      </w:r>
      <w:r w:rsidR="002865CC">
        <w:rPr>
          <w:rFonts w:ascii="Times New Roman" w:hAnsi="Times New Roman"/>
          <w:sz w:val="28"/>
          <w:szCs w:val="28"/>
        </w:rPr>
        <w:t xml:space="preserve"> </w:t>
      </w:r>
    </w:p>
    <w:p w:rsidR="00406C3F" w:rsidRPr="00C459B9" w:rsidRDefault="00892A4D" w:rsidP="00CB1904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Style w:val="af9"/>
          <w:rFonts w:ascii="Times New Roman" w:hAnsi="Times New Roman"/>
          <w:iCs/>
          <w:color w:val="333333"/>
          <w:sz w:val="28"/>
          <w:szCs w:val="28"/>
        </w:rPr>
        <w:lastRenderedPageBreak/>
        <w:t xml:space="preserve">    </w:t>
      </w:r>
      <w:r w:rsidR="00C459B9">
        <w:rPr>
          <w:rStyle w:val="af9"/>
          <w:rFonts w:ascii="Times New Roman" w:hAnsi="Times New Roman"/>
          <w:iCs/>
          <w:color w:val="333333"/>
          <w:sz w:val="28"/>
          <w:szCs w:val="28"/>
        </w:rPr>
        <w:t>К</w:t>
      </w:r>
      <w:r w:rsidR="00C459B9" w:rsidRPr="00C459B9">
        <w:rPr>
          <w:rStyle w:val="af9"/>
          <w:rFonts w:ascii="Times New Roman" w:hAnsi="Times New Roman"/>
          <w:iCs/>
          <w:color w:val="333333"/>
          <w:sz w:val="28"/>
          <w:szCs w:val="28"/>
        </w:rPr>
        <w:t>ачество переходного процесса</w:t>
      </w:r>
      <w:r w:rsidR="00C459B9" w:rsidRPr="00C459B9">
        <w:rPr>
          <w:rFonts w:ascii="Times New Roman" w:hAnsi="Times New Roman"/>
          <w:color w:val="333333"/>
          <w:sz w:val="28"/>
          <w:szCs w:val="28"/>
        </w:rPr>
        <w:t> и позволяет определить прямые показатели качества системы. Основными показателями</w:t>
      </w:r>
      <w:r w:rsidR="00794BC8">
        <w:rPr>
          <w:rFonts w:ascii="Times New Roman" w:hAnsi="Times New Roman"/>
          <w:color w:val="333333"/>
          <w:sz w:val="28"/>
          <w:szCs w:val="28"/>
        </w:rPr>
        <w:t xml:space="preserve"> являются:</w:t>
      </w:r>
      <w:r w:rsidR="00C459B9" w:rsidRPr="00C459B9">
        <w:rPr>
          <w:rFonts w:ascii="Times New Roman" w:hAnsi="Times New Roman"/>
          <w:color w:val="333333"/>
          <w:sz w:val="28"/>
          <w:szCs w:val="28"/>
        </w:rPr>
        <w:t xml:space="preserve"> </w:t>
      </w:r>
    </w:p>
    <w:p w:rsidR="00CB1904" w:rsidRPr="00CB1904" w:rsidRDefault="00C459B9" w:rsidP="0016776C">
      <w:pPr>
        <w:pStyle w:val="ae"/>
        <w:numPr>
          <w:ilvl w:val="0"/>
          <w:numId w:val="5"/>
        </w:numPr>
        <w:spacing w:line="240" w:lineRule="auto"/>
        <w:ind w:left="709" w:firstLine="284"/>
        <w:jc w:val="both"/>
        <w:rPr>
          <w:rStyle w:val="af9"/>
          <w:b w:val="0"/>
          <w:bCs w:val="0"/>
          <w:color w:val="333333"/>
          <w:sz w:val="28"/>
          <w:szCs w:val="28"/>
        </w:rPr>
      </w:pPr>
      <w:r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 xml:space="preserve">Время переходного процесса </w:t>
      </w:r>
      <w:proofErr w:type="spellStart"/>
      <w:r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t</w:t>
      </w:r>
      <w:r w:rsidRPr="00CB1904">
        <w:rPr>
          <w:rStyle w:val="af9"/>
          <w:rFonts w:ascii="Times New Roman" w:hAnsi="Times New Roman"/>
          <w:color w:val="333333"/>
          <w:sz w:val="28"/>
          <w:szCs w:val="28"/>
          <w:vertAlign w:val="subscript"/>
        </w:rPr>
        <w:t>п</w:t>
      </w:r>
      <w:proofErr w:type="spellEnd"/>
      <w:r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 (</w:t>
      </w:r>
      <w:r w:rsidRPr="00CB1904">
        <w:rPr>
          <w:rFonts w:ascii="Times New Roman" w:hAnsi="Times New Roman"/>
          <w:color w:val="333333"/>
          <w:sz w:val="28"/>
          <w:szCs w:val="28"/>
        </w:rPr>
        <w:t>или</w:t>
      </w:r>
      <w:r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 время регулирования)</w:t>
      </w:r>
      <w:r w:rsidRPr="00CB1904">
        <w:rPr>
          <w:rFonts w:ascii="Times New Roman" w:hAnsi="Times New Roman"/>
          <w:color w:val="333333"/>
          <w:sz w:val="28"/>
          <w:szCs w:val="28"/>
        </w:rPr>
        <w:t>. Это важнейший показатель, характеризующий </w:t>
      </w:r>
      <w:r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быстродействие</w:t>
      </w:r>
      <w:r w:rsidRPr="00CB1904">
        <w:rPr>
          <w:rFonts w:ascii="Times New Roman" w:hAnsi="Times New Roman"/>
          <w:color w:val="333333"/>
          <w:sz w:val="28"/>
          <w:szCs w:val="28"/>
        </w:rPr>
        <w:t xml:space="preserve"> системы. </w:t>
      </w:r>
      <w:r w:rsidR="00CB1904" w:rsidRPr="00CB1904">
        <w:rPr>
          <w:rStyle w:val="af9"/>
          <w:rFonts w:ascii="Times New Roman" w:hAnsi="Times New Roman"/>
          <w:sz w:val="28"/>
          <w:szCs w:val="28"/>
        </w:rPr>
        <w:t>Время, за которое переходная характеристика динамического переходного процесса входит в пятипроцентный коридор стабильности.</w:t>
      </w:r>
    </w:p>
    <w:p w:rsidR="00C459B9" w:rsidRPr="00CB1904" w:rsidRDefault="00CB1904" w:rsidP="00CB1904">
      <w:pPr>
        <w:spacing w:line="240" w:lineRule="auto"/>
        <w:ind w:left="709"/>
        <w:jc w:val="both"/>
        <w:rPr>
          <w:color w:val="333333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</w:rPr>
        <w:t xml:space="preserve">    </w:t>
      </w:r>
      <w:r w:rsidR="00C459B9" w:rsidRPr="00CB1904">
        <w:rPr>
          <w:rFonts w:ascii="Times New Roman" w:hAnsi="Times New Roman"/>
          <w:color w:val="333333"/>
          <w:sz w:val="28"/>
          <w:szCs w:val="28"/>
        </w:rPr>
        <w:t>Для его определения на графике характеристики проводят две прямые, параллельные оси 0</w:t>
      </w:r>
      <w:r w:rsidR="00C459B9" w:rsidRPr="00CB1904">
        <w:rPr>
          <w:rFonts w:ascii="Times New Roman" w:hAnsi="Times New Roman"/>
          <w:iCs/>
          <w:color w:val="333333"/>
          <w:sz w:val="28"/>
          <w:szCs w:val="28"/>
        </w:rPr>
        <w:t>t,</w:t>
      </w:r>
      <w:r w:rsidR="00C459B9" w:rsidRPr="00CB1904">
        <w:rPr>
          <w:rFonts w:ascii="Times New Roman" w:hAnsi="Times New Roman"/>
          <w:color w:val="333333"/>
          <w:sz w:val="28"/>
          <w:szCs w:val="28"/>
        </w:rPr>
        <w:t> отстоящие от установившегося значения </w:t>
      </w:r>
      <w:proofErr w:type="spellStart"/>
      <w:r w:rsidR="00C459B9" w:rsidRPr="00CB1904">
        <w:rPr>
          <w:rFonts w:ascii="Times New Roman" w:hAnsi="Times New Roman"/>
          <w:iCs/>
          <w:color w:val="333333"/>
          <w:sz w:val="28"/>
          <w:szCs w:val="28"/>
        </w:rPr>
        <w:t>h</w:t>
      </w:r>
      <w:r w:rsidR="00C459B9" w:rsidRPr="00CB1904">
        <w:rPr>
          <w:rFonts w:ascii="Times New Roman" w:hAnsi="Times New Roman"/>
          <w:color w:val="333333"/>
          <w:sz w:val="28"/>
          <w:szCs w:val="28"/>
          <w:vertAlign w:val="subscript"/>
        </w:rPr>
        <w:t>уст</w:t>
      </w:r>
      <w:proofErr w:type="spellEnd"/>
      <w:r w:rsidR="00C459B9" w:rsidRPr="00CB1904">
        <w:rPr>
          <w:rFonts w:ascii="Times New Roman" w:hAnsi="Times New Roman"/>
          <w:color w:val="333333"/>
          <w:sz w:val="28"/>
          <w:szCs w:val="28"/>
          <w:vertAlign w:val="subscript"/>
        </w:rPr>
        <w:t> </w:t>
      </w:r>
      <w:r w:rsidR="00C459B9" w:rsidRPr="00CB1904">
        <w:rPr>
          <w:rFonts w:ascii="Times New Roman" w:hAnsi="Times New Roman"/>
          <w:color w:val="333333"/>
          <w:sz w:val="28"/>
          <w:szCs w:val="28"/>
        </w:rPr>
        <w:t>на величину 0,05</w:t>
      </w:r>
      <w:r w:rsidR="00C459B9" w:rsidRPr="00CB1904">
        <w:rPr>
          <w:rFonts w:ascii="Times New Roman" w:hAnsi="Times New Roman"/>
          <w:iCs/>
          <w:color w:val="333333"/>
          <w:sz w:val="28"/>
          <w:szCs w:val="28"/>
        </w:rPr>
        <w:t>h</w:t>
      </w:r>
      <w:r w:rsidR="00C459B9" w:rsidRPr="00CB1904">
        <w:rPr>
          <w:rFonts w:ascii="Times New Roman" w:hAnsi="Times New Roman"/>
          <w:color w:val="333333"/>
          <w:sz w:val="28"/>
          <w:szCs w:val="28"/>
          <w:vertAlign w:val="subscript"/>
        </w:rPr>
        <w:t>уст</w:t>
      </w:r>
      <w:r w:rsidR="00C459B9" w:rsidRPr="00CB1904">
        <w:rPr>
          <w:rFonts w:ascii="Times New Roman" w:hAnsi="Times New Roman"/>
          <w:color w:val="333333"/>
          <w:sz w:val="28"/>
          <w:szCs w:val="28"/>
        </w:rPr>
        <w:t> в ту и другую сторону (трубка 5%). </w:t>
      </w:r>
      <w:proofErr w:type="spellStart"/>
      <w:r w:rsidR="00C459B9"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t</w:t>
      </w:r>
      <w:r w:rsidR="00C459B9" w:rsidRPr="00CB1904">
        <w:rPr>
          <w:rStyle w:val="af9"/>
          <w:rFonts w:ascii="Times New Roman" w:hAnsi="Times New Roman"/>
          <w:color w:val="333333"/>
          <w:sz w:val="28"/>
          <w:szCs w:val="28"/>
          <w:vertAlign w:val="subscript"/>
        </w:rPr>
        <w:t>п</w:t>
      </w:r>
      <w:proofErr w:type="spellEnd"/>
      <w:r w:rsidR="00C459B9" w:rsidRPr="00CB1904">
        <w:rPr>
          <w:rStyle w:val="af9"/>
          <w:rFonts w:ascii="Times New Roman" w:hAnsi="Times New Roman"/>
          <w:iCs/>
          <w:color w:val="333333"/>
          <w:sz w:val="28"/>
          <w:szCs w:val="28"/>
        </w:rPr>
        <w:t> – это момент времени, когда переходная характеристика входит в трубку 5% </w:t>
      </w:r>
      <w:r w:rsidR="00C459B9" w:rsidRPr="00CB1904">
        <w:rPr>
          <w:rFonts w:ascii="Times New Roman" w:hAnsi="Times New Roman"/>
          <w:color w:val="333333"/>
          <w:sz w:val="28"/>
          <w:szCs w:val="28"/>
        </w:rPr>
        <w:t>и больше из нее не выходит.</w:t>
      </w:r>
      <w:r w:rsidR="00575AA5" w:rsidRPr="00CB1904">
        <w:rPr>
          <w:color w:val="333333"/>
          <w:sz w:val="28"/>
          <w:szCs w:val="28"/>
        </w:rPr>
        <w:t xml:space="preserve"> </w:t>
      </w:r>
    </w:p>
    <w:p w:rsidR="00C459B9" w:rsidRPr="00C459B9" w:rsidRDefault="00C459B9" w:rsidP="00CB1904">
      <w:pPr>
        <w:pStyle w:val="af7"/>
        <w:ind w:left="709"/>
        <w:contextualSpacing/>
        <w:rPr>
          <w:color w:val="333333"/>
          <w:sz w:val="28"/>
          <w:szCs w:val="28"/>
        </w:rPr>
      </w:pPr>
      <w:r w:rsidRPr="00C459B9">
        <w:rPr>
          <w:noProof/>
          <w:color w:val="333333"/>
          <w:sz w:val="28"/>
          <w:szCs w:val="28"/>
        </w:rPr>
        <w:drawing>
          <wp:inline distT="0" distB="0" distL="0" distR="0" wp14:anchorId="312A7133" wp14:editId="0FF9A019">
            <wp:extent cx="2209800" cy="314325"/>
            <wp:effectExtent l="0" t="0" r="0" b="9525"/>
            <wp:docPr id="8" name="Рисунок 8" descr="https://www.ok-t.ru/studopediaru/baza4/2180031778.files/image7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ok-t.ru/studopediaru/baza4/2180031778.files/image729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59B9">
        <w:rPr>
          <w:color w:val="333333"/>
          <w:sz w:val="28"/>
          <w:szCs w:val="28"/>
        </w:rPr>
        <w:t>.</w:t>
      </w:r>
    </w:p>
    <w:p w:rsidR="004412E5" w:rsidRDefault="00372B93" w:rsidP="00CB1904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Определяют время переходного процесса визуально</w:t>
      </w:r>
      <w:r w:rsidR="007C346E">
        <w:rPr>
          <w:rFonts w:ascii="Times New Roman" w:hAnsi="Times New Roman"/>
          <w:sz w:val="28"/>
          <w:szCs w:val="28"/>
        </w:rPr>
        <w:t xml:space="preserve"> из полученной кривой.</w:t>
      </w:r>
    </w:p>
    <w:p w:rsidR="004412E5" w:rsidRDefault="004412E5" w:rsidP="00CB1904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:rsidR="00406C3F" w:rsidRPr="004412E5" w:rsidRDefault="004412E5" w:rsidP="0016776C">
      <w:pPr>
        <w:pStyle w:val="ae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4412E5">
        <w:rPr>
          <w:rFonts w:ascii="Times New Roman" w:hAnsi="Times New Roman"/>
          <w:b/>
          <w:sz w:val="28"/>
          <w:szCs w:val="28"/>
        </w:rPr>
        <w:t>Перерегулирование</w:t>
      </w:r>
    </w:p>
    <w:p w:rsidR="004412E5" w:rsidRDefault="004412E5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F154C" w:rsidRDefault="000F154C" w:rsidP="00740FDF">
      <w:pPr>
        <w:pStyle w:val="af7"/>
        <w:ind w:firstLine="709"/>
        <w:rPr>
          <w:rFonts w:ascii="Georgia" w:hAnsi="Georgia"/>
          <w:i/>
          <w:iCs/>
          <w:color w:val="333333"/>
        </w:rPr>
      </w:pPr>
      <w:r>
        <w:rPr>
          <w:rFonts w:ascii="Georgia" w:hAnsi="Georgia"/>
          <w:i/>
          <w:iCs/>
          <w:noProof/>
          <w:color w:val="333333"/>
        </w:rPr>
        <w:drawing>
          <wp:inline distT="0" distB="0" distL="0" distR="0" wp14:anchorId="0812611E" wp14:editId="3062335F">
            <wp:extent cx="1704975" cy="561975"/>
            <wp:effectExtent l="0" t="0" r="9525" b="9525"/>
            <wp:docPr id="9" name="Рисунок 9" descr="https://www.ok-t.ru/studopediaru/baza4/2180031778.files/image7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ok-t.ru/studopediaru/baza4/2180031778.files/image731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AA5" w:rsidRPr="00575AA5" w:rsidRDefault="000F154C" w:rsidP="00575AA5">
      <w:pPr>
        <w:pStyle w:val="af7"/>
        <w:ind w:firstLine="709"/>
        <w:contextualSpacing/>
        <w:rPr>
          <w:b/>
          <w:iCs/>
          <w:sz w:val="28"/>
          <w:szCs w:val="28"/>
        </w:rPr>
      </w:pPr>
      <w:r w:rsidRPr="00575AA5">
        <w:rPr>
          <w:iCs/>
          <w:sz w:val="28"/>
          <w:szCs w:val="28"/>
        </w:rPr>
        <w:t>Переходный процесс имеет апериодический или колебательный характер. Для систем радиоавтоматики он в большей степени имеет колебательный характер</w:t>
      </w:r>
      <w:r w:rsidRPr="00575AA5">
        <w:rPr>
          <w:b/>
          <w:iCs/>
          <w:sz w:val="28"/>
          <w:szCs w:val="28"/>
        </w:rPr>
        <w:t xml:space="preserve">. </w:t>
      </w:r>
    </w:p>
    <w:p w:rsidR="000F154C" w:rsidRDefault="00575AA5" w:rsidP="00575AA5">
      <w:pPr>
        <w:pStyle w:val="af7"/>
        <w:ind w:firstLine="709"/>
        <w:contextualSpacing/>
        <w:rPr>
          <w:sz w:val="28"/>
          <w:szCs w:val="28"/>
        </w:rPr>
      </w:pPr>
      <w:r w:rsidRPr="00575AA5">
        <w:rPr>
          <w:rStyle w:val="af9"/>
          <w:b w:val="0"/>
          <w:sz w:val="28"/>
          <w:szCs w:val="28"/>
        </w:rPr>
        <w:t>Перерегулирование</w:t>
      </w:r>
      <w:r w:rsidRPr="00575AA5">
        <w:rPr>
          <w:sz w:val="28"/>
          <w:szCs w:val="28"/>
        </w:rPr>
        <w:t xml:space="preserve"> – характеризует </w:t>
      </w:r>
      <w:proofErr w:type="spellStart"/>
      <w:r w:rsidRPr="00575AA5">
        <w:rPr>
          <w:sz w:val="28"/>
          <w:szCs w:val="28"/>
        </w:rPr>
        <w:t>колебательность</w:t>
      </w:r>
      <w:proofErr w:type="spellEnd"/>
      <w:r w:rsidRPr="00575AA5">
        <w:rPr>
          <w:sz w:val="28"/>
          <w:szCs w:val="28"/>
        </w:rPr>
        <w:t xml:space="preserve"> переходного процесса в системе при ступенчатом воздействии. </w:t>
      </w:r>
      <w:r w:rsidR="000F154C" w:rsidRPr="00575AA5">
        <w:rPr>
          <w:iCs/>
          <w:sz w:val="28"/>
          <w:szCs w:val="28"/>
        </w:rPr>
        <w:t xml:space="preserve">Для инерционных систем уровень </w:t>
      </w:r>
      <w:proofErr w:type="spellStart"/>
      <w:r w:rsidR="000F154C" w:rsidRPr="00575AA5">
        <w:rPr>
          <w:iCs/>
          <w:sz w:val="28"/>
          <w:szCs w:val="28"/>
        </w:rPr>
        <w:t>колебательности</w:t>
      </w:r>
      <w:proofErr w:type="spellEnd"/>
      <w:r w:rsidR="000F154C" w:rsidRPr="00575AA5">
        <w:rPr>
          <w:iCs/>
          <w:sz w:val="28"/>
          <w:szCs w:val="28"/>
        </w:rPr>
        <w:t xml:space="preserve"> ограничивают, для электронных систем радиоавтоматики </w:t>
      </w:r>
      <w:proofErr w:type="spellStart"/>
      <w:r w:rsidR="000F154C" w:rsidRPr="00575AA5">
        <w:rPr>
          <w:iCs/>
          <w:sz w:val="28"/>
          <w:szCs w:val="28"/>
        </w:rPr>
        <w:t>колебательность</w:t>
      </w:r>
      <w:proofErr w:type="spellEnd"/>
      <w:r w:rsidR="000F154C" w:rsidRPr="00575AA5">
        <w:rPr>
          <w:iCs/>
          <w:sz w:val="28"/>
          <w:szCs w:val="28"/>
        </w:rPr>
        <w:t xml:space="preserve"> допускается, но ее приходится ограничивать, так как она является </w:t>
      </w:r>
      <w:r w:rsidR="000F154C" w:rsidRPr="00575AA5">
        <w:rPr>
          <w:rStyle w:val="af9"/>
          <w:iCs/>
          <w:sz w:val="28"/>
          <w:szCs w:val="28"/>
        </w:rPr>
        <w:t xml:space="preserve">косвенной </w:t>
      </w:r>
      <w:r w:rsidR="000F154C" w:rsidRPr="00575AA5">
        <w:rPr>
          <w:rStyle w:val="af9"/>
          <w:iCs/>
          <w:sz w:val="28"/>
          <w:szCs w:val="28"/>
        </w:rPr>
        <w:lastRenderedPageBreak/>
        <w:t>характеристикой запаса устойчивости</w:t>
      </w:r>
      <w:r w:rsidR="000F154C" w:rsidRPr="00575AA5">
        <w:rPr>
          <w:iCs/>
          <w:sz w:val="28"/>
          <w:szCs w:val="28"/>
        </w:rPr>
        <w:t xml:space="preserve"> системы. По переходной характеристике </w:t>
      </w:r>
      <w:proofErr w:type="spellStart"/>
      <w:r w:rsidR="000F154C" w:rsidRPr="00575AA5">
        <w:rPr>
          <w:iCs/>
          <w:sz w:val="28"/>
          <w:szCs w:val="28"/>
        </w:rPr>
        <w:t>колебательность</w:t>
      </w:r>
      <w:proofErr w:type="spellEnd"/>
      <w:r w:rsidR="000F154C" w:rsidRPr="00575AA5">
        <w:rPr>
          <w:iCs/>
          <w:sz w:val="28"/>
          <w:szCs w:val="28"/>
        </w:rPr>
        <w:t xml:space="preserve"> определяется по величине перерегулирования σ (см. формулу</w:t>
      </w:r>
      <w:r w:rsidRPr="00575AA5">
        <w:rPr>
          <w:iCs/>
          <w:sz w:val="28"/>
          <w:szCs w:val="28"/>
        </w:rPr>
        <w:t>)</w:t>
      </w:r>
      <w:r w:rsidR="000F154C" w:rsidRPr="00575AA5">
        <w:rPr>
          <w:iCs/>
          <w:sz w:val="28"/>
          <w:szCs w:val="28"/>
        </w:rPr>
        <w:t>.</w:t>
      </w:r>
      <w:r w:rsidRPr="00575AA5">
        <w:rPr>
          <w:iCs/>
          <w:sz w:val="28"/>
          <w:szCs w:val="28"/>
        </w:rPr>
        <w:t xml:space="preserve"> </w:t>
      </w:r>
      <w:r w:rsidRPr="00575AA5">
        <w:rPr>
          <w:sz w:val="28"/>
          <w:szCs w:val="28"/>
        </w:rPr>
        <w:t>Обычно выражается в процентах.</w:t>
      </w:r>
    </w:p>
    <w:p w:rsidR="00575AA5" w:rsidRPr="00C459B9" w:rsidRDefault="00575AA5" w:rsidP="00575AA5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459B9">
        <w:rPr>
          <w:rFonts w:ascii="Times New Roman" w:hAnsi="Times New Roman"/>
          <w:sz w:val="28"/>
          <w:szCs w:val="28"/>
        </w:rPr>
        <w:t>Для переходного процесса по возмущению перерегулирование вычисляется как отношение амплитуды А</w:t>
      </w:r>
      <w:r w:rsidRPr="00C459B9">
        <w:rPr>
          <w:rFonts w:ascii="Times New Roman" w:hAnsi="Times New Roman"/>
          <w:sz w:val="28"/>
          <w:szCs w:val="28"/>
          <w:vertAlign w:val="subscript"/>
        </w:rPr>
        <w:t>2 </w:t>
      </w:r>
      <w:r w:rsidRPr="00C459B9">
        <w:rPr>
          <w:rFonts w:ascii="Times New Roman" w:hAnsi="Times New Roman"/>
          <w:sz w:val="28"/>
          <w:szCs w:val="28"/>
        </w:rPr>
        <w:t>второго полупериода отклонения регулируемой величины к амплитуде А</w:t>
      </w:r>
      <w:r w:rsidRPr="00C459B9">
        <w:rPr>
          <w:rFonts w:ascii="Times New Roman" w:hAnsi="Times New Roman"/>
          <w:sz w:val="28"/>
          <w:szCs w:val="28"/>
          <w:vertAlign w:val="subscript"/>
        </w:rPr>
        <w:t>1 </w:t>
      </w:r>
      <w:r w:rsidRPr="00C459B9">
        <w:rPr>
          <w:rFonts w:ascii="Times New Roman" w:hAnsi="Times New Roman"/>
          <w:sz w:val="28"/>
          <w:szCs w:val="28"/>
        </w:rPr>
        <w:t xml:space="preserve">первого полупериода. </w:t>
      </w:r>
      <w:r w:rsidRPr="005E308E">
        <w:rPr>
          <w:rFonts w:ascii="Times New Roman" w:hAnsi="Times New Roman"/>
          <w:b/>
          <w:sz w:val="28"/>
          <w:szCs w:val="28"/>
        </w:rPr>
        <w:t>δ=А</w:t>
      </w:r>
      <w:r w:rsidRPr="005E308E">
        <w:rPr>
          <w:rFonts w:ascii="Times New Roman" w:hAnsi="Times New Roman"/>
          <w:b/>
          <w:sz w:val="28"/>
          <w:szCs w:val="28"/>
          <w:vertAlign w:val="subscript"/>
        </w:rPr>
        <w:t>2</w:t>
      </w:r>
      <w:r w:rsidRPr="005E308E">
        <w:rPr>
          <w:rFonts w:ascii="Times New Roman" w:hAnsi="Times New Roman"/>
          <w:b/>
          <w:sz w:val="28"/>
          <w:szCs w:val="28"/>
        </w:rPr>
        <w:t>/А</w:t>
      </w:r>
      <w:r w:rsidRPr="005E308E">
        <w:rPr>
          <w:rFonts w:ascii="Times New Roman" w:hAnsi="Times New Roman"/>
          <w:b/>
          <w:sz w:val="28"/>
          <w:szCs w:val="28"/>
          <w:vertAlign w:val="subscript"/>
        </w:rPr>
        <w:t>1</w:t>
      </w:r>
      <w:r w:rsidRPr="005E308E">
        <w:rPr>
          <w:rFonts w:ascii="Times New Roman" w:hAnsi="Times New Roman"/>
          <w:b/>
          <w:sz w:val="28"/>
          <w:szCs w:val="28"/>
          <w:vertAlign w:val="subscript"/>
        </w:rPr>
        <w:softHyphen/>
      </w:r>
      <w:r w:rsidRPr="005E308E">
        <w:rPr>
          <w:rFonts w:ascii="Times New Roman" w:hAnsi="Times New Roman"/>
          <w:b/>
          <w:sz w:val="28"/>
          <w:szCs w:val="28"/>
        </w:rPr>
        <w:t>*100%.</w:t>
      </w:r>
    </w:p>
    <w:p w:rsidR="0049635D" w:rsidRPr="00575AA5" w:rsidRDefault="000F154C" w:rsidP="0049635D">
      <w:pPr>
        <w:pStyle w:val="af7"/>
        <w:ind w:firstLine="709"/>
        <w:contextualSpacing/>
        <w:rPr>
          <w:iCs/>
          <w:sz w:val="28"/>
          <w:szCs w:val="28"/>
        </w:rPr>
      </w:pPr>
      <w:r w:rsidRPr="00575AA5">
        <w:rPr>
          <w:iCs/>
          <w:sz w:val="28"/>
          <w:szCs w:val="28"/>
        </w:rPr>
        <w:t xml:space="preserve">Перерегулирование σ характеризует степень удаления системы от колебательной границы устойчивости (в случае нахождения системы на колебательной границы устойчивости в системе наблюдаются незатухающие колебания и σ = 100%). Запас устойчивости считается достаточным, </w:t>
      </w:r>
      <w:proofErr w:type="gramStart"/>
      <w:r w:rsidRPr="00575AA5">
        <w:rPr>
          <w:iCs/>
          <w:sz w:val="28"/>
          <w:szCs w:val="28"/>
        </w:rPr>
        <w:t>если </w:t>
      </w:r>
      <w:r w:rsidRPr="00575AA5">
        <w:rPr>
          <w:iCs/>
          <w:noProof/>
          <w:sz w:val="28"/>
          <w:szCs w:val="28"/>
        </w:rPr>
        <w:drawing>
          <wp:inline distT="0" distB="0" distL="0" distR="0" wp14:anchorId="44246BC7" wp14:editId="2C5B83F9">
            <wp:extent cx="1133475" cy="190500"/>
            <wp:effectExtent l="0" t="0" r="9525" b="0"/>
            <wp:docPr id="10" name="Рисунок 10" descr="https://www.ok-t.ru/studopediaru/baza4/2180031778.files/image73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ok-t.ru/studopediaru/baza4/2180031778.files/image733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5AA5">
        <w:rPr>
          <w:iCs/>
          <w:sz w:val="28"/>
          <w:szCs w:val="28"/>
        </w:rPr>
        <w:t>.</w:t>
      </w:r>
      <w:proofErr w:type="gramEnd"/>
      <w:r w:rsidRPr="00575AA5">
        <w:rPr>
          <w:iCs/>
          <w:sz w:val="28"/>
          <w:szCs w:val="28"/>
        </w:rPr>
        <w:t xml:space="preserve"> Иногда допускается перерегулирование до 70%, а в ряде случаев не допускается вообще (для инерционных систем).</w:t>
      </w:r>
      <w:r w:rsidR="0049635D" w:rsidRPr="00575AA5">
        <w:rPr>
          <w:iCs/>
          <w:sz w:val="28"/>
          <w:szCs w:val="28"/>
        </w:rPr>
        <w:t xml:space="preserve"> </w:t>
      </w:r>
    </w:p>
    <w:p w:rsidR="004412E5" w:rsidRDefault="0049635D" w:rsidP="0049635D">
      <w:pPr>
        <w:pStyle w:val="af7"/>
        <w:ind w:firstLine="709"/>
        <w:contextualSpacing/>
        <w:rPr>
          <w:sz w:val="28"/>
          <w:szCs w:val="28"/>
        </w:rPr>
      </w:pPr>
      <w:r w:rsidRPr="00575AA5">
        <w:rPr>
          <w:sz w:val="28"/>
          <w:szCs w:val="28"/>
        </w:rPr>
        <w:t>Время перерегулирования определяют по данным переходной характеристики.</w:t>
      </w:r>
    </w:p>
    <w:p w:rsidR="00CB1904" w:rsidRPr="00575AA5" w:rsidRDefault="00CB1904" w:rsidP="0049635D">
      <w:pPr>
        <w:pStyle w:val="af7"/>
        <w:ind w:firstLine="709"/>
        <w:contextualSpacing/>
        <w:rPr>
          <w:sz w:val="28"/>
          <w:szCs w:val="28"/>
        </w:rPr>
      </w:pPr>
    </w:p>
    <w:p w:rsidR="00CB1904" w:rsidRDefault="00CB1904" w:rsidP="00CA23A7">
      <w:pPr>
        <w:pStyle w:val="af7"/>
        <w:numPr>
          <w:ilvl w:val="0"/>
          <w:numId w:val="5"/>
        </w:numPr>
        <w:ind w:firstLine="65"/>
        <w:contextualSpacing/>
        <w:jc w:val="both"/>
        <w:rPr>
          <w:sz w:val="28"/>
          <w:szCs w:val="28"/>
        </w:rPr>
      </w:pPr>
      <w:r w:rsidRPr="00C459B9">
        <w:rPr>
          <w:b/>
          <w:bCs/>
          <w:sz w:val="28"/>
          <w:szCs w:val="28"/>
        </w:rPr>
        <w:t>Установившаяся ошибка.</w:t>
      </w:r>
      <w:r w:rsidRPr="00C459B9">
        <w:rPr>
          <w:sz w:val="28"/>
          <w:szCs w:val="28"/>
        </w:rPr>
        <w:t xml:space="preserve"> </w:t>
      </w:r>
    </w:p>
    <w:p w:rsidR="00CB1904" w:rsidRDefault="009527B8" w:rsidP="00CB1904">
      <w:pPr>
        <w:pStyle w:val="af7"/>
        <w:ind w:left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CB1904" w:rsidRPr="00C459B9">
        <w:rPr>
          <w:sz w:val="28"/>
          <w:szCs w:val="28"/>
        </w:rPr>
        <w:t>Характеризует отклонение установившегося значения регулируемой величины от заданного значения в конце переходного процесса. В общем случае установившаяся ошибка складывается из статической ошибки системы и ошибки, обусловленной наличием зоны нечувствительности регулятора.</w:t>
      </w:r>
    </w:p>
    <w:p w:rsidR="00655D52" w:rsidRDefault="009527B8" w:rsidP="00CB1904">
      <w:pPr>
        <w:pStyle w:val="af7"/>
        <w:ind w:left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655D52" w:rsidRPr="00655D52">
        <w:rPr>
          <w:sz w:val="28"/>
          <w:szCs w:val="28"/>
        </w:rPr>
        <w:t>Статическая ошибка регулирования у</w:t>
      </w:r>
      <w:r w:rsidR="00655D52" w:rsidRPr="007D43A4">
        <w:rPr>
          <w:sz w:val="28"/>
          <w:szCs w:val="28"/>
          <w:vertAlign w:val="subscript"/>
        </w:rPr>
        <w:t>ст</w:t>
      </w:r>
      <w:r w:rsidR="00655D52" w:rsidRPr="00655D52">
        <w:rPr>
          <w:sz w:val="28"/>
          <w:szCs w:val="28"/>
        </w:rPr>
        <w:t xml:space="preserve"> равна разности между установившимся значением регулируемого параметра и его заданным значением у </w:t>
      </w:r>
      <w:r w:rsidR="00655D52" w:rsidRPr="00655D52">
        <w:rPr>
          <w:sz w:val="28"/>
          <w:szCs w:val="28"/>
          <w:vertAlign w:val="subscript"/>
        </w:rPr>
        <w:t>0</w:t>
      </w:r>
      <w:r w:rsidR="002B2738">
        <w:rPr>
          <w:sz w:val="28"/>
          <w:szCs w:val="28"/>
          <w:vertAlign w:val="subscript"/>
        </w:rPr>
        <w:t>.</w:t>
      </w:r>
      <w:r w:rsidR="00655D52" w:rsidRPr="00655D52">
        <w:rPr>
          <w:sz w:val="28"/>
          <w:szCs w:val="28"/>
        </w:rPr>
        <w:t xml:space="preserve"> </w:t>
      </w:r>
      <w:r w:rsidR="00655D52">
        <w:rPr>
          <w:sz w:val="28"/>
          <w:szCs w:val="28"/>
        </w:rPr>
        <w:t xml:space="preserve"> </w:t>
      </w:r>
    </w:p>
    <w:p w:rsidR="00655D52" w:rsidRPr="00655D52" w:rsidRDefault="00655D52" w:rsidP="00CB1904">
      <w:pPr>
        <w:pStyle w:val="af7"/>
        <w:ind w:left="709"/>
        <w:contextualSpacing/>
        <w:jc w:val="both"/>
        <w:rPr>
          <w:sz w:val="28"/>
          <w:szCs w:val="28"/>
        </w:rPr>
      </w:pPr>
      <w:r w:rsidRPr="00655D52">
        <w:rPr>
          <w:sz w:val="28"/>
          <w:szCs w:val="28"/>
        </w:rPr>
        <w:t>у</w:t>
      </w:r>
      <w:r w:rsidRPr="00655D52">
        <w:rPr>
          <w:sz w:val="28"/>
          <w:szCs w:val="28"/>
          <w:vertAlign w:val="subscript"/>
        </w:rPr>
        <w:t>ст</w:t>
      </w:r>
      <w:r w:rsidRPr="00655D52">
        <w:rPr>
          <w:sz w:val="28"/>
          <w:szCs w:val="28"/>
        </w:rPr>
        <w:t xml:space="preserve"> = </w:t>
      </w:r>
      <w:proofErr w:type="spellStart"/>
      <w:r w:rsidRPr="00655D52">
        <w:rPr>
          <w:sz w:val="28"/>
          <w:szCs w:val="28"/>
        </w:rPr>
        <w:t>у</w:t>
      </w:r>
      <w:r w:rsidRPr="00655D52">
        <w:rPr>
          <w:sz w:val="28"/>
          <w:szCs w:val="28"/>
          <w:vertAlign w:val="subscript"/>
        </w:rPr>
        <w:t>уст</w:t>
      </w:r>
      <w:proofErr w:type="spellEnd"/>
      <w:r w:rsidRPr="00655D52">
        <w:rPr>
          <w:sz w:val="28"/>
          <w:szCs w:val="28"/>
        </w:rPr>
        <w:t xml:space="preserve"> – у </w:t>
      </w:r>
      <w:r w:rsidRPr="00655D52">
        <w:rPr>
          <w:sz w:val="28"/>
          <w:szCs w:val="28"/>
          <w:vertAlign w:val="subscript"/>
        </w:rPr>
        <w:t>0</w:t>
      </w:r>
      <w:r w:rsidRPr="00655D52">
        <w:rPr>
          <w:sz w:val="28"/>
          <w:szCs w:val="28"/>
        </w:rPr>
        <w:t>.</w:t>
      </w:r>
    </w:p>
    <w:p w:rsidR="004412E5" w:rsidRPr="00655D52" w:rsidRDefault="004412E5" w:rsidP="00CB1904">
      <w:pP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4412E5" w:rsidRPr="00740FDF" w:rsidRDefault="004412E5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F154C" w:rsidRDefault="000F154C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F154C" w:rsidRDefault="000F154C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F154C" w:rsidRDefault="000F154C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0F154C" w:rsidRDefault="000F154C" w:rsidP="00F46FA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0830" w:rsidRDefault="00100830" w:rsidP="0010083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0830" w:rsidRDefault="00C459B9" w:rsidP="00CF1416">
      <w:pPr>
        <w:spacing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C459B9">
        <w:rPr>
          <w:rStyle w:val="af9"/>
          <w:rFonts w:ascii="Times New Roman" w:hAnsi="Times New Roman"/>
          <w:sz w:val="28"/>
          <w:szCs w:val="28"/>
        </w:rPr>
        <w:lastRenderedPageBreak/>
        <w:t xml:space="preserve">- </w:t>
      </w:r>
      <w:r w:rsidR="00C23556">
        <w:rPr>
          <w:rFonts w:ascii="Times New Roman" w:hAnsi="Times New Roman"/>
          <w:sz w:val="28"/>
          <w:szCs w:val="28"/>
        </w:rPr>
        <w:t>Лабораторная работа № 3</w:t>
      </w:r>
    </w:p>
    <w:p w:rsidR="00C23556" w:rsidRDefault="00C23556" w:rsidP="00C23556">
      <w:pPr>
        <w:widowControl/>
        <w:autoSpaceDE/>
        <w:autoSpaceDN/>
        <w:adjustRightInd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C23556">
        <w:rPr>
          <w:rFonts w:ascii="Times New Roman" w:hAnsi="Times New Roman"/>
          <w:b/>
          <w:color w:val="000000"/>
          <w:sz w:val="28"/>
          <w:szCs w:val="28"/>
        </w:rPr>
        <w:t xml:space="preserve">Настройка ПИД-регулятора по частотному методу (методы </w:t>
      </w:r>
      <w:proofErr w:type="spellStart"/>
      <w:r w:rsidRPr="00C23556">
        <w:rPr>
          <w:rFonts w:ascii="Times New Roman" w:hAnsi="Times New Roman"/>
          <w:b/>
          <w:color w:val="000000"/>
          <w:sz w:val="28"/>
          <w:szCs w:val="28"/>
        </w:rPr>
        <w:t>Циглера-Никольса</w:t>
      </w:r>
      <w:proofErr w:type="spellEnd"/>
      <w:r w:rsidRPr="00C23556">
        <w:rPr>
          <w:rFonts w:ascii="Times New Roman" w:hAnsi="Times New Roman"/>
          <w:b/>
          <w:color w:val="000000"/>
          <w:sz w:val="28"/>
          <w:szCs w:val="28"/>
        </w:rPr>
        <w:t xml:space="preserve"> (</w:t>
      </w:r>
      <w:proofErr w:type="spellStart"/>
      <w:r w:rsidRPr="00C23556">
        <w:rPr>
          <w:rFonts w:ascii="Times New Roman" w:hAnsi="Times New Roman"/>
          <w:b/>
          <w:color w:val="000000"/>
          <w:sz w:val="28"/>
          <w:szCs w:val="28"/>
        </w:rPr>
        <w:t>Ziegler-Nichols</w:t>
      </w:r>
      <w:proofErr w:type="spellEnd"/>
      <w:r w:rsidRPr="00C23556">
        <w:rPr>
          <w:rFonts w:ascii="Times New Roman" w:hAnsi="Times New Roman"/>
          <w:b/>
          <w:color w:val="000000"/>
          <w:sz w:val="28"/>
          <w:szCs w:val="28"/>
        </w:rPr>
        <w:t xml:space="preserve">) и </w:t>
      </w:r>
      <w:proofErr w:type="spellStart"/>
      <w:r w:rsidRPr="00C23556">
        <w:rPr>
          <w:rFonts w:ascii="Times New Roman" w:hAnsi="Times New Roman"/>
          <w:b/>
          <w:color w:val="000000"/>
          <w:sz w:val="28"/>
          <w:szCs w:val="28"/>
        </w:rPr>
        <w:t>Tyreus-Luyben</w:t>
      </w:r>
      <w:proofErr w:type="spellEnd"/>
      <w:r w:rsidRPr="00C23556">
        <w:rPr>
          <w:rFonts w:ascii="Times New Roman" w:hAnsi="Times New Roman"/>
          <w:b/>
          <w:color w:val="000000"/>
          <w:sz w:val="28"/>
          <w:szCs w:val="28"/>
        </w:rPr>
        <w:t xml:space="preserve"> (TLC)).</w:t>
      </w:r>
    </w:p>
    <w:p w:rsidR="00D52D2B" w:rsidRDefault="00D52D2B" w:rsidP="00C23556">
      <w:pPr>
        <w:widowControl/>
        <w:autoSpaceDE/>
        <w:autoSpaceDN/>
        <w:adjustRightInd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:rsidR="005629D3" w:rsidRPr="005629D3" w:rsidRDefault="005629D3" w:rsidP="00C23556">
      <w:pPr>
        <w:widowControl/>
        <w:autoSpaceDE/>
        <w:autoSpaceDN/>
        <w:adjustRightInd/>
        <w:spacing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Цель работы: </w:t>
      </w:r>
      <w:r w:rsidRPr="005629D3">
        <w:rPr>
          <w:rFonts w:ascii="Times New Roman" w:hAnsi="Times New Roman"/>
          <w:color w:val="000000"/>
          <w:sz w:val="28"/>
          <w:szCs w:val="28"/>
        </w:rPr>
        <w:t xml:space="preserve">изучить </w:t>
      </w:r>
      <w:r w:rsidR="00886A6E">
        <w:rPr>
          <w:rFonts w:ascii="Times New Roman" w:hAnsi="Times New Roman"/>
          <w:color w:val="000000"/>
          <w:sz w:val="28"/>
          <w:szCs w:val="28"/>
        </w:rPr>
        <w:t xml:space="preserve">настройку </w:t>
      </w:r>
      <w:r w:rsidRPr="005629D3">
        <w:rPr>
          <w:rFonts w:ascii="Times New Roman" w:hAnsi="Times New Roman"/>
          <w:color w:val="000000"/>
          <w:sz w:val="28"/>
          <w:szCs w:val="28"/>
        </w:rPr>
        <w:t>ПИД-регулятора</w:t>
      </w:r>
      <w:r w:rsidR="00886A6E">
        <w:rPr>
          <w:rFonts w:ascii="Times New Roman" w:hAnsi="Times New Roman"/>
          <w:color w:val="000000"/>
          <w:sz w:val="28"/>
          <w:szCs w:val="28"/>
        </w:rPr>
        <w:t xml:space="preserve"> по частотному методу</w:t>
      </w:r>
      <w:r w:rsidR="00951968">
        <w:rPr>
          <w:rFonts w:ascii="Times New Roman" w:hAnsi="Times New Roman"/>
          <w:color w:val="000000"/>
          <w:sz w:val="28"/>
          <w:szCs w:val="28"/>
        </w:rPr>
        <w:t xml:space="preserve"> и анализ его </w:t>
      </w:r>
      <w:r w:rsidR="00886A6E">
        <w:rPr>
          <w:rFonts w:ascii="Times New Roman" w:hAnsi="Times New Roman"/>
          <w:color w:val="000000"/>
          <w:sz w:val="28"/>
          <w:szCs w:val="28"/>
        </w:rPr>
        <w:t>характеристик.</w:t>
      </w:r>
      <w:r w:rsidR="0095196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5629D3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D52D2B" w:rsidRPr="00C23556" w:rsidRDefault="00D52D2B" w:rsidP="00C23556">
      <w:pPr>
        <w:widowControl/>
        <w:autoSpaceDE/>
        <w:autoSpaceDN/>
        <w:adjustRightInd/>
        <w:spacing w:line="24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:rsidR="00C23556" w:rsidRDefault="00C23556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Частотный метод основан на использовании запасов устойчивости. В этом варианте процедура настройки начинается с экспериментального исследования системы, состоящей из </w:t>
      </w:r>
      <w:r w:rsidRPr="00C23556">
        <w:rPr>
          <w:rFonts w:ascii="Times New Roman" w:eastAsia="Calibri" w:hAnsi="Times New Roman"/>
          <w:b/>
          <w:sz w:val="28"/>
          <w:szCs w:val="28"/>
          <w:lang w:eastAsia="en-US"/>
        </w:rPr>
        <w:t>ПИД-регулятора и заданного объекта регулирования.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</w:t>
      </w:r>
    </w:p>
    <w:p w:rsidR="00C23556" w:rsidRDefault="00C23556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Пропорциональный коэффициент передачи ПИД-регулятора увеличивается до тех пор, пока на выходе системы не установятся колебания с постоянной амплитудой колебаний, то есть система не окажется на границе устойчивости.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 </w:t>
      </w:r>
    </w:p>
    <w:p w:rsidR="00FD4126" w:rsidRDefault="00C23556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Фиксируется и обозначается через </w:t>
      </w:r>
      <w:proofErr w:type="spellStart"/>
      <w:r w:rsidRPr="00C23556">
        <w:rPr>
          <w:rFonts w:ascii="Times New Roman" w:eastAsia="Calibri" w:hAnsi="Times New Roman"/>
          <w:sz w:val="28"/>
          <w:szCs w:val="28"/>
          <w:lang w:eastAsia="en-US"/>
        </w:rPr>
        <w:t>kп</w:t>
      </w:r>
      <w:proofErr w:type="spellEnd"/>
      <w:r w:rsidRPr="00C23556">
        <w:rPr>
          <w:rFonts w:ascii="Times New Roman" w:eastAsia="Calibri" w:hAnsi="Times New Roman"/>
          <w:sz w:val="28"/>
          <w:szCs w:val="28"/>
          <w:lang w:eastAsia="en-US"/>
        </w:rPr>
        <w:t>* значение коэффициента передачи регулятора, при котором система находится на границе устойчивости.</w:t>
      </w:r>
      <w:r w:rsidR="00296C6F" w:rsidRPr="00296C6F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FD4126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8334EC">
        <w:rPr>
          <w:rFonts w:ascii="Times New Roman" w:eastAsia="Calibri" w:hAnsi="Times New Roman"/>
          <w:sz w:val="28"/>
          <w:szCs w:val="28"/>
          <w:lang w:eastAsia="en-US"/>
        </w:rPr>
        <w:t>К</w:t>
      </w:r>
      <w:r w:rsidR="008334EC" w:rsidRPr="00C23556">
        <w:rPr>
          <w:rFonts w:ascii="Times New Roman" w:eastAsia="Calibri" w:hAnsi="Times New Roman"/>
          <w:sz w:val="28"/>
          <w:szCs w:val="28"/>
          <w:lang w:eastAsia="en-US"/>
        </w:rPr>
        <w:t>оэффициент передачи регулятора</w:t>
      </w:r>
      <w:r w:rsidR="008334EC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8334EC">
        <w:rPr>
          <w:rFonts w:ascii="Times New Roman" w:eastAsia="Calibri" w:hAnsi="Times New Roman"/>
          <w:sz w:val="28"/>
          <w:szCs w:val="28"/>
          <w:lang w:val="en-US" w:eastAsia="en-US"/>
        </w:rPr>
        <w:t>k</w:t>
      </w:r>
      <w:r w:rsidR="008334EC">
        <w:rPr>
          <w:rFonts w:ascii="Times New Roman" w:eastAsia="Calibri" w:hAnsi="Times New Roman"/>
          <w:sz w:val="28"/>
          <w:szCs w:val="28"/>
          <w:lang w:eastAsia="en-US"/>
        </w:rPr>
        <w:t>п определяется по графику</w:t>
      </w:r>
      <w:r w:rsidR="006204D2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A4240F">
        <w:rPr>
          <w:rFonts w:ascii="Times New Roman" w:eastAsia="Calibri" w:hAnsi="Times New Roman"/>
          <w:sz w:val="28"/>
          <w:szCs w:val="28"/>
          <w:lang w:eastAsia="en-US"/>
        </w:rPr>
        <w:t>переходной функции</w:t>
      </w:r>
      <w:r w:rsidR="00D259E3">
        <w:rPr>
          <w:rFonts w:ascii="Times New Roman" w:eastAsia="Calibri" w:hAnsi="Times New Roman"/>
          <w:sz w:val="28"/>
          <w:szCs w:val="28"/>
          <w:lang w:eastAsia="en-US"/>
        </w:rPr>
        <w:t>, когда система вошла в устойчивое состояние</w:t>
      </w:r>
      <w:r w:rsidR="008334EC">
        <w:rPr>
          <w:rFonts w:ascii="Times New Roman" w:eastAsia="Calibri" w:hAnsi="Times New Roman"/>
          <w:sz w:val="28"/>
          <w:szCs w:val="28"/>
          <w:lang w:eastAsia="en-US"/>
        </w:rPr>
        <w:t>.</w:t>
      </w:r>
      <w:r w:rsidR="006204D2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</w:p>
    <w:p w:rsidR="00C116EC" w:rsidRDefault="00C116EC" w:rsidP="00C116EC">
      <w:pPr>
        <w:widowControl/>
        <w:autoSpaceDE/>
        <w:autoSpaceDN/>
        <w:adjustRightInd/>
        <w:spacing w:after="200" w:line="240" w:lineRule="auto"/>
        <w:ind w:firstLine="709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</w:t>
      </w:r>
      <w:r w:rsidR="00915469">
        <w:rPr>
          <w:noProof/>
        </w:rPr>
        <w:drawing>
          <wp:inline distT="0" distB="0" distL="0" distR="0" wp14:anchorId="16C8A10A" wp14:editId="29D6AB8A">
            <wp:extent cx="2724150" cy="2080056"/>
            <wp:effectExtent l="0" t="0" r="0" b="0"/>
            <wp:docPr id="29" name="Рисунок 29" descr="https://studfile.net/html/2706/35/html_MQJc2Ubq6G.IgKm/img-XhohQ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35/html_MQJc2Ubq6G.IgKm/img-XhohQj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14"/>
                    <a:stretch/>
                  </pic:blipFill>
                  <pic:spPr bwMode="auto">
                    <a:xfrm>
                      <a:off x="0" y="0"/>
                      <a:ext cx="2747484" cy="209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6EC" w:rsidRDefault="00234C75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    Рисунок. 1. Общий вид переходной характеристики.</w:t>
      </w:r>
    </w:p>
    <w:p w:rsidR="00C116EC" w:rsidRDefault="00FD3913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29B6CFD" wp14:editId="0FB0E23B">
            <wp:simplePos x="0" y="0"/>
            <wp:positionH relativeFrom="column">
              <wp:posOffset>583457</wp:posOffset>
            </wp:positionH>
            <wp:positionV relativeFrom="paragraph">
              <wp:posOffset>5080</wp:posOffset>
            </wp:positionV>
            <wp:extent cx="3900805" cy="2442845"/>
            <wp:effectExtent l="0" t="0" r="4445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16EC" w:rsidRDefault="00C116EC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C116EC">
      <w:pPr>
        <w:widowControl/>
        <w:autoSpaceDE/>
        <w:autoSpaceDN/>
        <w:adjustRightInd/>
        <w:spacing w:after="200" w:line="240" w:lineRule="auto"/>
        <w:contextualSpacing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                                                                                                                       </w:t>
      </w:r>
      <w:r w:rsidR="001271B1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</w:t>
      </w:r>
    </w:p>
    <w:p w:rsidR="00C116EC" w:rsidRDefault="006204D2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       </w:t>
      </w: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116EC" w:rsidRDefault="00C116EC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915469" w:rsidRDefault="00915469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915469" w:rsidRDefault="00B42919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 </w:t>
      </w:r>
      <w:r w:rsidR="00230502">
        <w:rPr>
          <w:rFonts w:ascii="Times New Roman" w:eastAsia="Calibri" w:hAnsi="Times New Roman"/>
          <w:sz w:val="28"/>
          <w:szCs w:val="28"/>
          <w:lang w:eastAsia="en-US"/>
        </w:rPr>
        <w:t xml:space="preserve">        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  Рисунок </w:t>
      </w:r>
      <w:r w:rsidR="00234C75">
        <w:rPr>
          <w:rFonts w:ascii="Times New Roman" w:eastAsia="Calibri" w:hAnsi="Times New Roman"/>
          <w:sz w:val="28"/>
          <w:szCs w:val="28"/>
          <w:lang w:eastAsia="en-US"/>
        </w:rPr>
        <w:t>2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. Участок переходной функции.    </w:t>
      </w:r>
    </w:p>
    <w:p w:rsidR="00915469" w:rsidRDefault="00915469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915469" w:rsidRDefault="00915469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F547D4" w:rsidRDefault="006204D2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  </w:t>
      </w:r>
      <w:r w:rsidR="00F547D4" w:rsidRPr="00F547D4">
        <w:rPr>
          <w:rFonts w:ascii="Times New Roman" w:eastAsia="Calibri" w:hAnsi="Times New Roman"/>
          <w:sz w:val="28"/>
          <w:szCs w:val="28"/>
          <w:lang w:eastAsia="en-US"/>
        </w:rPr>
        <w:t> </w:t>
      </w:r>
      <w:r w:rsidR="00915469">
        <w:rPr>
          <w:rFonts w:ascii="Times New Roman" w:eastAsia="Calibri" w:hAnsi="Times New Roman"/>
          <w:sz w:val="28"/>
          <w:szCs w:val="28"/>
          <w:lang w:eastAsia="en-US"/>
        </w:rPr>
        <w:t xml:space="preserve">      </w:t>
      </w:r>
      <w:r w:rsidR="00F547D4"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="00F547D4"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 теории автоматического управления используются </w:t>
      </w:r>
      <w:r w:rsidR="00F547D4" w:rsidRPr="00F547D4">
        <w:rPr>
          <w:rFonts w:ascii="Times New Roman" w:eastAsia="Calibri" w:hAnsi="Times New Roman"/>
          <w:b/>
          <w:bCs/>
          <w:i/>
          <w:iCs/>
          <w:sz w:val="28"/>
          <w:szCs w:val="28"/>
          <w:lang w:eastAsia="en-US"/>
        </w:rPr>
        <w:t>логарифмические частотные характеристики</w:t>
      </w:r>
      <w:r w:rsidR="00F547D4"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. Удобство работы с ними объясняется тем, что операции умножения и деления заменяются на операции сложения и вычитания. </w:t>
      </w:r>
      <w:r w:rsidR="00F547D4">
        <w:rPr>
          <w:rFonts w:ascii="Times New Roman" w:eastAsia="Calibri" w:hAnsi="Times New Roman"/>
          <w:sz w:val="28"/>
          <w:szCs w:val="28"/>
          <w:lang w:eastAsia="en-US"/>
        </w:rPr>
        <w:t xml:space="preserve">   </w:t>
      </w:r>
    </w:p>
    <w:p w:rsidR="00F547D4" w:rsidRPr="00F547D4" w:rsidRDefault="00F547D4" w:rsidP="00F547D4">
      <w:pPr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  </w:t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Построенная в логарифмическом масштабе АЧХ, называется </w:t>
      </w:r>
      <w:r w:rsidRPr="00F547D4">
        <w:rPr>
          <w:rFonts w:ascii="Times New Roman" w:eastAsia="Calibri" w:hAnsi="Times New Roman"/>
          <w:b/>
          <w:bCs/>
          <w:i/>
          <w:iCs/>
          <w:sz w:val="28"/>
          <w:szCs w:val="28"/>
          <w:lang w:eastAsia="en-US"/>
        </w:rPr>
        <w:t>логарифмической амплитудной частотной характеристикой</w:t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 (ЛАЧХ)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11"/>
      </w:tblGrid>
      <w:tr w:rsidR="00F547D4" w:rsidRPr="00F547D4" w:rsidTr="00F547D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:rsidR="00F547D4" w:rsidRPr="00F547D4" w:rsidRDefault="00F547D4" w:rsidP="00F547D4">
            <w:pPr>
              <w:widowControl/>
              <w:autoSpaceDE/>
              <w:autoSpaceDN/>
              <w:adjustRightInd/>
              <w:spacing w:after="200"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 w:rsidRPr="00F547D4">
              <w:rPr>
                <w:rFonts w:ascii="Times New Roman" w:eastAsia="Calibri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514475" cy="238125"/>
                  <wp:effectExtent l="0" t="0" r="9525" b="9525"/>
                  <wp:docPr id="23" name="Рисунок 23" descr="http://konspekta.net/zdamsamru/baza2/1154065688788.files/image14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konspekta.net/zdamsamru/baza2/1154065688788.files/image14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47D4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 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:rsidR="00F547D4" w:rsidRPr="00F547D4" w:rsidRDefault="00F547D4" w:rsidP="00F547D4">
            <w:pPr>
              <w:widowControl/>
              <w:autoSpaceDE/>
              <w:autoSpaceDN/>
              <w:adjustRightInd/>
              <w:spacing w:after="200"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>Эта величина выражается в </w:t>
      </w:r>
      <w:r w:rsidRPr="00F547D4">
        <w:rPr>
          <w:rFonts w:ascii="Times New Roman" w:eastAsia="Calibri" w:hAnsi="Times New Roman"/>
          <w:b/>
          <w:bCs/>
          <w:i/>
          <w:iCs/>
          <w:sz w:val="28"/>
          <w:szCs w:val="28"/>
          <w:lang w:eastAsia="en-US"/>
        </w:rPr>
        <w:t>децибелах</w:t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 (</w:t>
      </w:r>
      <w:proofErr w:type="spellStart"/>
      <w:r w:rsidRPr="00F547D4">
        <w:rPr>
          <w:rFonts w:ascii="Times New Roman" w:eastAsia="Calibri" w:hAnsi="Times New Roman"/>
          <w:sz w:val="28"/>
          <w:szCs w:val="28"/>
          <w:lang w:eastAsia="en-US"/>
        </w:rPr>
        <w:t>дб</w:t>
      </w:r>
      <w:proofErr w:type="spellEnd"/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). При изображении ЛАЧХ удобнее по оси абсцисс откладывать частоту в логарифмическом масштабе, то </w:t>
      </w:r>
      <w:proofErr w:type="gramStart"/>
      <w:r w:rsidRPr="00F547D4">
        <w:rPr>
          <w:rFonts w:ascii="Times New Roman" w:eastAsia="Calibri" w:hAnsi="Times New Roman"/>
          <w:sz w:val="28"/>
          <w:szCs w:val="28"/>
          <w:lang w:eastAsia="en-US"/>
        </w:rPr>
        <w:t>есть </w:t>
      </w:r>
      <w:r w:rsidRPr="00F547D4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>
            <wp:extent cx="409575" cy="238125"/>
            <wp:effectExtent l="0" t="0" r="9525" b="9525"/>
            <wp:docPr id="22" name="Рисунок 22" descr="http://konspekta.net/zdamsamru/baza2/1154065688788.files/image1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konspekta.net/zdamsamru/baza2/1154065688788.files/image150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 ,</w:t>
      </w:r>
      <w:proofErr w:type="gramEnd"/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 выраженную в декадах (дек).</w:t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noProof/>
          <w:sz w:val="28"/>
          <w:szCs w:val="28"/>
        </w:rPr>
        <w:lastRenderedPageBreak/>
        <w:drawing>
          <wp:inline distT="0" distB="0" distL="0" distR="0">
            <wp:extent cx="3419475" cy="1800225"/>
            <wp:effectExtent l="0" t="0" r="9525" b="0"/>
            <wp:docPr id="21" name="Рисунок 21" descr="http://konspekta.net/zdamsamru/baza2/1154065688788.files/image1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konspekta.net/zdamsamru/baza2/1154065688788.files/image151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Рис. </w:t>
      </w:r>
      <w:r w:rsidR="00126F20">
        <w:rPr>
          <w:rFonts w:ascii="Times New Roman" w:eastAsia="Calibri" w:hAnsi="Times New Roman"/>
          <w:sz w:val="28"/>
          <w:szCs w:val="28"/>
          <w:lang w:eastAsia="en-US"/>
        </w:rPr>
        <w:t xml:space="preserve">3. </w:t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Пример логарифмической амплитудной частотной характеристики</w:t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>В логарифмическом масштабе может быть изображена также и ФЧХ:</w:t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>
            <wp:extent cx="3562350" cy="1876425"/>
            <wp:effectExtent l="0" t="0" r="0" b="0"/>
            <wp:docPr id="19" name="Рисунок 19" descr="http://konspekta.net/zdamsamru/baza2/1154065688788.files/image1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onspekta.net/zdamsamru/baza2/1154065688788.files/image152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 xml:space="preserve">Рис. </w:t>
      </w:r>
      <w:r w:rsidR="00126F20">
        <w:rPr>
          <w:rFonts w:ascii="Times New Roman" w:eastAsia="Calibri" w:hAnsi="Times New Roman"/>
          <w:sz w:val="28"/>
          <w:szCs w:val="28"/>
          <w:lang w:eastAsia="en-US"/>
        </w:rPr>
        <w:t xml:space="preserve">4. </w:t>
      </w:r>
      <w:r w:rsidRPr="00F547D4">
        <w:rPr>
          <w:rFonts w:ascii="Times New Roman" w:eastAsia="Calibri" w:hAnsi="Times New Roman"/>
          <w:sz w:val="28"/>
          <w:szCs w:val="28"/>
          <w:lang w:eastAsia="en-US"/>
        </w:rPr>
        <w:t>Пример логарифмической фазовой частотной характеристики</w:t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i/>
          <w:iCs/>
          <w:sz w:val="28"/>
          <w:szCs w:val="28"/>
          <w:lang w:eastAsia="en-US"/>
        </w:rPr>
        <w:t>Пример</w:t>
      </w:r>
      <w:r w:rsidR="00A4240F">
        <w:rPr>
          <w:rFonts w:ascii="Times New Roman" w:eastAsia="Calibri" w:hAnsi="Times New Roman"/>
          <w:i/>
          <w:iCs/>
          <w:sz w:val="28"/>
          <w:szCs w:val="28"/>
          <w:lang w:eastAsia="en-US"/>
        </w:rPr>
        <w:t>:</w:t>
      </w:r>
    </w:p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>ЛФХ, реальная и асимптотическая ЛАЧХ системы, передаточная функция которой имеет вид: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111"/>
      </w:tblGrid>
      <w:tr w:rsidR="00F547D4" w:rsidRPr="00F547D4" w:rsidTr="00F547D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:rsidR="00F547D4" w:rsidRPr="00F547D4" w:rsidRDefault="00F547D4" w:rsidP="00F547D4">
            <w:pPr>
              <w:widowControl/>
              <w:autoSpaceDE/>
              <w:autoSpaceDN/>
              <w:adjustRightInd/>
              <w:spacing w:after="200"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 w:rsidRPr="00F547D4">
              <w:rPr>
                <w:rFonts w:ascii="Times New Roman" w:eastAsia="Calibri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143125" cy="428625"/>
                  <wp:effectExtent l="0" t="0" r="9525" b="9525"/>
                  <wp:docPr id="7" name="Рисунок 7" descr="http://konspekta.net/zdamsamru/baza2/1154065688788.files/image15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konspekta.net/zdamsamru/baza2/1154065688788.files/image15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547D4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 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:rsidR="00F547D4" w:rsidRPr="00F547D4" w:rsidRDefault="00F547D4" w:rsidP="00F547D4">
            <w:pPr>
              <w:widowControl/>
              <w:autoSpaceDE/>
              <w:autoSpaceDN/>
              <w:adjustRightInd/>
              <w:spacing w:after="200"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:rsidR="00F547D4" w:rsidRPr="00F547D4" w:rsidRDefault="00F547D4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t> .</w:t>
      </w:r>
    </w:p>
    <w:p w:rsidR="006204D2" w:rsidRPr="00F547D4" w:rsidRDefault="006204D2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547D4">
        <w:rPr>
          <w:rFonts w:ascii="Times New Roman" w:eastAsia="Calibri" w:hAnsi="Times New Roman"/>
          <w:sz w:val="28"/>
          <w:szCs w:val="28"/>
          <w:lang w:eastAsia="en-US"/>
        </w:rPr>
        <w:lastRenderedPageBreak/>
        <w:t>ЛАЧХ строится на основании данных, полученных в ходе эксперимента.</w:t>
      </w:r>
    </w:p>
    <w:p w:rsidR="006204D2" w:rsidRDefault="006204D2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6204D2" w:rsidRDefault="006204D2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89BE704" wp14:editId="701122A9">
            <wp:extent cx="2516996" cy="2066925"/>
            <wp:effectExtent l="0" t="0" r="0" b="0"/>
            <wp:docPr id="20" name="Рисунок 20" descr="https://studfile.net/html/2706/544/html_R4rxkerwlh.JWhg/img-4D7R7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544/html_R4rxkerwlh.JWhg/img-4D7R7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04"/>
                    <a:stretch/>
                  </pic:blipFill>
                  <pic:spPr bwMode="auto">
                    <a:xfrm>
                      <a:off x="0" y="0"/>
                      <a:ext cx="2519693" cy="206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04D2" w:rsidRDefault="006204D2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Рисунок. </w:t>
      </w:r>
      <w:r w:rsidR="00126F20">
        <w:rPr>
          <w:rFonts w:ascii="Times New Roman" w:eastAsia="Calibri" w:hAnsi="Times New Roman"/>
          <w:sz w:val="28"/>
          <w:szCs w:val="28"/>
          <w:lang w:eastAsia="en-US"/>
        </w:rPr>
        <w:t xml:space="preserve">5. </w:t>
      </w:r>
      <w:r>
        <w:rPr>
          <w:rFonts w:ascii="Times New Roman" w:eastAsia="Calibri" w:hAnsi="Times New Roman"/>
          <w:sz w:val="28"/>
          <w:szCs w:val="28"/>
          <w:lang w:eastAsia="en-US"/>
        </w:rPr>
        <w:t>ЛАЧХ переходной функции.</w:t>
      </w:r>
    </w:p>
    <w:p w:rsidR="00113CDA" w:rsidRDefault="006204D2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FD4126">
        <w:rPr>
          <w:rFonts w:ascii="Times New Roman" w:eastAsia="Calibri" w:hAnsi="Times New Roman"/>
          <w:sz w:val="28"/>
          <w:szCs w:val="28"/>
          <w:lang w:eastAsia="en-US"/>
        </w:rPr>
        <w:t xml:space="preserve">        </w:t>
      </w:r>
    </w:p>
    <w:p w:rsidR="00FD4126" w:rsidRPr="00545722" w:rsidRDefault="00FD4126" w:rsidP="00113CDA">
      <w:pPr>
        <w:widowControl/>
        <w:autoSpaceDE/>
        <w:autoSpaceDN/>
        <w:adjustRightInd/>
        <w:spacing w:after="200" w:line="240" w:lineRule="auto"/>
        <w:ind w:firstLine="567"/>
        <w:contextualSpacing/>
        <w:jc w:val="both"/>
        <w:rPr>
          <w:rFonts w:ascii="Times New Roman" w:hAnsi="Times New Roman"/>
          <w:i/>
          <w:color w:val="333333"/>
          <w:sz w:val="28"/>
          <w:szCs w:val="28"/>
        </w:rPr>
      </w:pPr>
      <w:r w:rsidRPr="00545722">
        <w:rPr>
          <w:rFonts w:ascii="Times New Roman" w:hAnsi="Times New Roman"/>
          <w:i/>
          <w:color w:val="333333"/>
          <w:sz w:val="28"/>
          <w:szCs w:val="28"/>
        </w:rPr>
        <w:t>Изменение коэффициента </w:t>
      </w:r>
      <w:r w:rsidRPr="00545722">
        <w:rPr>
          <w:rFonts w:ascii="Times New Roman" w:hAnsi="Times New Roman"/>
          <w:i/>
          <w:noProof/>
          <w:sz w:val="28"/>
          <w:szCs w:val="28"/>
          <w:lang w:val="en-US"/>
        </w:rPr>
        <w:t>k</w:t>
      </w:r>
      <w:r w:rsidRPr="00545722">
        <w:rPr>
          <w:rFonts w:ascii="Times New Roman" w:hAnsi="Times New Roman"/>
          <w:i/>
          <w:noProof/>
          <w:sz w:val="28"/>
          <w:szCs w:val="28"/>
        </w:rPr>
        <w:t>п</w:t>
      </w:r>
      <w:r w:rsidRPr="00545722">
        <w:rPr>
          <w:rFonts w:ascii="Times New Roman" w:hAnsi="Times New Roman"/>
          <w:i/>
          <w:color w:val="333333"/>
          <w:sz w:val="28"/>
          <w:szCs w:val="28"/>
        </w:rPr>
        <w:t> приводит к изменению времени интегрирования.</w:t>
      </w:r>
      <w:r w:rsidRPr="00545722">
        <w:rPr>
          <w:rFonts w:ascii="Georgia" w:hAnsi="Georgia"/>
          <w:i/>
          <w:color w:val="333333"/>
        </w:rPr>
        <w:t xml:space="preserve"> </w:t>
      </w:r>
      <w:r w:rsidRPr="00545722">
        <w:rPr>
          <w:rFonts w:ascii="Times New Roman" w:hAnsi="Times New Roman"/>
          <w:i/>
          <w:color w:val="333333"/>
          <w:sz w:val="28"/>
          <w:szCs w:val="28"/>
        </w:rPr>
        <w:t>Если при настройке регулятора установить очень малые значения </w:t>
      </w:r>
      <w:r w:rsidRPr="00545722">
        <w:rPr>
          <w:rFonts w:ascii="Times New Roman" w:hAnsi="Times New Roman"/>
          <w:i/>
          <w:color w:val="333333"/>
          <w:sz w:val="28"/>
          <w:szCs w:val="28"/>
          <w:lang w:val="en-US"/>
        </w:rPr>
        <w:t>k</w:t>
      </w:r>
      <w:r w:rsidRPr="00545722">
        <w:rPr>
          <w:rFonts w:ascii="Times New Roman" w:hAnsi="Times New Roman"/>
          <w:i/>
          <w:color w:val="333333"/>
          <w:sz w:val="28"/>
          <w:szCs w:val="28"/>
        </w:rPr>
        <w:t>п, получим И-регулятор.</w:t>
      </w:r>
    </w:p>
    <w:p w:rsidR="00C23556" w:rsidRPr="00C23556" w:rsidRDefault="00FD4126" w:rsidP="00F547D4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color w:val="333333"/>
          <w:sz w:val="28"/>
          <w:szCs w:val="28"/>
        </w:rPr>
        <w:t xml:space="preserve">        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="00C23556" w:rsidRPr="00C23556">
        <w:rPr>
          <w:rFonts w:ascii="Times New Roman" w:eastAsia="Calibri" w:hAnsi="Times New Roman"/>
          <w:sz w:val="28"/>
          <w:szCs w:val="28"/>
          <w:lang w:eastAsia="en-US"/>
        </w:rPr>
        <w:t>Измеряется период T</w:t>
      </w:r>
      <w:r w:rsidR="00C23556" w:rsidRPr="00C23556">
        <w:rPr>
          <w:rFonts w:ascii="Times New Roman" w:eastAsia="Calibri" w:hAnsi="Times New Roman"/>
          <w:sz w:val="28"/>
          <w:szCs w:val="28"/>
          <w:lang w:eastAsia="en-US"/>
        </w:rPr>
        <w:sym w:font="Symbol" w:char="F02A"/>
      </w:r>
      <w:r w:rsidR="00C23556"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 установившихся в системе колебаний</w:t>
      </w:r>
      <w:r w:rsidR="007A429D">
        <w:rPr>
          <w:rFonts w:ascii="Times New Roman" w:eastAsia="Calibri" w:hAnsi="Times New Roman"/>
          <w:sz w:val="28"/>
          <w:szCs w:val="28"/>
          <w:lang w:eastAsia="en-US"/>
        </w:rPr>
        <w:t xml:space="preserve"> (график функции)</w:t>
      </w:r>
      <w:r w:rsidR="00C23556" w:rsidRPr="00C23556">
        <w:rPr>
          <w:rFonts w:ascii="Times New Roman" w:eastAsia="Calibri" w:hAnsi="Times New Roman"/>
          <w:sz w:val="28"/>
          <w:szCs w:val="28"/>
          <w:lang w:eastAsia="en-US"/>
        </w:rPr>
        <w:t>. Значения параметров регулятора выбранного типа рассчитываются по формулам, приведенным в таблице</w:t>
      </w:r>
      <w:r w:rsidR="005629D3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tbl>
      <w:tblPr>
        <w:tblStyle w:val="1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C23556" w:rsidRPr="00C23556" w:rsidTr="00AC3D54">
        <w:tc>
          <w:tcPr>
            <w:tcW w:w="2392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Kп</w:t>
            </w:r>
            <w:proofErr w:type="spellEnd"/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Kи</w:t>
            </w:r>
            <w:proofErr w:type="spellEnd"/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Kд</w:t>
            </w:r>
            <w:proofErr w:type="spellEnd"/>
          </w:p>
        </w:tc>
      </w:tr>
      <w:tr w:rsidR="00C23556" w:rsidRPr="00C23556" w:rsidTr="00AC3D54">
        <w:tc>
          <w:tcPr>
            <w:tcW w:w="2392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Циглера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-Николса</w:t>
            </w: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0,6 * </w:t>
            </w: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kп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*</w:t>
            </w: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0,6 * </w:t>
            </w: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kп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* </w:t>
            </w:r>
            <w:proofErr w:type="gram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/  T</w:t>
            </w:r>
            <w:proofErr w:type="gram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sym w:font="Symbol" w:char="F02A"/>
            </w: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0,75 * </w:t>
            </w: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kп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* </w:t>
            </w:r>
            <w:proofErr w:type="gram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*  T</w:t>
            </w:r>
            <w:proofErr w:type="gram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sym w:font="Symbol" w:char="F02A"/>
            </w:r>
          </w:p>
        </w:tc>
      </w:tr>
      <w:tr w:rsidR="00C23556" w:rsidRPr="00C23556" w:rsidTr="00AC3D54">
        <w:tc>
          <w:tcPr>
            <w:tcW w:w="2392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T</w:t>
            </w: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ureus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Pr="00C23556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L</w:t>
            </w: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uyben</w:t>
            </w:r>
            <w:proofErr w:type="spellEnd"/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proofErr w:type="spellStart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kп</w:t>
            </w:r>
            <w:proofErr w:type="spellEnd"/>
            <w:r w:rsidRPr="00C23556">
              <w:rPr>
                <w:rFonts w:ascii="Times New Roman" w:eastAsia="Calibri" w:hAnsi="Times New Roman"/>
                <w:sz w:val="28"/>
                <w:szCs w:val="28"/>
              </w:rPr>
              <w:t>*</w:t>
            </w:r>
            <w:r w:rsidRPr="00C23556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/ 2,2</w:t>
            </w: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2,2 * </w:t>
            </w:r>
            <w:r w:rsidRPr="00C23556">
              <w:rPr>
                <w:rFonts w:ascii="Times New Roman" w:eastAsia="Calibri" w:hAnsi="Times New Roman"/>
                <w:sz w:val="28"/>
                <w:szCs w:val="28"/>
              </w:rPr>
              <w:t>T</w:t>
            </w:r>
            <w:r w:rsidRPr="00C23556">
              <w:rPr>
                <w:rFonts w:ascii="Times New Roman" w:eastAsia="Calibri" w:hAnsi="Times New Roman"/>
                <w:sz w:val="28"/>
                <w:szCs w:val="28"/>
              </w:rPr>
              <w:sym w:font="Symbol" w:char="F02A"/>
            </w:r>
          </w:p>
        </w:tc>
        <w:tc>
          <w:tcPr>
            <w:tcW w:w="2393" w:type="dxa"/>
          </w:tcPr>
          <w:p w:rsidR="00C23556" w:rsidRPr="00C23556" w:rsidRDefault="00C23556" w:rsidP="00696C11">
            <w:pPr>
              <w:widowControl/>
              <w:autoSpaceDE/>
              <w:autoSpaceDN/>
              <w:adjustRightInd/>
              <w:spacing w:line="240" w:lineRule="auto"/>
              <w:contextualSpacing/>
              <w:jc w:val="both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  <w:r w:rsidRPr="00C23556">
              <w:rPr>
                <w:rFonts w:ascii="Times New Roman" w:eastAsia="Calibri" w:hAnsi="Times New Roman"/>
                <w:sz w:val="28"/>
                <w:szCs w:val="28"/>
              </w:rPr>
              <w:t>T</w:t>
            </w:r>
            <w:r w:rsidRPr="00C23556">
              <w:rPr>
                <w:rFonts w:ascii="Times New Roman" w:eastAsia="Calibri" w:hAnsi="Times New Roman"/>
                <w:sz w:val="28"/>
                <w:szCs w:val="28"/>
              </w:rPr>
              <w:sym w:font="Symbol" w:char="F02A"/>
            </w:r>
            <w:r w:rsidRPr="00C23556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/ 6,3</w:t>
            </w:r>
          </w:p>
        </w:tc>
      </w:tr>
    </w:tbl>
    <w:p w:rsidR="00C23556" w:rsidRPr="00C23556" w:rsidRDefault="00C23556" w:rsidP="00696C11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:rsidR="00C23556" w:rsidRPr="00C23556" w:rsidRDefault="00C23556" w:rsidP="00696C11">
      <w:pPr>
        <w:widowControl/>
        <w:autoSpaceDE/>
        <w:autoSpaceDN/>
        <w:adjustRightInd/>
        <w:spacing w:after="200" w:line="24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         </w:t>
      </w:r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Недостатком этого варианта метода </w:t>
      </w:r>
      <w:proofErr w:type="spellStart"/>
      <w:r w:rsidRPr="00C23556">
        <w:rPr>
          <w:rFonts w:ascii="Times New Roman" w:eastAsia="Calibri" w:hAnsi="Times New Roman"/>
          <w:sz w:val="28"/>
          <w:szCs w:val="28"/>
          <w:lang w:eastAsia="en-US"/>
        </w:rPr>
        <w:t>Циглера</w:t>
      </w:r>
      <w:proofErr w:type="spellEnd"/>
      <w:r w:rsidRPr="00C23556">
        <w:rPr>
          <w:rFonts w:ascii="Times New Roman" w:eastAsia="Calibri" w:hAnsi="Times New Roman"/>
          <w:sz w:val="28"/>
          <w:szCs w:val="28"/>
          <w:lang w:eastAsia="en-US"/>
        </w:rPr>
        <w:t>–</w:t>
      </w:r>
      <w:proofErr w:type="spellStart"/>
      <w:r w:rsidRPr="00C23556">
        <w:rPr>
          <w:rFonts w:ascii="Times New Roman" w:eastAsia="Calibri" w:hAnsi="Times New Roman"/>
          <w:sz w:val="28"/>
          <w:szCs w:val="28"/>
          <w:lang w:eastAsia="en-US"/>
        </w:rPr>
        <w:t>Никольса</w:t>
      </w:r>
      <w:proofErr w:type="spellEnd"/>
      <w:r w:rsidRPr="00C23556">
        <w:rPr>
          <w:rFonts w:ascii="Times New Roman" w:eastAsia="Calibri" w:hAnsi="Times New Roman"/>
          <w:sz w:val="28"/>
          <w:szCs w:val="28"/>
          <w:lang w:eastAsia="en-US"/>
        </w:rPr>
        <w:t xml:space="preserve"> является необходимость выводить систему на границу устойчивости, что для многих объектов управления делать не рекомендуется.</w:t>
      </w:r>
    </w:p>
    <w:p w:rsidR="00696C11" w:rsidRDefault="00C23556" w:rsidP="00C2355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 xml:space="preserve">Опять же обнуляем все коэффициенты и начинаем увеличивать пропорциональный. Но теперь не ждем появления колебаний, а просто фиксируем поведение системы для каждого значения коэффициента (отличным вариантом будет </w:t>
      </w:r>
      <w:r w:rsidRPr="00C23556">
        <w:rPr>
          <w:rFonts w:ascii="Times New Roman" w:hAnsi="Times New Roman"/>
          <w:sz w:val="28"/>
          <w:szCs w:val="28"/>
        </w:rPr>
        <w:lastRenderedPageBreak/>
        <w:t xml:space="preserve">построение графика величины, которую необходимо стабилизировать, для каждого значения коэффициента). </w:t>
      </w:r>
    </w:p>
    <w:p w:rsidR="00C23556" w:rsidRPr="00C23556" w:rsidRDefault="00C23556" w:rsidP="00C2355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Если видим, что, например, система очень медленно выходит на нужное значение, увеличиваем пропорциональный коэффициент. Система начинает сильно колебаться относительно нужной величины? Значит, коэффициент слишком велик, уменьшаем и переходим к настройке других составляющих.</w:t>
      </w:r>
    </w:p>
    <w:p w:rsidR="00C23556" w:rsidRPr="00C23556" w:rsidRDefault="00C23556" w:rsidP="00C2355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Понимая, как работает ПИД-регулятор в целом, и представляя, как должна работать настраиваемая система, можно довольно-таки быстро и точно настроить коэффициенты регулятора. Особенно, если есть возможность построить графические зависимости и визуально следить за поведением системы.</w:t>
      </w:r>
    </w:p>
    <w:p w:rsidR="00C23556" w:rsidRPr="00C23556" w:rsidRDefault="00C23556" w:rsidP="00C2355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Вот некоторые правила, которые могут помочь при настройке ПИД-регулятора:</w:t>
      </w:r>
    </w:p>
    <w:p w:rsidR="00C23556" w:rsidRPr="00C23556" w:rsidRDefault="00C23556" w:rsidP="0016776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Увеличение пропорционального коэффициента приводит к увеличению быстродействия, но снижение устойчивости системы.</w:t>
      </w:r>
    </w:p>
    <w:p w:rsidR="00C23556" w:rsidRPr="00C23556" w:rsidRDefault="00C23556" w:rsidP="0016776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Увеличение дифференциальной составляющей также приводит к значительному увеличению быстродействия.</w:t>
      </w:r>
    </w:p>
    <w:p w:rsidR="00C23556" w:rsidRPr="00C23556" w:rsidRDefault="00C23556" w:rsidP="0016776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Дифференциальная составляющая призвана устранить затухающие колебания, возникающие при использовании только пропорциональной составляющей.</w:t>
      </w:r>
    </w:p>
    <w:p w:rsidR="00C23556" w:rsidRPr="00C23556" w:rsidRDefault="00C23556" w:rsidP="0016776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C23556">
        <w:rPr>
          <w:rFonts w:ascii="Times New Roman" w:hAnsi="Times New Roman"/>
          <w:sz w:val="28"/>
          <w:szCs w:val="28"/>
        </w:rPr>
        <w:t>Интегральная составляющая должна устранять остаточное рассогласование системы при настроенных пропорциональной и дифференциальной составляющих.</w:t>
      </w:r>
    </w:p>
    <w:p w:rsidR="00C23556" w:rsidRPr="00C23556" w:rsidRDefault="007C50A5" w:rsidP="00C2355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C23556" w:rsidRPr="00C23556">
        <w:rPr>
          <w:rFonts w:ascii="Times New Roman" w:hAnsi="Times New Roman"/>
          <w:sz w:val="28"/>
          <w:szCs w:val="28"/>
        </w:rPr>
        <w:t>тоит добавить, что не всегда необходимо использовать все три составляющие ПИД-регулятора, порой хватает пропорциональной и дифференциальной, например</w:t>
      </w:r>
      <w:r w:rsidR="00B021FD">
        <w:rPr>
          <w:rFonts w:ascii="Times New Roman" w:hAnsi="Times New Roman"/>
          <w:sz w:val="28"/>
          <w:szCs w:val="28"/>
        </w:rPr>
        <w:t>,</w:t>
      </w:r>
      <w:r w:rsidR="00C23556" w:rsidRPr="00C23556">
        <w:rPr>
          <w:rFonts w:ascii="Times New Roman" w:hAnsi="Times New Roman"/>
          <w:sz w:val="28"/>
          <w:szCs w:val="28"/>
        </w:rPr>
        <w:t xml:space="preserve"> (ПД-регулятор). В общем, все сводится к тому, что для каждой системы необходим свой собственный подход при настройке и использовании ПИД-регулятора.</w:t>
      </w:r>
    </w:p>
    <w:p w:rsidR="00892A4D" w:rsidRDefault="005B4D9C" w:rsidP="00892A4D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 w:rsidR="00892A4D">
        <w:rPr>
          <w:rFonts w:ascii="Times New Roman" w:hAnsi="Times New Roman"/>
          <w:sz w:val="28"/>
          <w:szCs w:val="28"/>
        </w:rPr>
        <w:t xml:space="preserve">     </w:t>
      </w:r>
      <w:r>
        <w:rPr>
          <w:rFonts w:ascii="Times New Roman" w:hAnsi="Times New Roman"/>
          <w:sz w:val="28"/>
          <w:szCs w:val="28"/>
        </w:rPr>
        <w:t xml:space="preserve">Контролировать </w:t>
      </w:r>
      <w:r w:rsidR="00892A4D">
        <w:rPr>
          <w:rFonts w:ascii="Times New Roman" w:hAnsi="Times New Roman"/>
          <w:sz w:val="28"/>
          <w:szCs w:val="28"/>
        </w:rPr>
        <w:t xml:space="preserve">процесс измерения параметров системы для </w:t>
      </w:r>
      <w:r>
        <w:rPr>
          <w:rFonts w:ascii="Times New Roman" w:hAnsi="Times New Roman"/>
          <w:sz w:val="28"/>
          <w:szCs w:val="28"/>
        </w:rPr>
        <w:t xml:space="preserve">получения </w:t>
      </w:r>
      <w:r w:rsidR="00892A4D">
        <w:rPr>
          <w:rFonts w:ascii="Times New Roman" w:hAnsi="Times New Roman"/>
          <w:sz w:val="28"/>
          <w:szCs w:val="28"/>
        </w:rPr>
        <w:t>переходной функции и</w:t>
      </w:r>
      <w:r>
        <w:rPr>
          <w:rFonts w:ascii="Times New Roman" w:hAnsi="Times New Roman"/>
          <w:sz w:val="28"/>
          <w:szCs w:val="28"/>
        </w:rPr>
        <w:t xml:space="preserve"> оценки</w:t>
      </w:r>
      <w:r w:rsidR="00892A4D">
        <w:rPr>
          <w:rFonts w:ascii="Times New Roman" w:hAnsi="Times New Roman"/>
          <w:sz w:val="28"/>
          <w:szCs w:val="28"/>
        </w:rPr>
        <w:t xml:space="preserve"> устойчивости системы. </w:t>
      </w:r>
    </w:p>
    <w:p w:rsidR="00C23556" w:rsidRDefault="00892A4D" w:rsidP="00886A6E">
      <w:pPr>
        <w:spacing w:line="240" w:lineRule="auto"/>
        <w:contextualSpacing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:rsidR="00432517" w:rsidRDefault="00432517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3744F7" wp14:editId="0981D9C6">
            <wp:extent cx="4419600" cy="3314700"/>
            <wp:effectExtent l="0" t="0" r="0" b="0"/>
            <wp:docPr id="14" name="Рисунок 14" descr="https://present5.com/presentation/3/94050495_151053396.pdf-img/94050495_151053396.pdf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resent5.com/presentation/3/94050495_151053396.pdf-img/94050495_151053396.pdf-15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290" cy="33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517" w:rsidRDefault="00432517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432517" w:rsidRDefault="00432517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</w:t>
      </w:r>
      <w:r w:rsidR="00126F20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6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. График составляющих </w:t>
      </w:r>
      <w:r w:rsidR="003E1DAB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характеристик </w:t>
      </w: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ПИД – регулятора.</w:t>
      </w:r>
    </w:p>
    <w:p w:rsidR="00432517" w:rsidRDefault="00432517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432517" w:rsidRDefault="00432517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5469" w:rsidRDefault="00915469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C23556" w:rsidRDefault="005872CF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Лабораторная работа № 4.</w:t>
      </w:r>
    </w:p>
    <w:p w:rsidR="00C23556" w:rsidRPr="005872CF" w:rsidRDefault="005872CF" w:rsidP="005872CF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Cs w:val="0"/>
          <w:sz w:val="28"/>
          <w:szCs w:val="28"/>
        </w:rPr>
      </w:pPr>
      <w:r w:rsidRPr="005872CF">
        <w:rPr>
          <w:rFonts w:ascii="Times New Roman" w:hAnsi="Times New Roman"/>
          <w:b/>
          <w:color w:val="000000"/>
          <w:sz w:val="28"/>
          <w:szCs w:val="28"/>
        </w:rPr>
        <w:t>Настройка ПИД-регулятора по методу отклика на единичное ступенчатое воздействие</w:t>
      </w:r>
    </w:p>
    <w:p w:rsidR="00C23556" w:rsidRPr="00FE712C" w:rsidRDefault="005872CF" w:rsidP="005872CF">
      <w:pPr>
        <w:spacing w:line="240" w:lineRule="auto"/>
        <w:ind w:firstLine="709"/>
        <w:contextualSpacing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Цель работы: </w:t>
      </w:r>
      <w:r w:rsidRPr="00FE712C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 xml:space="preserve">изучить </w:t>
      </w:r>
      <w:r w:rsidR="00FE712C" w:rsidRPr="00FE712C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методы настройки ПИД-регулятора и его характеристики.</w:t>
      </w:r>
    </w:p>
    <w:p w:rsidR="00C23556" w:rsidRDefault="00C23556" w:rsidP="001701E9">
      <w:pPr>
        <w:spacing w:line="240" w:lineRule="auto"/>
        <w:ind w:firstLine="709"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46A16" w:rsidRPr="00346A16" w:rsidRDefault="00346A16" w:rsidP="00346A16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Pr="00346A16"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 w:rsidRPr="00346A16">
        <w:rPr>
          <w:rFonts w:ascii="Times New Roman" w:hAnsi="Times New Roman"/>
          <w:sz w:val="28"/>
          <w:szCs w:val="28"/>
        </w:rPr>
        <w:t>Циглера</w:t>
      </w:r>
      <w:proofErr w:type="spellEnd"/>
      <w:r w:rsidRPr="00346A16">
        <w:rPr>
          <w:rFonts w:ascii="Times New Roman" w:hAnsi="Times New Roman"/>
          <w:sz w:val="28"/>
          <w:szCs w:val="28"/>
        </w:rPr>
        <w:t>–</w:t>
      </w:r>
      <w:proofErr w:type="spellStart"/>
      <w:r w:rsidRPr="00346A16">
        <w:rPr>
          <w:rFonts w:ascii="Times New Roman" w:hAnsi="Times New Roman"/>
          <w:sz w:val="28"/>
          <w:szCs w:val="28"/>
        </w:rPr>
        <w:t>Никольса</w:t>
      </w:r>
      <w:proofErr w:type="spellEnd"/>
      <w:r w:rsidRPr="00346A16">
        <w:rPr>
          <w:rFonts w:ascii="Times New Roman" w:hAnsi="Times New Roman"/>
          <w:sz w:val="28"/>
          <w:szCs w:val="28"/>
        </w:rPr>
        <w:t xml:space="preserve"> используется реакция объекта на ступенчатое изменение управляющего воздействия. Эту характеристику объекта обычно называют кривой разгона. Объекты управления, имеющие апериодическую кривую разгона, как на рис. </w:t>
      </w:r>
      <w:r w:rsidR="00230FC4">
        <w:rPr>
          <w:rFonts w:ascii="Times New Roman" w:hAnsi="Times New Roman"/>
          <w:sz w:val="28"/>
          <w:szCs w:val="28"/>
        </w:rPr>
        <w:t>1</w:t>
      </w:r>
      <w:r w:rsidRPr="00346A16">
        <w:rPr>
          <w:rFonts w:ascii="Times New Roman" w:hAnsi="Times New Roman"/>
          <w:sz w:val="28"/>
          <w:szCs w:val="28"/>
        </w:rPr>
        <w:t>, представляются в виде последовательного соединения</w:t>
      </w:r>
      <w:r w:rsidR="007232B5">
        <w:rPr>
          <w:rFonts w:ascii="Times New Roman" w:hAnsi="Times New Roman"/>
          <w:sz w:val="28"/>
          <w:szCs w:val="28"/>
        </w:rPr>
        <w:t>,</w:t>
      </w:r>
      <w:r w:rsidRPr="00346A16">
        <w:rPr>
          <w:rFonts w:ascii="Times New Roman" w:hAnsi="Times New Roman"/>
          <w:sz w:val="28"/>
          <w:szCs w:val="28"/>
        </w:rPr>
        <w:t xml:space="preserve"> апериодического и запаздывающего звеньев. </w:t>
      </w:r>
    </w:p>
    <w:p w:rsidR="00346A16" w:rsidRPr="00346A16" w:rsidRDefault="00346A16" w:rsidP="00346A16">
      <w:pPr>
        <w:jc w:val="both"/>
        <w:rPr>
          <w:rFonts w:ascii="Times New Roman" w:hAnsi="Times New Roman"/>
          <w:sz w:val="28"/>
          <w:szCs w:val="28"/>
        </w:rPr>
      </w:pPr>
      <w:r w:rsidRPr="00346A1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AF6092" wp14:editId="18188633">
            <wp:extent cx="3679623" cy="201901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04" cy="2020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6A1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E11F1A" wp14:editId="7A731AB5">
            <wp:extent cx="3383369" cy="2104621"/>
            <wp:effectExtent l="19050" t="0" r="7531" b="0"/>
            <wp:docPr id="16" name="Рисунок 12" descr="C:\Users\Admin\YandexDisk\Скриншоты\2020-08-07_13-11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YandexDisk\Скриншоты\2020-08-07_13-11-56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29" cy="2104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A16" w:rsidRPr="00346A16" w:rsidRDefault="00346A16" w:rsidP="00230F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 </w:t>
      </w:r>
      <w:r w:rsidRPr="00346A16">
        <w:rPr>
          <w:rFonts w:ascii="Times New Roman" w:hAnsi="Times New Roman"/>
          <w:sz w:val="28"/>
          <w:szCs w:val="28"/>
        </w:rPr>
        <w:t>Рис</w:t>
      </w:r>
      <w:r w:rsidR="00230FC4">
        <w:rPr>
          <w:rFonts w:ascii="Times New Roman" w:hAnsi="Times New Roman"/>
          <w:sz w:val="28"/>
          <w:szCs w:val="28"/>
        </w:rPr>
        <w:t>.</w:t>
      </w:r>
      <w:r w:rsidRPr="00346A16">
        <w:rPr>
          <w:rFonts w:ascii="Times New Roman" w:hAnsi="Times New Roman"/>
          <w:sz w:val="28"/>
          <w:szCs w:val="28"/>
        </w:rPr>
        <w:t xml:space="preserve"> </w:t>
      </w:r>
      <w:r w:rsidR="00230FC4">
        <w:rPr>
          <w:rFonts w:ascii="Times New Roman" w:hAnsi="Times New Roman"/>
          <w:sz w:val="28"/>
          <w:szCs w:val="28"/>
        </w:rPr>
        <w:t>1</w:t>
      </w:r>
      <w:r w:rsidRPr="00346A16">
        <w:rPr>
          <w:rFonts w:ascii="Times New Roman" w:hAnsi="Times New Roman"/>
          <w:sz w:val="28"/>
          <w:szCs w:val="28"/>
        </w:rPr>
        <w:t xml:space="preserve">. Реакция объекта управления на ступенчатое воздействие </w:t>
      </w:r>
    </w:p>
    <w:p w:rsidR="00346A16" w:rsidRPr="00346A16" w:rsidRDefault="00346A16" w:rsidP="00346A1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 w:rsidRPr="00346A16">
        <w:rPr>
          <w:rFonts w:ascii="Times New Roman" w:hAnsi="Times New Roman"/>
          <w:sz w:val="28"/>
          <w:szCs w:val="28"/>
        </w:rPr>
        <w:t xml:space="preserve">В этом случае передаточная функция объекта имеет вид </w:t>
      </w:r>
    </w:p>
    <w:p w:rsidR="00346A16" w:rsidRPr="00346A16" w:rsidRDefault="00346A16" w:rsidP="00346A16">
      <w:pPr>
        <w:jc w:val="both"/>
        <w:rPr>
          <w:rFonts w:ascii="Times New Roman" w:hAnsi="Times New Roman"/>
          <w:sz w:val="28"/>
          <w:szCs w:val="28"/>
        </w:rPr>
      </w:pPr>
      <w:r w:rsidRPr="00346A1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D4921C" wp14:editId="71F5F57D">
            <wp:extent cx="1784040" cy="531628"/>
            <wp:effectExtent l="19050" t="0" r="666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10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40" cy="53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6A16" w:rsidRPr="00346A16" w:rsidRDefault="00346A16" w:rsidP="00346A16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346A16">
        <w:rPr>
          <w:rFonts w:ascii="Times New Roman" w:hAnsi="Times New Roman"/>
          <w:sz w:val="28"/>
          <w:szCs w:val="28"/>
        </w:rPr>
        <w:t xml:space="preserve">где k – коэффициент передачи, T – постоянная </w:t>
      </w:r>
      <w:proofErr w:type="gramStart"/>
      <w:r w:rsidRPr="00346A16">
        <w:rPr>
          <w:rFonts w:ascii="Times New Roman" w:hAnsi="Times New Roman"/>
          <w:sz w:val="28"/>
          <w:szCs w:val="28"/>
        </w:rPr>
        <w:t>времени,</w:t>
      </w:r>
      <w:r>
        <w:rPr>
          <w:rFonts w:ascii="Times New Roman" w:hAnsi="Times New Roman"/>
          <w:sz w:val="28"/>
          <w:szCs w:val="28"/>
        </w:rPr>
        <w:t xml:space="preserve"> </w:t>
      </w:r>
      <w:r w:rsidRPr="00346A16">
        <w:rPr>
          <w:rFonts w:ascii="Times New Roman" w:hAnsi="Times New Roman"/>
          <w:sz w:val="28"/>
          <w:szCs w:val="28"/>
        </w:rPr>
        <w:sym w:font="Symbol" w:char="F074"/>
      </w:r>
      <w:r w:rsidRPr="00346A16">
        <w:rPr>
          <w:rFonts w:ascii="Times New Roman" w:hAnsi="Times New Roman"/>
          <w:sz w:val="28"/>
          <w:szCs w:val="28"/>
        </w:rPr>
        <w:t xml:space="preserve"> –</w:t>
      </w:r>
      <w:proofErr w:type="gramEnd"/>
      <w:r w:rsidRPr="00346A16">
        <w:rPr>
          <w:rFonts w:ascii="Times New Roman" w:hAnsi="Times New Roman"/>
          <w:sz w:val="28"/>
          <w:szCs w:val="28"/>
        </w:rPr>
        <w:t xml:space="preserve"> время запаздывания. Значения параметров регулятора рассчитываются непосредственно по значениям параметров k , T </w:t>
      </w:r>
      <w:r w:rsidRPr="00346A16">
        <w:rPr>
          <w:rFonts w:ascii="Times New Roman" w:hAnsi="Times New Roman"/>
          <w:sz w:val="28"/>
          <w:szCs w:val="28"/>
        </w:rPr>
        <w:sym w:font="Symbol" w:char="F074"/>
      </w:r>
      <w:r w:rsidRPr="00346A16">
        <w:rPr>
          <w:rFonts w:ascii="Times New Roman" w:hAnsi="Times New Roman"/>
          <w:sz w:val="28"/>
          <w:szCs w:val="28"/>
        </w:rPr>
        <w:t xml:space="preserve"> . Формулы для расчёта параметров регулятора </w:t>
      </w:r>
      <w:r w:rsidRPr="00346A16">
        <w:rPr>
          <w:rFonts w:ascii="Times New Roman" w:hAnsi="Times New Roman"/>
          <w:sz w:val="28"/>
          <w:szCs w:val="28"/>
        </w:rPr>
        <w:lastRenderedPageBreak/>
        <w:t xml:space="preserve">приведены в таблице. Метод дает удовлетворительные результаты, если 0,15 </w:t>
      </w:r>
      <w:r w:rsidRPr="00346A16">
        <w:rPr>
          <w:rFonts w:ascii="Times New Roman" w:hAnsi="Times New Roman"/>
          <w:sz w:val="28"/>
          <w:szCs w:val="28"/>
        </w:rPr>
        <w:sym w:font="Symbol" w:char="F03C"/>
      </w:r>
      <w:r w:rsidRPr="00346A16">
        <w:rPr>
          <w:rFonts w:ascii="Times New Roman" w:hAnsi="Times New Roman"/>
          <w:sz w:val="28"/>
          <w:szCs w:val="28"/>
        </w:rPr>
        <w:t xml:space="preserve">  </w:t>
      </w:r>
      <w:r w:rsidRPr="00346A16">
        <w:rPr>
          <w:rFonts w:ascii="Times New Roman" w:hAnsi="Times New Roman"/>
          <w:sz w:val="28"/>
          <w:szCs w:val="28"/>
        </w:rPr>
        <w:sym w:font="Symbol" w:char="F074"/>
      </w:r>
      <w:r w:rsidRPr="00346A16">
        <w:rPr>
          <w:rFonts w:ascii="Times New Roman" w:hAnsi="Times New Roman"/>
          <w:sz w:val="28"/>
          <w:szCs w:val="28"/>
        </w:rPr>
        <w:t xml:space="preserve"> T </w:t>
      </w:r>
      <w:proofErr w:type="gramStart"/>
      <w:r w:rsidRPr="00346A16">
        <w:rPr>
          <w:rFonts w:ascii="Times New Roman" w:hAnsi="Times New Roman"/>
          <w:sz w:val="28"/>
          <w:szCs w:val="28"/>
        </w:rPr>
        <w:t>&lt; 0</w:t>
      </w:r>
      <w:proofErr w:type="gramEnd"/>
      <w:r w:rsidRPr="00346A16">
        <w:rPr>
          <w:rFonts w:ascii="Times New Roman" w:hAnsi="Times New Roman"/>
          <w:sz w:val="28"/>
          <w:szCs w:val="28"/>
        </w:rPr>
        <w:t xml:space="preserve">,6. </w:t>
      </w:r>
    </w:p>
    <w:p w:rsidR="00346A16" w:rsidRPr="00346A16" w:rsidRDefault="00346A16" w:rsidP="00346A16">
      <w:pPr>
        <w:jc w:val="both"/>
        <w:rPr>
          <w:rFonts w:ascii="Times New Roman" w:hAnsi="Times New Roman"/>
          <w:sz w:val="28"/>
          <w:szCs w:val="28"/>
        </w:rPr>
      </w:pPr>
    </w:p>
    <w:p w:rsidR="00346A16" w:rsidRPr="00346A16" w:rsidRDefault="00346A16" w:rsidP="00346A16">
      <w:pPr>
        <w:jc w:val="both"/>
        <w:rPr>
          <w:rFonts w:ascii="Times New Roman" w:hAnsi="Times New Roman"/>
          <w:sz w:val="28"/>
          <w:szCs w:val="28"/>
        </w:rPr>
      </w:pPr>
      <w:r w:rsidRPr="00346A16">
        <w:rPr>
          <w:rFonts w:ascii="Times New Roman" w:hAnsi="Times New Roman"/>
          <w:sz w:val="28"/>
          <w:szCs w:val="28"/>
        </w:rPr>
        <w:t xml:space="preserve">После расчетов необходимо ввести коэффициенты в настройках </w:t>
      </w:r>
      <w:r w:rsidR="00A7237B">
        <w:rPr>
          <w:rFonts w:ascii="Times New Roman" w:hAnsi="Times New Roman"/>
          <w:sz w:val="28"/>
          <w:szCs w:val="28"/>
        </w:rPr>
        <w:t xml:space="preserve">измерителя-регулятора.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346A16" w:rsidRPr="00346A16" w:rsidTr="00AC3D54">
        <w:tc>
          <w:tcPr>
            <w:tcW w:w="2392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A16">
              <w:rPr>
                <w:rFonts w:ascii="Times New Roman" w:hAnsi="Times New Roman"/>
                <w:sz w:val="28"/>
                <w:szCs w:val="28"/>
              </w:rPr>
              <w:t>Kп</w:t>
            </w:r>
            <w:proofErr w:type="spellEnd"/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Kи</w:t>
            </w:r>
            <w:proofErr w:type="spellEnd"/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Kд</w:t>
            </w:r>
            <w:proofErr w:type="spellEnd"/>
          </w:p>
        </w:tc>
      </w:tr>
      <w:tr w:rsidR="00346A16" w:rsidRPr="00346A16" w:rsidTr="00AC3D54">
        <w:tc>
          <w:tcPr>
            <w:tcW w:w="2392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6A16">
              <w:rPr>
                <w:rFonts w:ascii="Times New Roman" w:hAnsi="Times New Roman"/>
                <w:sz w:val="28"/>
                <w:szCs w:val="28"/>
              </w:rPr>
              <w:t>Циглера</w:t>
            </w:r>
            <w:proofErr w:type="spellEnd"/>
            <w:r w:rsidRPr="00346A16">
              <w:rPr>
                <w:rFonts w:ascii="Times New Roman" w:hAnsi="Times New Roman"/>
                <w:sz w:val="28"/>
                <w:szCs w:val="28"/>
              </w:rPr>
              <w:t>-Николса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</w:rPr>
              <w:t>1,2*T / (k*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τ)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>,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>*T/ (k*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τ* τ)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6A16">
              <w:rPr>
                <w:rFonts w:ascii="Times New Roman" w:hAnsi="Times New Roman"/>
                <w:sz w:val="28"/>
                <w:szCs w:val="28"/>
              </w:rPr>
              <w:t>1,2*T/ k</w:t>
            </w:r>
          </w:p>
        </w:tc>
      </w:tr>
      <w:tr w:rsidR="00346A16" w:rsidRPr="00346A16" w:rsidTr="00AC3D54">
        <w:tc>
          <w:tcPr>
            <w:tcW w:w="2392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CHR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0,95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 xml:space="preserve"> / 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2,4 * L / K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6A16">
              <w:rPr>
                <w:rFonts w:ascii="Times New Roman" w:hAnsi="Times New Roman"/>
                <w:sz w:val="28"/>
                <w:szCs w:val="28"/>
              </w:rPr>
              <w:t>0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,4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>2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* L / K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</w:tr>
      <w:tr w:rsidR="00346A16" w:rsidRPr="00346A16" w:rsidTr="00AC3D54">
        <w:tc>
          <w:tcPr>
            <w:tcW w:w="2392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6A16">
              <w:rPr>
                <w:rFonts w:ascii="Times New Roman" w:hAnsi="Times New Roman"/>
                <w:sz w:val="28"/>
                <w:szCs w:val="28"/>
              </w:rPr>
              <w:t>Коэна-Куна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2 / a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</w:rPr>
              <w:t xml:space="preserve">0,66 </w:t>
            </w: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  <w:r w:rsidRPr="00346A16">
              <w:rPr>
                <w:rFonts w:ascii="Times New Roman" w:hAnsi="Times New Roman"/>
                <w:sz w:val="28"/>
                <w:szCs w:val="28"/>
              </w:rPr>
              <w:t xml:space="preserve"> T</w:t>
            </w:r>
          </w:p>
        </w:tc>
        <w:tc>
          <w:tcPr>
            <w:tcW w:w="2393" w:type="dxa"/>
          </w:tcPr>
          <w:p w:rsidR="00346A16" w:rsidRPr="00346A16" w:rsidRDefault="00346A16" w:rsidP="00AC3D54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46A16">
              <w:rPr>
                <w:rFonts w:ascii="Times New Roman" w:hAnsi="Times New Roman"/>
                <w:sz w:val="28"/>
                <w:szCs w:val="28"/>
                <w:lang w:val="en-US"/>
              </w:rPr>
              <w:t>0,17 * T</w:t>
            </w:r>
          </w:p>
        </w:tc>
      </w:tr>
    </w:tbl>
    <w:p w:rsidR="00346A16" w:rsidRDefault="00346A16" w:rsidP="00346A16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346A16" w:rsidRDefault="007C6B27" w:rsidP="007C6B27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346A16">
        <w:rPr>
          <w:rFonts w:ascii="Times New Roman" w:hAnsi="Times New Roman"/>
          <w:sz w:val="28"/>
          <w:szCs w:val="28"/>
        </w:rPr>
        <w:t xml:space="preserve">Далее необходимо запустить </w:t>
      </w:r>
      <w:r>
        <w:rPr>
          <w:rFonts w:ascii="Times New Roman" w:hAnsi="Times New Roman"/>
          <w:sz w:val="28"/>
          <w:szCs w:val="28"/>
        </w:rPr>
        <w:t>процесс измерения параметров системы для контроля переходной функции и устойчивости системы.</w:t>
      </w:r>
      <w:r w:rsidR="001F197F">
        <w:rPr>
          <w:rFonts w:ascii="Times New Roman" w:hAnsi="Times New Roman"/>
          <w:sz w:val="28"/>
          <w:szCs w:val="28"/>
        </w:rPr>
        <w:t xml:space="preserve"> </w:t>
      </w:r>
      <w:r w:rsidR="00014432">
        <w:rPr>
          <w:rFonts w:ascii="Times New Roman" w:hAnsi="Times New Roman"/>
          <w:sz w:val="28"/>
          <w:szCs w:val="28"/>
        </w:rPr>
        <w:t>Проанализировать кривую. Завершить процесс. Сделать выводы.</w:t>
      </w:r>
    </w:p>
    <w:p w:rsidR="001701E9" w:rsidRPr="00346A16" w:rsidRDefault="001F197F" w:rsidP="00E22264">
      <w:pPr>
        <w:spacing w:line="240" w:lineRule="auto"/>
        <w:contextualSpacing/>
        <w:jc w:val="both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:rsidR="00F01A1B" w:rsidRPr="00346A16" w:rsidRDefault="00F01A1B" w:rsidP="007C6B27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Pr="00346A16" w:rsidRDefault="00951968" w:rsidP="007C6B27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Pr="00346A16" w:rsidRDefault="00951968" w:rsidP="007C6B27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Pr="00346A16" w:rsidRDefault="0095196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Pr="00346A16" w:rsidRDefault="0095196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Default="0095196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346A16" w:rsidRDefault="00346A16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346A16" w:rsidRDefault="00346A16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346A16" w:rsidRPr="00346A16" w:rsidRDefault="00346A16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E22264" w:rsidRDefault="00E22264" w:rsidP="005478AB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p w:rsidR="00E22264" w:rsidRDefault="00E22264" w:rsidP="005478AB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p w:rsidR="00E22264" w:rsidRDefault="00E22264" w:rsidP="005478AB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p w:rsidR="005478AB" w:rsidRDefault="005478AB" w:rsidP="005478AB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5478AB">
        <w:rPr>
          <w:rFonts w:ascii="Times New Roman" w:hAnsi="Times New Roman"/>
          <w:sz w:val="28"/>
          <w:szCs w:val="28"/>
        </w:rPr>
        <w:lastRenderedPageBreak/>
        <w:t>Лабораторная работа № 5.</w:t>
      </w:r>
    </w:p>
    <w:p w:rsidR="005478AB" w:rsidRPr="005478AB" w:rsidRDefault="005478AB" w:rsidP="005478AB">
      <w:pPr>
        <w:widowControl/>
        <w:autoSpaceDE/>
        <w:autoSpaceDN/>
        <w:adjustRightInd/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5478AB">
        <w:rPr>
          <w:rFonts w:ascii="Times New Roman" w:hAnsi="Times New Roman"/>
          <w:b/>
          <w:color w:val="000000"/>
          <w:sz w:val="28"/>
          <w:szCs w:val="28"/>
        </w:rPr>
        <w:t>Ручная подстройка ПИД-регулятора.</w:t>
      </w:r>
    </w:p>
    <w:p w:rsidR="004809B4" w:rsidRPr="00FE712C" w:rsidRDefault="004809B4" w:rsidP="004809B4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Цель работы: </w:t>
      </w:r>
      <w:r w:rsidRPr="00FE712C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изучить методы настройки ПИД-регулятора и его характеристики.</w:t>
      </w:r>
    </w:p>
    <w:p w:rsidR="002C73C4" w:rsidRPr="002C73C4" w:rsidRDefault="002C73C4" w:rsidP="00832646">
      <w:pPr>
        <w:spacing w:line="240" w:lineRule="auto"/>
        <w:ind w:left="-142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 w:rsidRPr="002C73C4">
        <w:rPr>
          <w:rFonts w:ascii="Times New Roman" w:hAnsi="Times New Roman"/>
          <w:sz w:val="28"/>
          <w:szCs w:val="28"/>
        </w:rPr>
        <w:t>Ручная настройка подразумевает ручной подбор коэффициентов регулятора. Поступательно изменяя коэффициенты наблюдать переходной процесс до его стабилизации.</w:t>
      </w:r>
    </w:p>
    <w:p w:rsidR="00C7431A" w:rsidRPr="00FE1EF4" w:rsidRDefault="00832646" w:rsidP="00832646">
      <w:pPr>
        <w:spacing w:line="240" w:lineRule="auto"/>
        <w:ind w:left="-142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 w:rsidR="002C73C4">
        <w:rPr>
          <w:rFonts w:ascii="Times New Roman" w:hAnsi="Times New Roman"/>
          <w:bCs/>
          <w:sz w:val="28"/>
          <w:szCs w:val="28"/>
        </w:rPr>
        <w:t xml:space="preserve">В </w:t>
      </w:r>
      <w:r w:rsidR="00C7431A" w:rsidRPr="002C73C4">
        <w:rPr>
          <w:rFonts w:ascii="Times New Roman" w:hAnsi="Times New Roman"/>
          <w:bCs/>
          <w:sz w:val="28"/>
          <w:szCs w:val="28"/>
        </w:rPr>
        <w:t xml:space="preserve">режиме ручного регулирования </w:t>
      </w:r>
      <w:r w:rsidR="009A316A">
        <w:rPr>
          <w:rFonts w:ascii="Times New Roman" w:hAnsi="Times New Roman"/>
          <w:bCs/>
          <w:sz w:val="28"/>
          <w:szCs w:val="28"/>
        </w:rPr>
        <w:t xml:space="preserve">измерителя-регулятора </w:t>
      </w:r>
      <w:r w:rsidR="002C73C4">
        <w:rPr>
          <w:rFonts w:ascii="Times New Roman" w:hAnsi="Times New Roman"/>
          <w:bCs/>
          <w:sz w:val="28"/>
          <w:szCs w:val="28"/>
        </w:rPr>
        <w:t xml:space="preserve">необходимо </w:t>
      </w:r>
      <w:r w:rsidR="00C7431A" w:rsidRPr="002C73C4">
        <w:rPr>
          <w:rFonts w:ascii="Times New Roman" w:hAnsi="Times New Roman"/>
          <w:bCs/>
          <w:sz w:val="28"/>
          <w:szCs w:val="28"/>
        </w:rPr>
        <w:t>внести значения коэффициентов</w:t>
      </w:r>
      <w:r w:rsidR="009A316A">
        <w:rPr>
          <w:rFonts w:ascii="Times New Roman" w:hAnsi="Times New Roman"/>
          <w:bCs/>
          <w:sz w:val="28"/>
          <w:szCs w:val="28"/>
        </w:rPr>
        <w:t xml:space="preserve"> согласно руководства по эксплуатации</w:t>
      </w:r>
      <w:r w:rsidR="00C7431A" w:rsidRPr="002C73C4">
        <w:rPr>
          <w:rFonts w:ascii="Times New Roman" w:hAnsi="Times New Roman"/>
          <w:bCs/>
          <w:sz w:val="28"/>
          <w:szCs w:val="28"/>
        </w:rPr>
        <w:t xml:space="preserve"> и наблюда</w:t>
      </w:r>
      <w:r w:rsidR="002C73C4">
        <w:rPr>
          <w:rFonts w:ascii="Times New Roman" w:hAnsi="Times New Roman"/>
          <w:bCs/>
          <w:sz w:val="28"/>
          <w:szCs w:val="28"/>
        </w:rPr>
        <w:t>ть</w:t>
      </w:r>
      <w:r w:rsidR="00C7431A" w:rsidRPr="002C73C4">
        <w:rPr>
          <w:rFonts w:ascii="Times New Roman" w:hAnsi="Times New Roman"/>
          <w:bCs/>
          <w:sz w:val="28"/>
          <w:szCs w:val="28"/>
        </w:rPr>
        <w:t xml:space="preserve"> процесс</w:t>
      </w:r>
      <w:r w:rsidR="00135E75" w:rsidRPr="002C73C4">
        <w:rPr>
          <w:rFonts w:ascii="Times New Roman" w:hAnsi="Times New Roman"/>
          <w:bCs/>
          <w:sz w:val="28"/>
          <w:szCs w:val="28"/>
        </w:rPr>
        <w:t>,</w:t>
      </w:r>
      <w:r w:rsidR="00DF085C" w:rsidRPr="002C73C4">
        <w:rPr>
          <w:rFonts w:ascii="Times New Roman" w:hAnsi="Times New Roman"/>
          <w:bCs/>
          <w:sz w:val="28"/>
          <w:szCs w:val="28"/>
        </w:rPr>
        <w:t xml:space="preserve"> происходящий в системе</w:t>
      </w:r>
      <w:r w:rsidR="00C7431A" w:rsidRPr="002C73C4">
        <w:rPr>
          <w:rFonts w:ascii="Times New Roman" w:hAnsi="Times New Roman"/>
          <w:bCs/>
          <w:sz w:val="28"/>
          <w:szCs w:val="28"/>
        </w:rPr>
        <w:t>.</w:t>
      </w:r>
      <w:r w:rsidR="00135E75" w:rsidRPr="002C73C4">
        <w:rPr>
          <w:rFonts w:ascii="Times New Roman" w:hAnsi="Times New Roman"/>
          <w:bCs/>
          <w:sz w:val="28"/>
          <w:szCs w:val="28"/>
        </w:rPr>
        <w:t xml:space="preserve"> Меняя значения коэффициентов можно влиять на состояние системы и улучшать показатели.</w:t>
      </w:r>
      <w:r w:rsidR="002C73C4">
        <w:rPr>
          <w:rFonts w:ascii="Times New Roman" w:hAnsi="Times New Roman"/>
          <w:bCs/>
          <w:sz w:val="28"/>
          <w:szCs w:val="28"/>
        </w:rPr>
        <w:t xml:space="preserve"> </w:t>
      </w:r>
    </w:p>
    <w:p w:rsidR="00832646" w:rsidRDefault="00832646" w:rsidP="00832646">
      <w:pPr>
        <w:spacing w:line="240" w:lineRule="auto"/>
        <w:ind w:left="-142"/>
        <w:contextualSpacing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</w:t>
      </w:r>
      <w:r w:rsidR="00A60BDE" w:rsidRPr="002C73C4">
        <w:rPr>
          <w:rFonts w:ascii="Times New Roman" w:hAnsi="Times New Roman"/>
          <w:bCs/>
          <w:sz w:val="28"/>
          <w:szCs w:val="28"/>
        </w:rPr>
        <w:t>Меняем один (или сразу несколько коэффициентов) регулятора, включаем регулятор и смотрим за работой системы. В зависимости от того, как ведет себя система с выбранными коэффициентами (</w:t>
      </w:r>
      <w:proofErr w:type="spellStart"/>
      <w:r w:rsidR="00A60BDE" w:rsidRPr="002C73C4">
        <w:rPr>
          <w:rFonts w:ascii="Times New Roman" w:hAnsi="Times New Roman"/>
          <w:bCs/>
          <w:sz w:val="28"/>
          <w:szCs w:val="28"/>
        </w:rPr>
        <w:t>недо</w:t>
      </w:r>
      <w:proofErr w:type="spellEnd"/>
      <w:r w:rsidR="00A60BDE" w:rsidRPr="002C73C4">
        <w:rPr>
          <w:rFonts w:ascii="Times New Roman" w:hAnsi="Times New Roman"/>
          <w:bCs/>
          <w:sz w:val="28"/>
          <w:szCs w:val="28"/>
        </w:rPr>
        <w:t>/пере регулирование) опять меняем коэффициенты и повторяем эксперимент. И т. д. Есть более «оптимизированный» метод подбора коэффициентов – </w:t>
      </w:r>
      <w:hyperlink r:id="rId29" w:history="1">
        <w:r w:rsidR="00A60BDE" w:rsidRPr="002C73C4">
          <w:rPr>
            <w:rStyle w:val="af1"/>
            <w:rFonts w:ascii="Times New Roman" w:hAnsi="Times New Roman"/>
            <w:bCs/>
            <w:color w:val="auto"/>
            <w:sz w:val="28"/>
            <w:szCs w:val="28"/>
          </w:rPr>
          <w:t xml:space="preserve">метод </w:t>
        </w:r>
        <w:proofErr w:type="spellStart"/>
        <w:r w:rsidR="00A60BDE" w:rsidRPr="002C73C4">
          <w:rPr>
            <w:rStyle w:val="af1"/>
            <w:rFonts w:ascii="Times New Roman" w:hAnsi="Times New Roman"/>
            <w:bCs/>
            <w:color w:val="auto"/>
            <w:sz w:val="28"/>
            <w:szCs w:val="28"/>
          </w:rPr>
          <w:t>Зиглера</w:t>
        </w:r>
        <w:proofErr w:type="spellEnd"/>
        <w:r w:rsidR="00A60BDE" w:rsidRPr="002C73C4">
          <w:rPr>
            <w:rStyle w:val="af1"/>
            <w:rFonts w:ascii="Times New Roman" w:hAnsi="Times New Roman"/>
            <w:bCs/>
            <w:color w:val="auto"/>
            <w:sz w:val="28"/>
            <w:szCs w:val="28"/>
          </w:rPr>
          <w:t>–</w:t>
        </w:r>
        <w:proofErr w:type="spellStart"/>
        <w:r w:rsidR="00A60BDE" w:rsidRPr="002C73C4">
          <w:rPr>
            <w:rStyle w:val="af1"/>
            <w:rFonts w:ascii="Times New Roman" w:hAnsi="Times New Roman"/>
            <w:bCs/>
            <w:color w:val="auto"/>
            <w:sz w:val="28"/>
            <w:szCs w:val="28"/>
          </w:rPr>
          <w:t>Никольса</w:t>
        </w:r>
        <w:proofErr w:type="spellEnd"/>
      </w:hyperlink>
      <w:r w:rsidR="00A60BDE" w:rsidRPr="002C73C4">
        <w:rPr>
          <w:rFonts w:ascii="Times New Roman" w:hAnsi="Times New Roman"/>
          <w:bCs/>
          <w:sz w:val="28"/>
          <w:szCs w:val="28"/>
        </w:rPr>
        <w:t xml:space="preserve">. Метод работает не для любой системы, результаты получаются не самыми оптимальными. </w:t>
      </w:r>
      <w:r>
        <w:rPr>
          <w:rFonts w:ascii="Times New Roman" w:hAnsi="Times New Roman"/>
          <w:bCs/>
          <w:sz w:val="28"/>
          <w:szCs w:val="28"/>
        </w:rPr>
        <w:t xml:space="preserve">   </w:t>
      </w:r>
    </w:p>
    <w:p w:rsidR="001D2CF1" w:rsidRDefault="00832646" w:rsidP="00832646">
      <w:pPr>
        <w:spacing w:line="240" w:lineRule="auto"/>
        <w:ind w:left="-142"/>
        <w:contextualSpacing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</w:t>
      </w:r>
      <w:r w:rsidR="00A60BDE" w:rsidRPr="002C73C4">
        <w:rPr>
          <w:rFonts w:ascii="Times New Roman" w:hAnsi="Times New Roman"/>
          <w:bCs/>
          <w:sz w:val="28"/>
          <w:szCs w:val="28"/>
        </w:rPr>
        <w:t>Но, зато, метод очень простой и годится для базовой настройки регулятора в большинстве систем.</w:t>
      </w:r>
      <w:r w:rsidR="00A60BDE" w:rsidRPr="002C73C4">
        <w:rPr>
          <w:rFonts w:ascii="Times New Roman" w:hAnsi="Times New Roman"/>
          <w:bCs/>
          <w:sz w:val="28"/>
          <w:szCs w:val="28"/>
        </w:rPr>
        <w:br/>
      </w:r>
      <w:r>
        <w:rPr>
          <w:rFonts w:ascii="Times New Roman" w:hAnsi="Times New Roman"/>
          <w:bCs/>
          <w:sz w:val="28"/>
          <w:szCs w:val="28"/>
        </w:rPr>
        <w:t xml:space="preserve">         </w:t>
      </w:r>
      <w:r w:rsidR="00A60BDE" w:rsidRPr="00A60BDE">
        <w:rPr>
          <w:rFonts w:ascii="Times New Roman" w:hAnsi="Times New Roman"/>
          <w:bCs/>
          <w:sz w:val="28"/>
          <w:szCs w:val="28"/>
        </w:rPr>
        <w:t>Суть метода состоит в следующем:</w:t>
      </w:r>
    </w:p>
    <w:p w:rsidR="00A60BDE" w:rsidRDefault="00832646" w:rsidP="00832646">
      <w:pPr>
        <w:spacing w:line="240" w:lineRule="auto"/>
        <w:ind w:left="-142"/>
        <w:contextualSpacing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</w:t>
      </w:r>
      <w:r w:rsidR="00A60BDE" w:rsidRPr="00A60BDE">
        <w:rPr>
          <w:rFonts w:ascii="Times New Roman" w:hAnsi="Times New Roman"/>
          <w:bCs/>
          <w:sz w:val="28"/>
          <w:szCs w:val="28"/>
        </w:rPr>
        <w:t>1. Выставляем все коэффициенты (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Kp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Ki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Kd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>) в 0.</w:t>
      </w:r>
      <w:r w:rsidR="00A60BDE" w:rsidRPr="00A60BDE">
        <w:rPr>
          <w:rFonts w:ascii="Times New Roman" w:hAnsi="Times New Roman"/>
          <w:bCs/>
          <w:sz w:val="28"/>
          <w:szCs w:val="28"/>
        </w:rPr>
        <w:br/>
      </w:r>
      <w:r>
        <w:rPr>
          <w:rFonts w:ascii="Times New Roman" w:hAnsi="Times New Roman"/>
          <w:bCs/>
          <w:sz w:val="28"/>
          <w:szCs w:val="28"/>
        </w:rPr>
        <w:t xml:space="preserve">         </w:t>
      </w:r>
      <w:r w:rsidR="00A60BDE" w:rsidRPr="00A60BDE">
        <w:rPr>
          <w:rFonts w:ascii="Times New Roman" w:hAnsi="Times New Roman"/>
          <w:bCs/>
          <w:sz w:val="28"/>
          <w:szCs w:val="28"/>
        </w:rPr>
        <w:t xml:space="preserve">2. Начинаем постепенно увеличивать значение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Kp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 xml:space="preserve"> и следим за реакцией системы. Нам нужно добиться, чтобы в системе начались устойчивые колебания (вызванные перерегулированием). Увеличиваем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Kp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>, пока колебания системы не стабилизируются (перестанут затухать).</w:t>
      </w:r>
      <w:r w:rsidR="00A60BDE" w:rsidRPr="00A60BDE">
        <w:rPr>
          <w:rFonts w:ascii="Times New Roman" w:hAnsi="Times New Roman"/>
          <w:bCs/>
          <w:sz w:val="28"/>
          <w:szCs w:val="28"/>
        </w:rPr>
        <w:br/>
      </w:r>
      <w:r>
        <w:rPr>
          <w:rFonts w:ascii="Times New Roman" w:hAnsi="Times New Roman"/>
          <w:bCs/>
          <w:sz w:val="28"/>
          <w:szCs w:val="28"/>
        </w:rPr>
        <w:t xml:space="preserve">        </w:t>
      </w:r>
      <w:r w:rsidR="00A60BDE" w:rsidRPr="00A60BDE">
        <w:rPr>
          <w:rFonts w:ascii="Times New Roman" w:hAnsi="Times New Roman"/>
          <w:bCs/>
          <w:sz w:val="28"/>
          <w:szCs w:val="28"/>
        </w:rPr>
        <w:t xml:space="preserve">3. Запоминаем текущее значение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Kp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 xml:space="preserve"> (обозначим его 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Ku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>) и замеряем период колебаний системы (</w:t>
      </w:r>
      <w:proofErr w:type="spellStart"/>
      <w:r w:rsidR="00A60BDE" w:rsidRPr="00A60BDE">
        <w:rPr>
          <w:rFonts w:ascii="Times New Roman" w:hAnsi="Times New Roman"/>
          <w:bCs/>
          <w:sz w:val="28"/>
          <w:szCs w:val="28"/>
        </w:rPr>
        <w:t>Tu</w:t>
      </w:r>
      <w:proofErr w:type="spellEnd"/>
      <w:r w:rsidR="00A60BDE" w:rsidRPr="00A60BDE">
        <w:rPr>
          <w:rFonts w:ascii="Times New Roman" w:hAnsi="Times New Roman"/>
          <w:bCs/>
          <w:sz w:val="28"/>
          <w:szCs w:val="28"/>
        </w:rPr>
        <w:t>).</w:t>
      </w:r>
    </w:p>
    <w:p w:rsidR="00A60BDE" w:rsidRDefault="00A60BDE" w:rsidP="00832646">
      <w:pPr>
        <w:spacing w:line="240" w:lineRule="auto"/>
        <w:ind w:left="-142"/>
        <w:contextualSpacing/>
        <w:rPr>
          <w:rFonts w:ascii="Times New Roman" w:hAnsi="Times New Roman"/>
          <w:bCs/>
          <w:sz w:val="28"/>
          <w:szCs w:val="28"/>
        </w:rPr>
      </w:pPr>
      <w:r w:rsidRPr="00A60BDE">
        <w:rPr>
          <w:rFonts w:ascii="Times New Roman" w:hAnsi="Times New Roman"/>
          <w:bCs/>
          <w:sz w:val="28"/>
          <w:szCs w:val="28"/>
        </w:rPr>
        <w:t xml:space="preserve">Все. Теперь используем полученные значения </w:t>
      </w:r>
      <w:proofErr w:type="spellStart"/>
      <w:r w:rsidRPr="00A60BDE">
        <w:rPr>
          <w:rFonts w:ascii="Times New Roman" w:hAnsi="Times New Roman"/>
          <w:bCs/>
          <w:sz w:val="28"/>
          <w:szCs w:val="28"/>
        </w:rPr>
        <w:t>Ku</w:t>
      </w:r>
      <w:proofErr w:type="spellEnd"/>
      <w:r w:rsidRPr="00A60BDE">
        <w:rPr>
          <w:rFonts w:ascii="Times New Roman" w:hAnsi="Times New Roman"/>
          <w:bCs/>
          <w:sz w:val="28"/>
          <w:szCs w:val="28"/>
        </w:rPr>
        <w:t xml:space="preserve"> и </w:t>
      </w:r>
      <w:proofErr w:type="spellStart"/>
      <w:r w:rsidRPr="00A60BDE">
        <w:rPr>
          <w:rFonts w:ascii="Times New Roman" w:hAnsi="Times New Roman"/>
          <w:bCs/>
          <w:sz w:val="28"/>
          <w:szCs w:val="28"/>
        </w:rPr>
        <w:t>Tu</w:t>
      </w:r>
      <w:proofErr w:type="spellEnd"/>
      <w:r w:rsidRPr="00A60BDE">
        <w:rPr>
          <w:rFonts w:ascii="Times New Roman" w:hAnsi="Times New Roman"/>
          <w:bCs/>
          <w:sz w:val="28"/>
          <w:szCs w:val="28"/>
        </w:rPr>
        <w:t xml:space="preserve"> для расчета всех параметров ПИД регулятора по формулам:</w:t>
      </w:r>
    </w:p>
    <w:p w:rsidR="00A60BDE" w:rsidRPr="00225E66" w:rsidRDefault="00A60BDE" w:rsidP="00832646">
      <w:pPr>
        <w:spacing w:line="240" w:lineRule="auto"/>
        <w:ind w:left="-142"/>
        <w:contextualSpacing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225E66">
        <w:rPr>
          <w:rFonts w:ascii="Times New Roman" w:hAnsi="Times New Roman"/>
          <w:bCs/>
          <w:sz w:val="28"/>
          <w:szCs w:val="28"/>
          <w:lang w:val="en-US"/>
        </w:rPr>
        <w:t>Kp</w:t>
      </w:r>
      <w:proofErr w:type="spellEnd"/>
      <w:proofErr w:type="gramEnd"/>
      <w:r w:rsidRPr="00225E66">
        <w:rPr>
          <w:rFonts w:ascii="Times New Roman" w:hAnsi="Times New Roman"/>
          <w:bCs/>
          <w:sz w:val="28"/>
          <w:szCs w:val="28"/>
          <w:lang w:val="en-US"/>
        </w:rPr>
        <w:t xml:space="preserve"> = 0.6 * Ku</w:t>
      </w:r>
      <w:r w:rsidRPr="00225E66">
        <w:rPr>
          <w:rFonts w:ascii="Times New Roman" w:hAnsi="Times New Roman"/>
          <w:bCs/>
          <w:sz w:val="28"/>
          <w:szCs w:val="28"/>
          <w:lang w:val="en-US"/>
        </w:rPr>
        <w:br/>
        <w:t xml:space="preserve">Ki = 2 * </w:t>
      </w:r>
      <w:proofErr w:type="spellStart"/>
      <w:r w:rsidRPr="00225E66">
        <w:rPr>
          <w:rFonts w:ascii="Times New Roman" w:hAnsi="Times New Roman"/>
          <w:bCs/>
          <w:sz w:val="28"/>
          <w:szCs w:val="28"/>
          <w:lang w:val="en-US"/>
        </w:rPr>
        <w:t>Kp</w:t>
      </w:r>
      <w:proofErr w:type="spellEnd"/>
      <w:r w:rsidRPr="00225E66">
        <w:rPr>
          <w:rFonts w:ascii="Times New Roman" w:hAnsi="Times New Roman"/>
          <w:bCs/>
          <w:sz w:val="28"/>
          <w:szCs w:val="28"/>
          <w:lang w:val="en-US"/>
        </w:rPr>
        <w:t xml:space="preserve"> / </w:t>
      </w:r>
      <w:proofErr w:type="spellStart"/>
      <w:r w:rsidRPr="00225E66">
        <w:rPr>
          <w:rFonts w:ascii="Times New Roman" w:hAnsi="Times New Roman"/>
          <w:bCs/>
          <w:sz w:val="28"/>
          <w:szCs w:val="28"/>
          <w:lang w:val="en-US"/>
        </w:rPr>
        <w:t>Tu</w:t>
      </w:r>
      <w:proofErr w:type="spellEnd"/>
      <w:r w:rsidRPr="00225E66">
        <w:rPr>
          <w:rFonts w:ascii="Times New Roman" w:hAnsi="Times New Roman"/>
          <w:bCs/>
          <w:sz w:val="28"/>
          <w:szCs w:val="28"/>
          <w:lang w:val="en-US"/>
        </w:rPr>
        <w:br/>
      </w:r>
      <w:proofErr w:type="spellStart"/>
      <w:r w:rsidRPr="00225E66">
        <w:rPr>
          <w:rFonts w:ascii="Times New Roman" w:hAnsi="Times New Roman"/>
          <w:bCs/>
          <w:sz w:val="28"/>
          <w:szCs w:val="28"/>
          <w:lang w:val="en-US"/>
        </w:rPr>
        <w:t>Kd</w:t>
      </w:r>
      <w:proofErr w:type="spellEnd"/>
      <w:r w:rsidRPr="00225E66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225E66">
        <w:rPr>
          <w:rFonts w:ascii="Times New Roman" w:hAnsi="Times New Roman"/>
          <w:bCs/>
          <w:sz w:val="28"/>
          <w:szCs w:val="28"/>
          <w:lang w:val="en-US"/>
        </w:rPr>
        <w:t>Kp</w:t>
      </w:r>
      <w:proofErr w:type="spellEnd"/>
      <w:r w:rsidRPr="00225E66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225E66">
        <w:rPr>
          <w:rFonts w:ascii="Times New Roman" w:hAnsi="Times New Roman"/>
          <w:bCs/>
          <w:sz w:val="28"/>
          <w:szCs w:val="28"/>
          <w:lang w:val="en-US"/>
        </w:rPr>
        <w:t>Tu</w:t>
      </w:r>
      <w:proofErr w:type="spellEnd"/>
      <w:r w:rsidRPr="00225E66">
        <w:rPr>
          <w:rFonts w:ascii="Times New Roman" w:hAnsi="Times New Roman"/>
          <w:bCs/>
          <w:sz w:val="28"/>
          <w:szCs w:val="28"/>
          <w:lang w:val="en-US"/>
        </w:rPr>
        <w:t xml:space="preserve"> / 8.</w:t>
      </w:r>
    </w:p>
    <w:p w:rsidR="00B937FF" w:rsidRPr="00832646" w:rsidRDefault="00B937FF" w:rsidP="00832646">
      <w:pPr>
        <w:spacing w:line="240" w:lineRule="auto"/>
        <w:ind w:left="-142"/>
        <w:contextualSpacing/>
        <w:jc w:val="both"/>
        <w:rPr>
          <w:rFonts w:ascii="Times New Roman" w:hAnsi="Times New Roman"/>
          <w:sz w:val="28"/>
          <w:szCs w:val="28"/>
        </w:rPr>
      </w:pPr>
      <w:r w:rsidRPr="00F547D4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832646" w:rsidRPr="00F547D4">
        <w:rPr>
          <w:rFonts w:ascii="Times New Roman" w:hAnsi="Times New Roman"/>
          <w:sz w:val="28"/>
          <w:szCs w:val="28"/>
          <w:lang w:val="en-US"/>
        </w:rPr>
        <w:t xml:space="preserve">      </w:t>
      </w:r>
      <w:r w:rsidR="00832646">
        <w:rPr>
          <w:rFonts w:ascii="Times New Roman" w:hAnsi="Times New Roman"/>
          <w:sz w:val="28"/>
          <w:szCs w:val="28"/>
        </w:rPr>
        <w:t xml:space="preserve">Фиксируем изменения, происходящие в переходной функции. Производим анализ и оценку системы.  </w:t>
      </w:r>
      <w:r w:rsidRPr="00832646">
        <w:rPr>
          <w:rFonts w:ascii="Times New Roman" w:hAnsi="Times New Roman"/>
          <w:sz w:val="28"/>
          <w:szCs w:val="28"/>
        </w:rPr>
        <w:t xml:space="preserve">   </w:t>
      </w:r>
    </w:p>
    <w:p w:rsidR="00E22264" w:rsidRPr="00832646" w:rsidRDefault="00832646" w:rsidP="00832646">
      <w:pPr>
        <w:spacing w:line="240" w:lineRule="auto"/>
        <w:ind w:left="-142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Завершаем процесс. Сохраняем данные.</w:t>
      </w:r>
    </w:p>
    <w:p w:rsidR="00E22264" w:rsidRPr="00832646" w:rsidRDefault="00E22264" w:rsidP="00E22264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B46449" w:rsidRDefault="00B46449" w:rsidP="00B937FF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p w:rsidR="005478AB" w:rsidRPr="00B937FF" w:rsidRDefault="00B937FF" w:rsidP="00B937FF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B937FF">
        <w:rPr>
          <w:rFonts w:ascii="Times New Roman" w:hAnsi="Times New Roman"/>
          <w:sz w:val="28"/>
          <w:szCs w:val="28"/>
        </w:rPr>
        <w:lastRenderedPageBreak/>
        <w:t>Лабораторная работа № 6</w:t>
      </w:r>
      <w:r>
        <w:rPr>
          <w:rFonts w:ascii="Times New Roman" w:hAnsi="Times New Roman"/>
          <w:sz w:val="28"/>
          <w:szCs w:val="28"/>
        </w:rPr>
        <w:t>.</w:t>
      </w:r>
    </w:p>
    <w:p w:rsidR="005478AB" w:rsidRPr="00B82A23" w:rsidRDefault="00B82A23" w:rsidP="00B82A23">
      <w:pPr>
        <w:pStyle w:val="ae"/>
        <w:widowControl/>
        <w:autoSpaceDE/>
        <w:autoSpaceDN/>
        <w:adjustRightInd/>
        <w:spacing w:line="240" w:lineRule="auto"/>
        <w:ind w:left="0" w:firstLine="709"/>
        <w:jc w:val="center"/>
        <w:rPr>
          <w:rFonts w:ascii="Times New Roman" w:hAnsi="Times New Roman"/>
          <w:b/>
          <w:sz w:val="28"/>
          <w:szCs w:val="28"/>
        </w:rPr>
      </w:pPr>
      <w:r w:rsidRPr="00B82A23">
        <w:rPr>
          <w:rFonts w:ascii="Times New Roman" w:hAnsi="Times New Roman"/>
          <w:b/>
          <w:color w:val="000000"/>
          <w:sz w:val="28"/>
          <w:szCs w:val="28"/>
        </w:rPr>
        <w:t>Автоматическая настройка ПИД-регулятора.</w:t>
      </w:r>
    </w:p>
    <w:p w:rsidR="00B82A23" w:rsidRPr="00FE712C" w:rsidRDefault="00B82A23" w:rsidP="00B82A23">
      <w:pPr>
        <w:spacing w:line="240" w:lineRule="auto"/>
        <w:ind w:firstLine="709"/>
        <w:contextualSpacing/>
        <w:jc w:val="center"/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FontStyle69"/>
          <w:rFonts w:ascii="Times New Roman" w:hAnsi="Times New Roman" w:cs="Times New Roman"/>
          <w:bCs w:val="0"/>
          <w:sz w:val="28"/>
          <w:szCs w:val="28"/>
        </w:rPr>
        <w:t xml:space="preserve">Цель работы: </w:t>
      </w:r>
      <w:r w:rsidRPr="00FE712C">
        <w:rPr>
          <w:rStyle w:val="FontStyle69"/>
          <w:rFonts w:ascii="Times New Roman" w:hAnsi="Times New Roman" w:cs="Times New Roman"/>
          <w:b w:val="0"/>
          <w:bCs w:val="0"/>
          <w:sz w:val="28"/>
          <w:szCs w:val="28"/>
        </w:rPr>
        <w:t>изучить методы настройки ПИД-регулятора и его характеристики.</w:t>
      </w: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0E7740" w:rsidRDefault="000E7740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A60BDE">
        <w:rPr>
          <w:rFonts w:ascii="Times New Roman" w:hAnsi="Times New Roman"/>
          <w:bCs/>
          <w:sz w:val="28"/>
          <w:szCs w:val="28"/>
        </w:rPr>
        <w:t>Суть метода состоит в следующем:</w:t>
      </w:r>
    </w:p>
    <w:p w:rsidR="005478AB" w:rsidRPr="000D1808" w:rsidRDefault="000D180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0D1808">
        <w:rPr>
          <w:rFonts w:ascii="Times New Roman" w:hAnsi="Times New Roman"/>
          <w:sz w:val="28"/>
          <w:szCs w:val="28"/>
        </w:rPr>
        <w:t xml:space="preserve">В </w:t>
      </w:r>
      <w:r w:rsidR="00FA1F01">
        <w:rPr>
          <w:rFonts w:ascii="Times New Roman" w:hAnsi="Times New Roman"/>
          <w:sz w:val="28"/>
          <w:szCs w:val="28"/>
        </w:rPr>
        <w:t>меню измерителя-регулятора</w:t>
      </w:r>
      <w:r w:rsidRPr="000D1808">
        <w:rPr>
          <w:rFonts w:ascii="Times New Roman" w:hAnsi="Times New Roman"/>
          <w:sz w:val="28"/>
          <w:szCs w:val="28"/>
        </w:rPr>
        <w:t xml:space="preserve"> имеется </w:t>
      </w:r>
      <w:r w:rsidR="00FA1F01">
        <w:rPr>
          <w:rFonts w:ascii="Times New Roman" w:hAnsi="Times New Roman"/>
          <w:sz w:val="28"/>
          <w:szCs w:val="28"/>
        </w:rPr>
        <w:t xml:space="preserve">режим </w:t>
      </w:r>
      <w:r w:rsidRPr="000D1808">
        <w:rPr>
          <w:rFonts w:ascii="Times New Roman" w:hAnsi="Times New Roman"/>
          <w:sz w:val="28"/>
          <w:szCs w:val="28"/>
        </w:rPr>
        <w:t>автоматическ</w:t>
      </w:r>
      <w:r w:rsidR="00FA1F01">
        <w:rPr>
          <w:rFonts w:ascii="Times New Roman" w:hAnsi="Times New Roman"/>
          <w:sz w:val="28"/>
          <w:szCs w:val="28"/>
        </w:rPr>
        <w:t>ой</w:t>
      </w:r>
      <w:r w:rsidRPr="000D1808">
        <w:rPr>
          <w:rFonts w:ascii="Times New Roman" w:hAnsi="Times New Roman"/>
          <w:sz w:val="28"/>
          <w:szCs w:val="28"/>
        </w:rPr>
        <w:t xml:space="preserve"> настройк</w:t>
      </w:r>
      <w:r w:rsidR="00FA1F01">
        <w:rPr>
          <w:rFonts w:ascii="Times New Roman" w:hAnsi="Times New Roman"/>
          <w:sz w:val="28"/>
          <w:szCs w:val="28"/>
        </w:rPr>
        <w:t>и</w:t>
      </w:r>
      <w:r w:rsidR="00A632B0">
        <w:rPr>
          <w:rFonts w:ascii="Times New Roman" w:hAnsi="Times New Roman"/>
          <w:sz w:val="28"/>
          <w:szCs w:val="28"/>
        </w:rPr>
        <w:t>.</w:t>
      </w:r>
      <w:r w:rsidRPr="000D1808">
        <w:rPr>
          <w:rFonts w:ascii="Times New Roman" w:hAnsi="Times New Roman"/>
          <w:sz w:val="28"/>
          <w:szCs w:val="28"/>
        </w:rPr>
        <w:t xml:space="preserve"> </w:t>
      </w:r>
    </w:p>
    <w:p w:rsidR="00A632B0" w:rsidRPr="00A632B0" w:rsidRDefault="000D1808" w:rsidP="00A632B0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измерителе-регуляторе </w:t>
      </w:r>
      <w:r w:rsidR="00BB1DE7">
        <w:rPr>
          <w:rFonts w:ascii="Times New Roman" w:hAnsi="Times New Roman"/>
          <w:sz w:val="28"/>
          <w:szCs w:val="28"/>
        </w:rPr>
        <w:t xml:space="preserve">необходимо </w:t>
      </w:r>
      <w:r>
        <w:rPr>
          <w:rFonts w:ascii="Times New Roman" w:hAnsi="Times New Roman"/>
          <w:sz w:val="28"/>
          <w:szCs w:val="28"/>
        </w:rPr>
        <w:t>выбрать параметр автоматической настройки</w:t>
      </w:r>
      <w:r w:rsidR="00BB1DE7">
        <w:rPr>
          <w:rFonts w:ascii="Times New Roman" w:hAnsi="Times New Roman"/>
          <w:sz w:val="28"/>
          <w:szCs w:val="28"/>
        </w:rPr>
        <w:t xml:space="preserve"> согласно р</w:t>
      </w:r>
      <w:r w:rsidR="00E22264">
        <w:rPr>
          <w:rFonts w:ascii="Times New Roman" w:hAnsi="Times New Roman"/>
          <w:sz w:val="28"/>
          <w:szCs w:val="28"/>
        </w:rPr>
        <w:t>у</w:t>
      </w:r>
      <w:r w:rsidR="00BB1DE7">
        <w:rPr>
          <w:rFonts w:ascii="Times New Roman" w:hAnsi="Times New Roman"/>
          <w:sz w:val="28"/>
          <w:szCs w:val="28"/>
        </w:rPr>
        <w:t>ководству</w:t>
      </w:r>
      <w:r>
        <w:rPr>
          <w:rFonts w:ascii="Times New Roman" w:hAnsi="Times New Roman"/>
          <w:sz w:val="28"/>
          <w:szCs w:val="28"/>
        </w:rPr>
        <w:t xml:space="preserve">. </w:t>
      </w:r>
      <w:r w:rsidR="00E22264">
        <w:rPr>
          <w:rFonts w:ascii="Times New Roman" w:hAnsi="Times New Roman"/>
          <w:sz w:val="28"/>
          <w:szCs w:val="28"/>
        </w:rPr>
        <w:t xml:space="preserve">Установить его. </w:t>
      </w:r>
      <w:r w:rsidR="00A632B0" w:rsidRPr="00A632B0">
        <w:rPr>
          <w:rFonts w:ascii="Times New Roman" w:hAnsi="Times New Roman"/>
          <w:sz w:val="28"/>
          <w:szCs w:val="28"/>
        </w:rPr>
        <w:t xml:space="preserve">В режиме автоматической настройки </w:t>
      </w:r>
      <w:r w:rsidR="00A632B0">
        <w:rPr>
          <w:rFonts w:ascii="Times New Roman" w:hAnsi="Times New Roman"/>
          <w:sz w:val="28"/>
          <w:szCs w:val="28"/>
        </w:rPr>
        <w:t>измеритель-регулятор все параметры и коэффициенты устанавливает автоматически.</w:t>
      </w:r>
    </w:p>
    <w:p w:rsidR="005478AB" w:rsidRPr="006C4E70" w:rsidRDefault="00E22264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Запустить </w:t>
      </w:r>
      <w:r w:rsidR="000D1808">
        <w:rPr>
          <w:rFonts w:ascii="Times New Roman" w:hAnsi="Times New Roman"/>
          <w:sz w:val="28"/>
          <w:szCs w:val="28"/>
        </w:rPr>
        <w:t>систему</w:t>
      </w:r>
      <w:r>
        <w:rPr>
          <w:rFonts w:ascii="Times New Roman" w:hAnsi="Times New Roman"/>
          <w:sz w:val="28"/>
          <w:szCs w:val="28"/>
        </w:rPr>
        <w:t xml:space="preserve"> для произведения измерений</w:t>
      </w:r>
      <w:r w:rsidR="000D180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6C4E70" w:rsidRPr="006C4E70">
        <w:rPr>
          <w:rFonts w:ascii="Times New Roman" w:hAnsi="Times New Roman"/>
          <w:sz w:val="28"/>
          <w:szCs w:val="28"/>
        </w:rPr>
        <w:t xml:space="preserve">Наблюдать </w:t>
      </w:r>
      <w:r w:rsidR="006C4E70">
        <w:rPr>
          <w:rFonts w:ascii="Times New Roman" w:hAnsi="Times New Roman"/>
          <w:sz w:val="28"/>
          <w:szCs w:val="28"/>
        </w:rPr>
        <w:t>работу системы</w:t>
      </w:r>
      <w:r w:rsidR="00E13AF0">
        <w:rPr>
          <w:rFonts w:ascii="Times New Roman" w:hAnsi="Times New Roman"/>
          <w:sz w:val="28"/>
          <w:szCs w:val="28"/>
        </w:rPr>
        <w:t xml:space="preserve"> в программе «Конфигуратор».</w:t>
      </w:r>
      <w:r w:rsidR="006C4E70">
        <w:rPr>
          <w:rFonts w:ascii="Times New Roman" w:hAnsi="Times New Roman"/>
          <w:sz w:val="28"/>
          <w:szCs w:val="28"/>
        </w:rPr>
        <w:t xml:space="preserve"> Строить</w:t>
      </w:r>
      <w:r w:rsidR="000E7740">
        <w:rPr>
          <w:rFonts w:ascii="Times New Roman" w:hAnsi="Times New Roman"/>
          <w:sz w:val="28"/>
          <w:szCs w:val="28"/>
        </w:rPr>
        <w:t xml:space="preserve"> в программе </w:t>
      </w:r>
      <w:r w:rsidR="000E7740">
        <w:rPr>
          <w:rFonts w:ascii="Times New Roman" w:hAnsi="Times New Roman"/>
          <w:sz w:val="28"/>
          <w:szCs w:val="28"/>
          <w:lang w:val="en-US"/>
        </w:rPr>
        <w:t>Excel</w:t>
      </w:r>
      <w:r w:rsidR="006C4E70">
        <w:rPr>
          <w:rFonts w:ascii="Times New Roman" w:hAnsi="Times New Roman"/>
          <w:sz w:val="28"/>
          <w:szCs w:val="28"/>
        </w:rPr>
        <w:t xml:space="preserve"> крив</w:t>
      </w:r>
      <w:r w:rsidR="00F87F90">
        <w:rPr>
          <w:rFonts w:ascii="Times New Roman" w:hAnsi="Times New Roman"/>
          <w:sz w:val="28"/>
          <w:szCs w:val="28"/>
        </w:rPr>
        <w:t>ую</w:t>
      </w:r>
      <w:r w:rsidR="006C4E70">
        <w:rPr>
          <w:rFonts w:ascii="Times New Roman" w:hAnsi="Times New Roman"/>
          <w:sz w:val="28"/>
          <w:szCs w:val="28"/>
        </w:rPr>
        <w:t>. Дать оценку качества устойчивости системы.</w:t>
      </w:r>
      <w:r>
        <w:rPr>
          <w:rFonts w:ascii="Times New Roman" w:hAnsi="Times New Roman"/>
          <w:sz w:val="28"/>
          <w:szCs w:val="28"/>
        </w:rPr>
        <w:t xml:space="preserve"> </w:t>
      </w:r>
      <w:r w:rsidR="000E7740">
        <w:rPr>
          <w:rFonts w:ascii="Times New Roman" w:hAnsi="Times New Roman"/>
          <w:sz w:val="28"/>
          <w:szCs w:val="28"/>
        </w:rPr>
        <w:t>Сделать выводы.</w:t>
      </w:r>
      <w:r w:rsidR="00F87F90">
        <w:rPr>
          <w:rFonts w:ascii="Times New Roman" w:hAnsi="Times New Roman"/>
          <w:sz w:val="28"/>
          <w:szCs w:val="28"/>
        </w:rPr>
        <w:t xml:space="preserve"> Завершить процесс.</w:t>
      </w:r>
    </w:p>
    <w:p w:rsidR="005478AB" w:rsidRDefault="004C4D93" w:rsidP="00E22264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</w:t>
      </w:r>
    </w:p>
    <w:p w:rsidR="00E22264" w:rsidRDefault="00E22264" w:rsidP="00E22264">
      <w:pPr>
        <w:spacing w:line="240" w:lineRule="auto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5478AB" w:rsidRDefault="005478AB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Default="0095196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951968" w:rsidRDefault="00951968" w:rsidP="003601FE">
      <w:pPr>
        <w:pStyle w:val="ae"/>
        <w:widowControl/>
        <w:autoSpaceDE/>
        <w:autoSpaceDN/>
        <w:adjustRightInd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© </w:t>
      </w:r>
      <w:r>
        <w:rPr>
          <w:rFonts w:ascii="Times New Roman" w:hAnsi="Times New Roman"/>
          <w:b/>
          <w:sz w:val="28"/>
          <w:szCs w:val="28"/>
        </w:rPr>
        <w:t>ООО «</w:t>
      </w:r>
      <w:proofErr w:type="spellStart"/>
      <w:r>
        <w:rPr>
          <w:rFonts w:ascii="Times New Roman" w:hAnsi="Times New Roman"/>
          <w:b/>
          <w:sz w:val="28"/>
          <w:szCs w:val="28"/>
        </w:rPr>
        <w:t>ЭнергияЛаб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 Воронеж, 394019, ул. Загородная, д. 26а</w:t>
      </w: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тел./факс: </w:t>
      </w:r>
      <w:r>
        <w:rPr>
          <w:rFonts w:ascii="Times New Roman" w:hAnsi="Times New Roman"/>
          <w:b/>
          <w:sz w:val="28"/>
          <w:szCs w:val="28"/>
        </w:rPr>
        <w:t>+7(473) 200-15-81</w:t>
      </w: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Электронная почта: </w:t>
      </w:r>
      <w:r>
        <w:rPr>
          <w:rFonts w:ascii="Times New Roman" w:hAnsi="Times New Roman"/>
          <w:b/>
          <w:sz w:val="28"/>
          <w:szCs w:val="28"/>
        </w:rPr>
        <w:t>info@vrnlab.ru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120200" w:rsidRDefault="00120200" w:rsidP="0012020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Сайт: </w:t>
      </w:r>
      <w:r>
        <w:rPr>
          <w:rFonts w:ascii="Times New Roman" w:hAnsi="Times New Roman"/>
          <w:b/>
          <w:sz w:val="28"/>
          <w:szCs w:val="28"/>
        </w:rPr>
        <w:t>www.vrnlab.ru</w:t>
      </w:r>
    </w:p>
    <w:p w:rsidR="008561A9" w:rsidRPr="00716820" w:rsidRDefault="008561A9" w:rsidP="00716820"/>
    <w:sectPr w:rsidR="008561A9" w:rsidRPr="00716820" w:rsidSect="0038765B">
      <w:headerReference w:type="even" r:id="rId30"/>
      <w:headerReference w:type="default" r:id="rId31"/>
      <w:footerReference w:type="default" r:id="rId32"/>
      <w:headerReference w:type="first" r:id="rId33"/>
      <w:pgSz w:w="16838" w:h="11906" w:orient="landscape"/>
      <w:pgMar w:top="993" w:right="1134" w:bottom="850" w:left="1134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76C" w:rsidRDefault="0016776C" w:rsidP="00E159DB">
      <w:pPr>
        <w:spacing w:line="240" w:lineRule="auto"/>
      </w:pPr>
      <w:r>
        <w:separator/>
      </w:r>
    </w:p>
  </w:endnote>
  <w:endnote w:type="continuationSeparator" w:id="0">
    <w:p w:rsidR="0016776C" w:rsidRDefault="0016776C" w:rsidP="00E159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019" w:rsidRDefault="00154019" w:rsidP="001D5AF1">
    <w:pPr>
      <w:pStyle w:val="a5"/>
      <w:pBdr>
        <w:top w:val="thinThickSmallGap" w:sz="24" w:space="1" w:color="622423"/>
      </w:pBdr>
      <w:tabs>
        <w:tab w:val="clear" w:pos="4677"/>
        <w:tab w:val="clear" w:pos="9355"/>
        <w:tab w:val="right" w:pos="10063"/>
      </w:tabs>
      <w:rPr>
        <w:rFonts w:ascii="Cambria" w:hAnsi="Cambria"/>
      </w:rPr>
    </w:pPr>
    <w:r w:rsidRPr="00270CDC">
      <w:rPr>
        <w:rFonts w:ascii="Cambria" w:hAnsi="Cambria"/>
        <w:b/>
        <w:i/>
        <w:color w:val="FF0000"/>
        <w:sz w:val="20"/>
      </w:rPr>
      <w:t xml:space="preserve">Воронеж   </w:t>
    </w:r>
    <w:r w:rsidRPr="002A0487">
      <w:rPr>
        <w:rFonts w:ascii="Cambria" w:hAnsi="Cambria"/>
        <w:b/>
        <w:i/>
        <w:color w:val="FF0000"/>
        <w:sz w:val="20"/>
      </w:rPr>
      <w:t xml:space="preserve">- </w:t>
    </w:r>
    <w:r w:rsidRPr="00270CDC">
      <w:rPr>
        <w:rFonts w:ascii="Cambria" w:hAnsi="Cambria"/>
        <w:b/>
        <w:i/>
        <w:color w:val="FF0000"/>
        <w:sz w:val="20"/>
      </w:rPr>
      <w:t xml:space="preserve"> 20</w:t>
    </w:r>
    <w:r w:rsidR="00DD746D">
      <w:rPr>
        <w:rFonts w:ascii="Cambria" w:hAnsi="Cambria"/>
        <w:b/>
        <w:i/>
        <w:color w:val="FF0000"/>
        <w:sz w:val="20"/>
      </w:rPr>
      <w:t>2</w:t>
    </w:r>
    <w:r w:rsidR="00EA0421">
      <w:rPr>
        <w:rFonts w:ascii="Cambria" w:hAnsi="Cambria"/>
        <w:b/>
        <w:i/>
        <w:color w:val="FF0000"/>
        <w:sz w:val="20"/>
      </w:rPr>
      <w:t>1</w:t>
    </w:r>
    <w:r w:rsidRPr="00270CDC">
      <w:rPr>
        <w:rFonts w:ascii="Cambria" w:hAnsi="Cambria"/>
        <w:b/>
        <w:i/>
        <w:color w:val="FF0000"/>
        <w:sz w:val="20"/>
      </w:rPr>
      <w:t xml:space="preserve"> </w:t>
    </w:r>
    <w:r w:rsidRPr="002A0487">
      <w:rPr>
        <w:rFonts w:ascii="Cambria" w:hAnsi="Cambria"/>
        <w:b/>
        <w:i/>
        <w:color w:val="FF0000"/>
        <w:sz w:val="20"/>
      </w:rPr>
      <w:t>-</w:t>
    </w:r>
    <w:r w:rsidRPr="00270CDC">
      <w:rPr>
        <w:rFonts w:ascii="Cambria" w:hAnsi="Cambria"/>
        <w:b/>
        <w:i/>
        <w:color w:val="FF0000"/>
        <w:sz w:val="20"/>
      </w:rPr>
      <w:t xml:space="preserve">   </w:t>
    </w:r>
    <w:r>
      <w:rPr>
        <w:rFonts w:ascii="Cambria" w:hAnsi="Cambria"/>
        <w:b/>
        <w:i/>
        <w:color w:val="FF0000"/>
        <w:sz w:val="20"/>
        <w:lang w:val="en-US"/>
      </w:rPr>
      <w:t>www</w:t>
    </w:r>
    <w:r w:rsidRPr="002A0487">
      <w:rPr>
        <w:rFonts w:ascii="Cambria" w:hAnsi="Cambria"/>
        <w:b/>
        <w:i/>
        <w:color w:val="FF0000"/>
        <w:sz w:val="20"/>
      </w:rPr>
      <w:t>.</w:t>
    </w:r>
    <w:proofErr w:type="spellStart"/>
    <w:r>
      <w:rPr>
        <w:rFonts w:ascii="Cambria" w:hAnsi="Cambria"/>
        <w:b/>
        <w:i/>
        <w:color w:val="FF0000"/>
        <w:sz w:val="20"/>
        <w:lang w:val="en-US"/>
      </w:rPr>
      <w:t>vrnlab</w:t>
    </w:r>
    <w:proofErr w:type="spellEnd"/>
    <w:r w:rsidRPr="002A0487">
      <w:rPr>
        <w:rFonts w:ascii="Cambria" w:hAnsi="Cambria"/>
        <w:b/>
        <w:i/>
        <w:color w:val="FF0000"/>
        <w:sz w:val="20"/>
      </w:rPr>
      <w:t>.</w:t>
    </w:r>
    <w:proofErr w:type="spellStart"/>
    <w:r>
      <w:rPr>
        <w:rFonts w:ascii="Cambria" w:hAnsi="Cambria"/>
        <w:b/>
        <w:i/>
        <w:color w:val="FF0000"/>
        <w:sz w:val="20"/>
        <w:lang w:val="en-US"/>
      </w:rPr>
      <w:t>ru</w:t>
    </w:r>
    <w:proofErr w:type="spellEnd"/>
    <w:r w:rsidRPr="00270CDC">
      <w:rPr>
        <w:rFonts w:ascii="Cambria" w:hAnsi="Cambria"/>
        <w:b/>
        <w:i/>
        <w:color w:val="FF0000"/>
        <w:sz w:val="20"/>
      </w:rPr>
      <w:tab/>
      <w:t>Страница</w:t>
    </w:r>
    <w:r>
      <w:rPr>
        <w:rFonts w:ascii="Cambria" w:hAnsi="Cambria"/>
      </w:rPr>
      <w:t xml:space="preserve"> </w:t>
    </w:r>
    <w:r w:rsidRPr="009E36C9">
      <w:rPr>
        <w:rFonts w:ascii="Times New Roman" w:hAnsi="Times New Roman"/>
        <w:b/>
        <w:i/>
        <w:color w:val="FF0000"/>
        <w:sz w:val="28"/>
      </w:rPr>
      <w:fldChar w:fldCharType="begin"/>
    </w:r>
    <w:r w:rsidRPr="009E36C9">
      <w:rPr>
        <w:rFonts w:ascii="Times New Roman" w:hAnsi="Times New Roman"/>
        <w:b/>
        <w:i/>
        <w:color w:val="FF0000"/>
        <w:sz w:val="28"/>
      </w:rPr>
      <w:instrText xml:space="preserve"> PAGE   \* MERGEFORMAT </w:instrText>
    </w:r>
    <w:r w:rsidRPr="009E36C9">
      <w:rPr>
        <w:rFonts w:ascii="Times New Roman" w:hAnsi="Times New Roman"/>
        <w:b/>
        <w:i/>
        <w:color w:val="FF0000"/>
        <w:sz w:val="28"/>
      </w:rPr>
      <w:fldChar w:fldCharType="separate"/>
    </w:r>
    <w:r w:rsidR="00230FC4">
      <w:rPr>
        <w:rFonts w:ascii="Times New Roman" w:hAnsi="Times New Roman"/>
        <w:b/>
        <w:i/>
        <w:noProof/>
        <w:color w:val="FF0000"/>
        <w:sz w:val="28"/>
      </w:rPr>
      <w:t>22</w:t>
    </w:r>
    <w:r w:rsidRPr="009E36C9">
      <w:rPr>
        <w:rFonts w:ascii="Times New Roman" w:hAnsi="Times New Roman"/>
        <w:b/>
        <w:i/>
        <w:color w:val="FF0000"/>
        <w:sz w:val="28"/>
      </w:rPr>
      <w:fldChar w:fldCharType="end"/>
    </w:r>
  </w:p>
  <w:p w:rsidR="00154019" w:rsidRDefault="00154019">
    <w:pPr>
      <w:pStyle w:val="a5"/>
    </w:pPr>
  </w:p>
  <w:p w:rsidR="00154019" w:rsidRDefault="0015401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76C" w:rsidRDefault="0016776C" w:rsidP="00E159DB">
      <w:pPr>
        <w:spacing w:line="240" w:lineRule="auto"/>
      </w:pPr>
      <w:r>
        <w:separator/>
      </w:r>
    </w:p>
  </w:footnote>
  <w:footnote w:type="continuationSeparator" w:id="0">
    <w:p w:rsidR="0016776C" w:rsidRDefault="0016776C" w:rsidP="00E159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019" w:rsidRDefault="00154019">
    <w:pPr>
      <w:widowControl/>
    </w:pPr>
  </w:p>
  <w:p w:rsidR="00154019" w:rsidRDefault="0015401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019" w:rsidRDefault="00DD746D" w:rsidP="00DE347E">
    <w:pPr>
      <w:widowControl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E9757AF" wp14:editId="4F0B972F">
              <wp:simplePos x="0" y="0"/>
              <wp:positionH relativeFrom="page">
                <wp:posOffset>633046</wp:posOffset>
              </wp:positionH>
              <wp:positionV relativeFrom="page">
                <wp:posOffset>272562</wp:posOffset>
              </wp:positionV>
              <wp:extent cx="10075985" cy="175162"/>
              <wp:effectExtent l="0" t="0" r="20955" b="15875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75985" cy="175162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C00000"/>
                          </a:gs>
                          <a:gs pos="5000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C00000"/>
                          </a:gs>
                        </a:gsLst>
                        <a:lin ang="5400000" scaled="1"/>
                      </a:gra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54019" w:rsidRPr="001C4003" w:rsidRDefault="00154019" w:rsidP="001C4003">
                          <w:pPr>
                            <w:pStyle w:val="13"/>
                          </w:pPr>
                          <w:proofErr w:type="gramStart"/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>WWW.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  <w:lang w:val="en-US"/>
                            </w:rPr>
                            <w:t>VRNLAB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>.RU  -</w:t>
                          </w:r>
                          <w:proofErr w:type="gramEnd"/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 xml:space="preserve"> Лабораторный практикум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9757AF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margin-left:49.85pt;margin-top:21.45pt;width:793.4pt;height:1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" o:allowincell="f" fillcolor="#c00000" strokecolor="red">
              <v:fill color2="#590000" rotate="t" focus="50%" type="gradient"/>
              <v:textbox inset=",0,,0">
                <w:txbxContent>
                  <w:p w:rsidR="00154019" w:rsidRPr="001C4003" w:rsidRDefault="00154019" w:rsidP="001C4003">
                    <w:pPr>
                      <w:pStyle w:val="13"/>
                    </w:pPr>
                    <w:proofErr w:type="gramStart"/>
                    <w:r>
                      <w:rPr>
                        <w:rFonts w:ascii="Arial" w:hAnsi="Arial"/>
                        <w:i w:val="0"/>
                        <w:sz w:val="22"/>
                      </w:rPr>
                      <w:t>WWW.</w:t>
                    </w:r>
                    <w:r>
                      <w:rPr>
                        <w:rFonts w:ascii="Arial" w:hAnsi="Arial"/>
                        <w:i w:val="0"/>
                        <w:sz w:val="22"/>
                        <w:lang w:val="en-US"/>
                      </w:rPr>
                      <w:t>VRNLAB</w:t>
                    </w:r>
                    <w:r>
                      <w:rPr>
                        <w:rFonts w:ascii="Arial" w:hAnsi="Arial"/>
                        <w:i w:val="0"/>
                        <w:sz w:val="22"/>
                      </w:rPr>
                      <w:t>.RU  -</w:t>
                    </w:r>
                    <w:proofErr w:type="gramEnd"/>
                    <w:r>
                      <w:rPr>
                        <w:rFonts w:ascii="Arial" w:hAnsi="Arial"/>
                        <w:i w:val="0"/>
                        <w:sz w:val="22"/>
                      </w:rPr>
                      <w:t xml:space="preserve"> Лабораторный практикум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68F7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4C80940" wp14:editId="1917BC16">
              <wp:simplePos x="0" y="0"/>
              <wp:positionH relativeFrom="page">
                <wp:posOffset>-30480</wp:posOffset>
              </wp:positionH>
              <wp:positionV relativeFrom="page">
                <wp:posOffset>279400</wp:posOffset>
              </wp:positionV>
              <wp:extent cx="1072515" cy="166370"/>
              <wp:effectExtent l="0" t="0" r="13335" b="24130"/>
              <wp:wrapNone/>
              <wp:docPr id="2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515" cy="16637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  <a:gs pos="50000">
                            <a:srgbClr val="C00000">
                              <a:alpha val="78999"/>
                            </a:srgbClr>
                          </a:gs>
                          <a:gs pos="10000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</a:gsLst>
                        <a:lin ang="5400000" scaled="1"/>
                      </a:gra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54019" w:rsidRPr="001D5AF1" w:rsidRDefault="00154019">
                          <w:pPr>
                            <w:spacing w:line="240" w:lineRule="auto"/>
                            <w:jc w:val="right"/>
                            <w:rPr>
                              <w:b/>
                              <w:i/>
                              <w:color w:val="FFFFFF"/>
                              <w:sz w:val="20"/>
                            </w:rPr>
                          </w:pP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begin"/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instrText xml:space="preserve"> PAGE   \* MERGEFORMAT </w:instrText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separate"/>
                          </w:r>
                          <w:r w:rsidR="00230FC4" w:rsidRPr="00230FC4">
                            <w:rPr>
                              <w:b/>
                              <w:i/>
                              <w:noProof/>
                              <w:color w:val="FFFFFF"/>
                              <w:sz w:val="20"/>
                            </w:rPr>
                            <w:t>22</w:t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80940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style="position:absolute;margin-left:-2.4pt;margin-top:22pt;width:84.45pt;height:13.1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" o:allowincell="f" fillcolor="#590000">
              <v:fill color2="#c00000" o:opacity2="51772f" rotate="t" focus="50%" type="gradient"/>
              <v:textbox inset=",0,,0">
                <w:txbxContent>
                  <w:p w:rsidR="00154019" w:rsidRPr="001D5AF1" w:rsidRDefault="00154019">
                    <w:pPr>
                      <w:spacing w:line="240" w:lineRule="auto"/>
                      <w:jc w:val="right"/>
                      <w:rPr>
                        <w:b/>
                        <w:i/>
                        <w:color w:val="FFFFFF"/>
                        <w:sz w:val="20"/>
                      </w:rPr>
                    </w:pPr>
                    <w:r w:rsidRPr="00270CDC">
                      <w:rPr>
                        <w:b/>
                        <w:i/>
                        <w:sz w:val="20"/>
                      </w:rPr>
                      <w:fldChar w:fldCharType="begin"/>
                    </w:r>
                    <w:r w:rsidRPr="00270CDC">
                      <w:rPr>
                        <w:b/>
                        <w:i/>
                        <w:sz w:val="20"/>
                      </w:rPr>
                      <w:instrText xml:space="preserve"> PAGE   \* MERGEFORMAT </w:instrText>
                    </w:r>
                    <w:r w:rsidRPr="00270CDC">
                      <w:rPr>
                        <w:b/>
                        <w:i/>
                        <w:sz w:val="20"/>
                      </w:rPr>
                      <w:fldChar w:fldCharType="separate"/>
                    </w:r>
                    <w:r w:rsidR="00230FC4" w:rsidRPr="00230FC4">
                      <w:rPr>
                        <w:b/>
                        <w:i/>
                        <w:noProof/>
                        <w:color w:val="FFFFFF"/>
                        <w:sz w:val="20"/>
                      </w:rPr>
                      <w:t>22</w:t>
                    </w:r>
                    <w:r w:rsidRPr="00270CDC">
                      <w:rPr>
                        <w:b/>
                        <w:i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154019" w:rsidRDefault="0015401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019" w:rsidRDefault="00DD746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52500DD" wp14:editId="479EEA30">
              <wp:simplePos x="0" y="0"/>
              <wp:positionH relativeFrom="page">
                <wp:posOffset>791308</wp:posOffset>
              </wp:positionH>
              <wp:positionV relativeFrom="page">
                <wp:posOffset>430823</wp:posOffset>
              </wp:positionV>
              <wp:extent cx="9926515" cy="163293"/>
              <wp:effectExtent l="0" t="0" r="17780" b="27305"/>
              <wp:wrapNone/>
              <wp:docPr id="2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26515" cy="163293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C00000"/>
                          </a:gs>
                          <a:gs pos="5000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C00000"/>
                          </a:gs>
                        </a:gsLst>
                        <a:lin ang="5400000" scaled="1"/>
                      </a:gra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54019" w:rsidRPr="001C4003" w:rsidRDefault="00154019" w:rsidP="003B3B08">
                          <w:pPr>
                            <w:pStyle w:val="13"/>
                          </w:pPr>
                          <w:proofErr w:type="gramStart"/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>WWW.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  <w:lang w:val="en-US"/>
                            </w:rPr>
                            <w:t>VRN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  <w:lang w:val="en-US"/>
                            </w:rPr>
                            <w:t>AB</w:t>
                          </w:r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>.RU  -</w:t>
                          </w:r>
                          <w:proofErr w:type="gramEnd"/>
                          <w:r>
                            <w:rPr>
                              <w:rFonts w:ascii="Arial" w:hAnsi="Arial"/>
                              <w:i w:val="0"/>
                              <w:sz w:val="22"/>
                            </w:rPr>
                            <w:t xml:space="preserve"> Лабораторный практикум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2500DD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8" type="#_x0000_t202" style="position:absolute;margin-left:62.3pt;margin-top:33.9pt;width:781.6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" o:allowincell="f" fillcolor="#c00000" strokecolor="red">
              <v:fill color2="#590000" rotate="t" focus="50%" type="gradient"/>
              <v:textbox inset=",0,,0">
                <w:txbxContent>
                  <w:p w:rsidR="00154019" w:rsidRPr="001C4003" w:rsidRDefault="00154019" w:rsidP="003B3B08">
                    <w:pPr>
                      <w:pStyle w:val="13"/>
                    </w:pPr>
                    <w:proofErr w:type="gramStart"/>
                    <w:r>
                      <w:rPr>
                        <w:rFonts w:ascii="Arial" w:hAnsi="Arial"/>
                        <w:i w:val="0"/>
                        <w:sz w:val="22"/>
                      </w:rPr>
                      <w:t>WWW.</w:t>
                    </w:r>
                    <w:r>
                      <w:rPr>
                        <w:rFonts w:ascii="Arial" w:hAnsi="Arial"/>
                        <w:i w:val="0"/>
                        <w:sz w:val="22"/>
                        <w:lang w:val="en-US"/>
                      </w:rPr>
                      <w:t>VRN</w:t>
                    </w:r>
                    <w:r>
                      <w:rPr>
                        <w:rFonts w:ascii="Arial" w:hAnsi="Arial"/>
                        <w:i w:val="0"/>
                        <w:sz w:val="22"/>
                      </w:rPr>
                      <w:t>L</w:t>
                    </w:r>
                    <w:r>
                      <w:rPr>
                        <w:rFonts w:ascii="Arial" w:hAnsi="Arial"/>
                        <w:i w:val="0"/>
                        <w:sz w:val="22"/>
                        <w:lang w:val="en-US"/>
                      </w:rPr>
                      <w:t>AB</w:t>
                    </w:r>
                    <w:r>
                      <w:rPr>
                        <w:rFonts w:ascii="Arial" w:hAnsi="Arial"/>
                        <w:i w:val="0"/>
                        <w:sz w:val="22"/>
                      </w:rPr>
                      <w:t>.RU  -</w:t>
                    </w:r>
                    <w:proofErr w:type="gramEnd"/>
                    <w:r>
                      <w:rPr>
                        <w:rFonts w:ascii="Arial" w:hAnsi="Arial"/>
                        <w:i w:val="0"/>
                        <w:sz w:val="22"/>
                      </w:rPr>
                      <w:t xml:space="preserve"> Лабораторный практикум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D68F7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D2224E5" wp14:editId="71EE2DA5">
              <wp:simplePos x="0" y="0"/>
              <wp:positionH relativeFrom="page">
                <wp:posOffset>-1905</wp:posOffset>
              </wp:positionH>
              <wp:positionV relativeFrom="page">
                <wp:posOffset>424815</wp:posOffset>
              </wp:positionV>
              <wp:extent cx="1072515" cy="172085"/>
              <wp:effectExtent l="0" t="0" r="13335" b="18415"/>
              <wp:wrapNone/>
              <wp:docPr id="24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515" cy="17208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  <a:gs pos="50000">
                            <a:srgbClr val="C00000">
                              <a:alpha val="78999"/>
                            </a:srgbClr>
                          </a:gs>
                          <a:gs pos="100000">
                            <a:srgbClr val="C00000">
                              <a:gamma/>
                              <a:shade val="46275"/>
                              <a:invGamma/>
                            </a:srgbClr>
                          </a:gs>
                        </a:gsLst>
                        <a:lin ang="5400000" scaled="1"/>
                      </a:gra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54019" w:rsidRPr="001D5AF1" w:rsidRDefault="00154019" w:rsidP="003B3B08">
                          <w:pPr>
                            <w:spacing w:line="240" w:lineRule="auto"/>
                            <w:jc w:val="right"/>
                            <w:rPr>
                              <w:b/>
                              <w:i/>
                              <w:color w:val="FFFFFF"/>
                              <w:sz w:val="20"/>
                            </w:rPr>
                          </w:pP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begin"/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instrText xml:space="preserve"> PAGE   \* MERGEFORMAT </w:instrText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separate"/>
                          </w:r>
                          <w:r w:rsidR="00230FC4" w:rsidRPr="00230FC4">
                            <w:rPr>
                              <w:b/>
                              <w:i/>
                              <w:noProof/>
                              <w:color w:val="FFFFFF"/>
                              <w:sz w:val="20"/>
                            </w:rPr>
                            <w:t>1</w:t>
                          </w:r>
                          <w:r w:rsidRPr="00270CDC">
                            <w:rPr>
                              <w:b/>
                              <w:i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2224E5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9" type="#_x0000_t202" style="position:absolute;margin-left:-.15pt;margin-top:33.45pt;width:84.45pt;height:13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" o:allowincell="f" fillcolor="#590000">
              <v:fill color2="#c00000" o:opacity2="51772f" rotate="t" focus="50%" type="gradient"/>
              <v:textbox inset=",0,,0">
                <w:txbxContent>
                  <w:p w:rsidR="00154019" w:rsidRPr="001D5AF1" w:rsidRDefault="00154019" w:rsidP="003B3B08">
                    <w:pPr>
                      <w:spacing w:line="240" w:lineRule="auto"/>
                      <w:jc w:val="right"/>
                      <w:rPr>
                        <w:b/>
                        <w:i/>
                        <w:color w:val="FFFFFF"/>
                        <w:sz w:val="20"/>
                      </w:rPr>
                    </w:pPr>
                    <w:r w:rsidRPr="00270CDC">
                      <w:rPr>
                        <w:b/>
                        <w:i/>
                        <w:sz w:val="20"/>
                      </w:rPr>
                      <w:fldChar w:fldCharType="begin"/>
                    </w:r>
                    <w:r w:rsidRPr="00270CDC">
                      <w:rPr>
                        <w:b/>
                        <w:i/>
                        <w:sz w:val="20"/>
                      </w:rPr>
                      <w:instrText xml:space="preserve"> PAGE   \* MERGEFORMAT </w:instrText>
                    </w:r>
                    <w:r w:rsidRPr="00270CDC">
                      <w:rPr>
                        <w:b/>
                        <w:i/>
                        <w:sz w:val="20"/>
                      </w:rPr>
                      <w:fldChar w:fldCharType="separate"/>
                    </w:r>
                    <w:r w:rsidR="00230FC4" w:rsidRPr="00230FC4">
                      <w:rPr>
                        <w:b/>
                        <w:i/>
                        <w:noProof/>
                        <w:color w:val="FFFFFF"/>
                        <w:sz w:val="20"/>
                      </w:rPr>
                      <w:t>1</w:t>
                    </w:r>
                    <w:r w:rsidRPr="00270CDC">
                      <w:rPr>
                        <w:b/>
                        <w:i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06B6D"/>
    <w:multiLevelType w:val="hybridMultilevel"/>
    <w:tmpl w:val="B57AA15C"/>
    <w:lvl w:ilvl="0" w:tplc="DE1EB98C">
      <w:start w:val="1"/>
      <w:numFmt w:val="decimal"/>
      <w:lvlText w:val="4.%1."/>
      <w:lvlJc w:val="left"/>
      <w:pPr>
        <w:ind w:left="2081" w:hanging="360"/>
      </w:pPr>
      <w:rPr>
        <w:rFonts w:ascii="Arial" w:hAnsi="Arial" w:cs="Arial" w:hint="default"/>
      </w:rPr>
    </w:lvl>
    <w:lvl w:ilvl="1" w:tplc="C84CBAFE">
      <w:start w:val="1"/>
      <w:numFmt w:val="decimal"/>
      <w:pStyle w:val="41"/>
      <w:lvlText w:val="4.%2."/>
      <w:lvlJc w:val="left"/>
      <w:pPr>
        <w:ind w:left="1440" w:hanging="360"/>
      </w:pPr>
      <w:rPr>
        <w:rFonts w:ascii="Times New Roman" w:hAnsi="Times New Roman" w:cs="Arial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F6441"/>
    <w:multiLevelType w:val="hybridMultilevel"/>
    <w:tmpl w:val="C072513C"/>
    <w:lvl w:ilvl="0" w:tplc="E37A5BA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F3D7E5A"/>
    <w:multiLevelType w:val="multilevel"/>
    <w:tmpl w:val="4FF831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C3A05"/>
    <w:multiLevelType w:val="hybridMultilevel"/>
    <w:tmpl w:val="5CA4923C"/>
    <w:lvl w:ilvl="0" w:tplc="94E0D1A4">
      <w:start w:val="1"/>
      <w:numFmt w:val="bullet"/>
      <w:pStyle w:val="1"/>
      <w:lvlText w:val=""/>
      <w:lvlJc w:val="left"/>
      <w:pPr>
        <w:tabs>
          <w:tab w:val="num" w:pos="950"/>
        </w:tabs>
        <w:ind w:left="95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70"/>
        </w:tabs>
        <w:ind w:left="16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0"/>
        </w:tabs>
        <w:ind w:left="23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0"/>
        </w:tabs>
        <w:ind w:left="31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0"/>
        </w:tabs>
        <w:ind w:left="38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0"/>
        </w:tabs>
        <w:ind w:left="45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0"/>
        </w:tabs>
        <w:ind w:left="52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0"/>
        </w:tabs>
        <w:ind w:left="59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0"/>
        </w:tabs>
        <w:ind w:left="6710" w:hanging="360"/>
      </w:pPr>
      <w:rPr>
        <w:rFonts w:ascii="Wingdings" w:hAnsi="Wingdings" w:hint="default"/>
      </w:rPr>
    </w:lvl>
  </w:abstractNum>
  <w:abstractNum w:abstractNumId="4">
    <w:nsid w:val="33673CCA"/>
    <w:multiLevelType w:val="hybridMultilevel"/>
    <w:tmpl w:val="E97CE250"/>
    <w:lvl w:ilvl="0" w:tplc="62DE63F4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029788D"/>
    <w:multiLevelType w:val="hybridMultilevel"/>
    <w:tmpl w:val="6742DBAA"/>
    <w:lvl w:ilvl="0" w:tplc="10B662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8C20018"/>
    <w:multiLevelType w:val="hybridMultilevel"/>
    <w:tmpl w:val="9CFACEE6"/>
    <w:lvl w:ilvl="0" w:tplc="D9D459BE">
      <w:start w:val="1"/>
      <w:numFmt w:val="bullet"/>
      <w:pStyle w:val="2-"/>
      <w:lvlText w:val=""/>
      <w:lvlJc w:val="left"/>
      <w:pPr>
        <w:tabs>
          <w:tab w:val="num" w:pos="750"/>
        </w:tabs>
        <w:ind w:left="75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0"/>
        </w:tabs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0"/>
        </w:tabs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0"/>
        </w:tabs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0"/>
        </w:tabs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0"/>
        </w:tabs>
        <w:ind w:left="65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ru-RU" w:vendorID="1" w:dllVersion="512" w:checkStyle="1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005"/>
    <w:rsid w:val="00002E90"/>
    <w:rsid w:val="00003A60"/>
    <w:rsid w:val="00003F65"/>
    <w:rsid w:val="00006086"/>
    <w:rsid w:val="0000731F"/>
    <w:rsid w:val="0000747F"/>
    <w:rsid w:val="00011820"/>
    <w:rsid w:val="00012091"/>
    <w:rsid w:val="0001327B"/>
    <w:rsid w:val="00014432"/>
    <w:rsid w:val="00023F9F"/>
    <w:rsid w:val="000276CB"/>
    <w:rsid w:val="000313E7"/>
    <w:rsid w:val="0003267E"/>
    <w:rsid w:val="00032991"/>
    <w:rsid w:val="000339F6"/>
    <w:rsid w:val="000341EF"/>
    <w:rsid w:val="00036F67"/>
    <w:rsid w:val="00037F3D"/>
    <w:rsid w:val="00040C53"/>
    <w:rsid w:val="00047C45"/>
    <w:rsid w:val="00047EDF"/>
    <w:rsid w:val="000508E3"/>
    <w:rsid w:val="00055B32"/>
    <w:rsid w:val="00060AF4"/>
    <w:rsid w:val="00060FC2"/>
    <w:rsid w:val="000640F8"/>
    <w:rsid w:val="000664F1"/>
    <w:rsid w:val="00070468"/>
    <w:rsid w:val="000749E1"/>
    <w:rsid w:val="0007584F"/>
    <w:rsid w:val="00075BF6"/>
    <w:rsid w:val="000841BB"/>
    <w:rsid w:val="00084AA3"/>
    <w:rsid w:val="000869D6"/>
    <w:rsid w:val="00086CE3"/>
    <w:rsid w:val="00091AC8"/>
    <w:rsid w:val="000952A9"/>
    <w:rsid w:val="00096FE4"/>
    <w:rsid w:val="000A151C"/>
    <w:rsid w:val="000A1910"/>
    <w:rsid w:val="000A1CA4"/>
    <w:rsid w:val="000A52D9"/>
    <w:rsid w:val="000A64EB"/>
    <w:rsid w:val="000B05F3"/>
    <w:rsid w:val="000B7790"/>
    <w:rsid w:val="000C12D4"/>
    <w:rsid w:val="000D1808"/>
    <w:rsid w:val="000D2044"/>
    <w:rsid w:val="000D38DC"/>
    <w:rsid w:val="000D4706"/>
    <w:rsid w:val="000D4CC6"/>
    <w:rsid w:val="000D524C"/>
    <w:rsid w:val="000D5FA8"/>
    <w:rsid w:val="000D77E3"/>
    <w:rsid w:val="000E1416"/>
    <w:rsid w:val="000E286D"/>
    <w:rsid w:val="000E30C5"/>
    <w:rsid w:val="000E35B9"/>
    <w:rsid w:val="000E656B"/>
    <w:rsid w:val="000E73F3"/>
    <w:rsid w:val="000E7740"/>
    <w:rsid w:val="000F0E78"/>
    <w:rsid w:val="000F154C"/>
    <w:rsid w:val="000F191A"/>
    <w:rsid w:val="000F2275"/>
    <w:rsid w:val="000F28D1"/>
    <w:rsid w:val="000F6DF8"/>
    <w:rsid w:val="00100830"/>
    <w:rsid w:val="001038F7"/>
    <w:rsid w:val="00104CD8"/>
    <w:rsid w:val="00105C8B"/>
    <w:rsid w:val="00106860"/>
    <w:rsid w:val="00106C7D"/>
    <w:rsid w:val="00111D16"/>
    <w:rsid w:val="00113486"/>
    <w:rsid w:val="00113CDA"/>
    <w:rsid w:val="001178AD"/>
    <w:rsid w:val="00120200"/>
    <w:rsid w:val="00122694"/>
    <w:rsid w:val="001236DC"/>
    <w:rsid w:val="00125372"/>
    <w:rsid w:val="00125C26"/>
    <w:rsid w:val="0012683A"/>
    <w:rsid w:val="00126F20"/>
    <w:rsid w:val="001271B1"/>
    <w:rsid w:val="0012736A"/>
    <w:rsid w:val="00130F12"/>
    <w:rsid w:val="00133D1A"/>
    <w:rsid w:val="00134B45"/>
    <w:rsid w:val="00134C87"/>
    <w:rsid w:val="00135E75"/>
    <w:rsid w:val="00137211"/>
    <w:rsid w:val="001406A9"/>
    <w:rsid w:val="00143135"/>
    <w:rsid w:val="0014349A"/>
    <w:rsid w:val="00144B04"/>
    <w:rsid w:val="00151C82"/>
    <w:rsid w:val="00154019"/>
    <w:rsid w:val="00155954"/>
    <w:rsid w:val="00155B35"/>
    <w:rsid w:val="00157299"/>
    <w:rsid w:val="00165DE1"/>
    <w:rsid w:val="001660D7"/>
    <w:rsid w:val="001676B0"/>
    <w:rsid w:val="0016776C"/>
    <w:rsid w:val="00167E97"/>
    <w:rsid w:val="001701E9"/>
    <w:rsid w:val="00170B1F"/>
    <w:rsid w:val="00171408"/>
    <w:rsid w:val="00175E3A"/>
    <w:rsid w:val="00175EE6"/>
    <w:rsid w:val="001765DC"/>
    <w:rsid w:val="00180EB6"/>
    <w:rsid w:val="00181463"/>
    <w:rsid w:val="001817B3"/>
    <w:rsid w:val="0018308F"/>
    <w:rsid w:val="001837AF"/>
    <w:rsid w:val="001857C7"/>
    <w:rsid w:val="00186CF2"/>
    <w:rsid w:val="00186DA7"/>
    <w:rsid w:val="00187289"/>
    <w:rsid w:val="00187D56"/>
    <w:rsid w:val="00191740"/>
    <w:rsid w:val="00192B49"/>
    <w:rsid w:val="0019377C"/>
    <w:rsid w:val="00193AED"/>
    <w:rsid w:val="00197661"/>
    <w:rsid w:val="001A0069"/>
    <w:rsid w:val="001A1DB9"/>
    <w:rsid w:val="001A2480"/>
    <w:rsid w:val="001A2584"/>
    <w:rsid w:val="001A3461"/>
    <w:rsid w:val="001A4AAE"/>
    <w:rsid w:val="001B0012"/>
    <w:rsid w:val="001B4AC4"/>
    <w:rsid w:val="001B4AFE"/>
    <w:rsid w:val="001B572C"/>
    <w:rsid w:val="001B7AD2"/>
    <w:rsid w:val="001C0D39"/>
    <w:rsid w:val="001C2485"/>
    <w:rsid w:val="001C4003"/>
    <w:rsid w:val="001C6306"/>
    <w:rsid w:val="001C6455"/>
    <w:rsid w:val="001C6D58"/>
    <w:rsid w:val="001C6E23"/>
    <w:rsid w:val="001D120D"/>
    <w:rsid w:val="001D2CF1"/>
    <w:rsid w:val="001D4A50"/>
    <w:rsid w:val="001D4D58"/>
    <w:rsid w:val="001D5AF1"/>
    <w:rsid w:val="001D6DC3"/>
    <w:rsid w:val="001E0371"/>
    <w:rsid w:val="001E15C6"/>
    <w:rsid w:val="001E17CC"/>
    <w:rsid w:val="001E2B1B"/>
    <w:rsid w:val="001E50A3"/>
    <w:rsid w:val="001F197F"/>
    <w:rsid w:val="001F3F51"/>
    <w:rsid w:val="00204B87"/>
    <w:rsid w:val="0020575E"/>
    <w:rsid w:val="00206042"/>
    <w:rsid w:val="00207816"/>
    <w:rsid w:val="00207B70"/>
    <w:rsid w:val="00211FA2"/>
    <w:rsid w:val="002146B1"/>
    <w:rsid w:val="00215F20"/>
    <w:rsid w:val="00220BC8"/>
    <w:rsid w:val="00220E2C"/>
    <w:rsid w:val="00221D2F"/>
    <w:rsid w:val="00223259"/>
    <w:rsid w:val="00225912"/>
    <w:rsid w:val="00225E66"/>
    <w:rsid w:val="00226A4F"/>
    <w:rsid w:val="00227813"/>
    <w:rsid w:val="00230502"/>
    <w:rsid w:val="002307DA"/>
    <w:rsid w:val="00230FC4"/>
    <w:rsid w:val="00234355"/>
    <w:rsid w:val="00234C75"/>
    <w:rsid w:val="00235FEE"/>
    <w:rsid w:val="0023720B"/>
    <w:rsid w:val="00241407"/>
    <w:rsid w:val="002433BD"/>
    <w:rsid w:val="002461B0"/>
    <w:rsid w:val="00247482"/>
    <w:rsid w:val="002501EA"/>
    <w:rsid w:val="002520CD"/>
    <w:rsid w:val="002530B5"/>
    <w:rsid w:val="00255722"/>
    <w:rsid w:val="00260DDC"/>
    <w:rsid w:val="00264D02"/>
    <w:rsid w:val="002672AC"/>
    <w:rsid w:val="00270CDC"/>
    <w:rsid w:val="00275951"/>
    <w:rsid w:val="00277365"/>
    <w:rsid w:val="00277728"/>
    <w:rsid w:val="00281461"/>
    <w:rsid w:val="00283F15"/>
    <w:rsid w:val="00284C1B"/>
    <w:rsid w:val="002865CC"/>
    <w:rsid w:val="00286CC1"/>
    <w:rsid w:val="00292353"/>
    <w:rsid w:val="00293AC2"/>
    <w:rsid w:val="00296C6F"/>
    <w:rsid w:val="002A00DD"/>
    <w:rsid w:val="002A0487"/>
    <w:rsid w:val="002A1595"/>
    <w:rsid w:val="002A214A"/>
    <w:rsid w:val="002A5FBF"/>
    <w:rsid w:val="002B16C2"/>
    <w:rsid w:val="002B2738"/>
    <w:rsid w:val="002B3C21"/>
    <w:rsid w:val="002B742B"/>
    <w:rsid w:val="002C08A0"/>
    <w:rsid w:val="002C211B"/>
    <w:rsid w:val="002C3B10"/>
    <w:rsid w:val="002C3D19"/>
    <w:rsid w:val="002C63B9"/>
    <w:rsid w:val="002C73C4"/>
    <w:rsid w:val="002C7AA8"/>
    <w:rsid w:val="002C7AC8"/>
    <w:rsid w:val="002C7CF4"/>
    <w:rsid w:val="002C7F73"/>
    <w:rsid w:val="002D1FAB"/>
    <w:rsid w:val="002D359C"/>
    <w:rsid w:val="002D40E3"/>
    <w:rsid w:val="002D456E"/>
    <w:rsid w:val="002D4CF6"/>
    <w:rsid w:val="002F1915"/>
    <w:rsid w:val="002F3BA9"/>
    <w:rsid w:val="002F3EE8"/>
    <w:rsid w:val="002F5A6E"/>
    <w:rsid w:val="002F7AED"/>
    <w:rsid w:val="002F7E99"/>
    <w:rsid w:val="003008CA"/>
    <w:rsid w:val="00301608"/>
    <w:rsid w:val="003016A4"/>
    <w:rsid w:val="00302EB4"/>
    <w:rsid w:val="0030759F"/>
    <w:rsid w:val="00312DED"/>
    <w:rsid w:val="00313D88"/>
    <w:rsid w:val="0031424C"/>
    <w:rsid w:val="00314CF6"/>
    <w:rsid w:val="003158CB"/>
    <w:rsid w:val="00316AB1"/>
    <w:rsid w:val="003174D9"/>
    <w:rsid w:val="003207E8"/>
    <w:rsid w:val="00322090"/>
    <w:rsid w:val="0032484A"/>
    <w:rsid w:val="00325AB5"/>
    <w:rsid w:val="00330BC1"/>
    <w:rsid w:val="00332B2C"/>
    <w:rsid w:val="003371B1"/>
    <w:rsid w:val="003378E2"/>
    <w:rsid w:val="00337E17"/>
    <w:rsid w:val="0034152C"/>
    <w:rsid w:val="00342C74"/>
    <w:rsid w:val="00343AB3"/>
    <w:rsid w:val="00343C47"/>
    <w:rsid w:val="00343D2D"/>
    <w:rsid w:val="00346A16"/>
    <w:rsid w:val="0035045C"/>
    <w:rsid w:val="0035605E"/>
    <w:rsid w:val="00356341"/>
    <w:rsid w:val="00357ED6"/>
    <w:rsid w:val="003601FE"/>
    <w:rsid w:val="003643D2"/>
    <w:rsid w:val="00366680"/>
    <w:rsid w:val="003671A5"/>
    <w:rsid w:val="003672CC"/>
    <w:rsid w:val="003727C4"/>
    <w:rsid w:val="00372B93"/>
    <w:rsid w:val="00384F4C"/>
    <w:rsid w:val="00386E77"/>
    <w:rsid w:val="00387565"/>
    <w:rsid w:val="0038765B"/>
    <w:rsid w:val="003877B0"/>
    <w:rsid w:val="003930DA"/>
    <w:rsid w:val="003942D6"/>
    <w:rsid w:val="003A1D33"/>
    <w:rsid w:val="003A2025"/>
    <w:rsid w:val="003A217D"/>
    <w:rsid w:val="003A4C21"/>
    <w:rsid w:val="003A695F"/>
    <w:rsid w:val="003B1377"/>
    <w:rsid w:val="003B3B08"/>
    <w:rsid w:val="003B4DB8"/>
    <w:rsid w:val="003B55BB"/>
    <w:rsid w:val="003B62FC"/>
    <w:rsid w:val="003B6352"/>
    <w:rsid w:val="003C16CC"/>
    <w:rsid w:val="003C6291"/>
    <w:rsid w:val="003C6DC8"/>
    <w:rsid w:val="003D2468"/>
    <w:rsid w:val="003D25C9"/>
    <w:rsid w:val="003D4C5D"/>
    <w:rsid w:val="003D555C"/>
    <w:rsid w:val="003D5BD6"/>
    <w:rsid w:val="003E1DAB"/>
    <w:rsid w:val="003E2536"/>
    <w:rsid w:val="003E2AE6"/>
    <w:rsid w:val="003E601A"/>
    <w:rsid w:val="003F4450"/>
    <w:rsid w:val="003F648D"/>
    <w:rsid w:val="0040012E"/>
    <w:rsid w:val="0040234A"/>
    <w:rsid w:val="00406C3F"/>
    <w:rsid w:val="0040777B"/>
    <w:rsid w:val="0041337C"/>
    <w:rsid w:val="0041360E"/>
    <w:rsid w:val="004143FC"/>
    <w:rsid w:val="00415F4C"/>
    <w:rsid w:val="00416435"/>
    <w:rsid w:val="00416461"/>
    <w:rsid w:val="00416BA9"/>
    <w:rsid w:val="00417AB8"/>
    <w:rsid w:val="004200C4"/>
    <w:rsid w:val="00420579"/>
    <w:rsid w:val="00421B6C"/>
    <w:rsid w:val="0042369B"/>
    <w:rsid w:val="00424AF9"/>
    <w:rsid w:val="004261AB"/>
    <w:rsid w:val="00427C92"/>
    <w:rsid w:val="00430BF8"/>
    <w:rsid w:val="004310C8"/>
    <w:rsid w:val="00432517"/>
    <w:rsid w:val="00434B91"/>
    <w:rsid w:val="00435C38"/>
    <w:rsid w:val="004412E5"/>
    <w:rsid w:val="00441E8D"/>
    <w:rsid w:val="00445CBC"/>
    <w:rsid w:val="00452410"/>
    <w:rsid w:val="004536BC"/>
    <w:rsid w:val="00454185"/>
    <w:rsid w:val="00455433"/>
    <w:rsid w:val="00460D9D"/>
    <w:rsid w:val="00463FFD"/>
    <w:rsid w:val="004664C1"/>
    <w:rsid w:val="004706BB"/>
    <w:rsid w:val="004718C8"/>
    <w:rsid w:val="00473962"/>
    <w:rsid w:val="0047495A"/>
    <w:rsid w:val="0047588E"/>
    <w:rsid w:val="004762F4"/>
    <w:rsid w:val="0047677F"/>
    <w:rsid w:val="0047785B"/>
    <w:rsid w:val="004809B4"/>
    <w:rsid w:val="004834F2"/>
    <w:rsid w:val="00484AD9"/>
    <w:rsid w:val="00485E5E"/>
    <w:rsid w:val="00487D06"/>
    <w:rsid w:val="004940A5"/>
    <w:rsid w:val="004942B8"/>
    <w:rsid w:val="00495FBB"/>
    <w:rsid w:val="0049635D"/>
    <w:rsid w:val="004A672B"/>
    <w:rsid w:val="004A6CAC"/>
    <w:rsid w:val="004A7B45"/>
    <w:rsid w:val="004B2DF0"/>
    <w:rsid w:val="004B2F33"/>
    <w:rsid w:val="004B46CD"/>
    <w:rsid w:val="004B4A20"/>
    <w:rsid w:val="004B7384"/>
    <w:rsid w:val="004C04B9"/>
    <w:rsid w:val="004C0738"/>
    <w:rsid w:val="004C160A"/>
    <w:rsid w:val="004C4D93"/>
    <w:rsid w:val="004C62D8"/>
    <w:rsid w:val="004C7025"/>
    <w:rsid w:val="004C7191"/>
    <w:rsid w:val="004D28A9"/>
    <w:rsid w:val="004D70C0"/>
    <w:rsid w:val="004E045D"/>
    <w:rsid w:val="004E254F"/>
    <w:rsid w:val="004E38DC"/>
    <w:rsid w:val="004F056A"/>
    <w:rsid w:val="004F10BE"/>
    <w:rsid w:val="004F3BDC"/>
    <w:rsid w:val="004F7A78"/>
    <w:rsid w:val="005105DA"/>
    <w:rsid w:val="00510B10"/>
    <w:rsid w:val="00510B33"/>
    <w:rsid w:val="0051484E"/>
    <w:rsid w:val="00521771"/>
    <w:rsid w:val="005220C9"/>
    <w:rsid w:val="00525313"/>
    <w:rsid w:val="005266FC"/>
    <w:rsid w:val="005307BF"/>
    <w:rsid w:val="00535D34"/>
    <w:rsid w:val="00543F24"/>
    <w:rsid w:val="00544C23"/>
    <w:rsid w:val="00545722"/>
    <w:rsid w:val="005478AB"/>
    <w:rsid w:val="0055068D"/>
    <w:rsid w:val="00555266"/>
    <w:rsid w:val="00556AC0"/>
    <w:rsid w:val="005578D5"/>
    <w:rsid w:val="00561619"/>
    <w:rsid w:val="005629D3"/>
    <w:rsid w:val="00565F52"/>
    <w:rsid w:val="005671BD"/>
    <w:rsid w:val="005705D7"/>
    <w:rsid w:val="00571CC3"/>
    <w:rsid w:val="005735F6"/>
    <w:rsid w:val="00573FD3"/>
    <w:rsid w:val="0057439D"/>
    <w:rsid w:val="00574EE9"/>
    <w:rsid w:val="00575AA5"/>
    <w:rsid w:val="0057750E"/>
    <w:rsid w:val="00584802"/>
    <w:rsid w:val="005872CF"/>
    <w:rsid w:val="005917F8"/>
    <w:rsid w:val="005923A0"/>
    <w:rsid w:val="00593281"/>
    <w:rsid w:val="0059482D"/>
    <w:rsid w:val="00595982"/>
    <w:rsid w:val="00596E08"/>
    <w:rsid w:val="00597C16"/>
    <w:rsid w:val="005A31B9"/>
    <w:rsid w:val="005A7881"/>
    <w:rsid w:val="005A7EAF"/>
    <w:rsid w:val="005B0C0A"/>
    <w:rsid w:val="005B0E22"/>
    <w:rsid w:val="005B26DC"/>
    <w:rsid w:val="005B4D9C"/>
    <w:rsid w:val="005C1C0F"/>
    <w:rsid w:val="005D033F"/>
    <w:rsid w:val="005E308E"/>
    <w:rsid w:val="005E30E8"/>
    <w:rsid w:val="005E3BAC"/>
    <w:rsid w:val="005E445C"/>
    <w:rsid w:val="005E68F5"/>
    <w:rsid w:val="005F0E63"/>
    <w:rsid w:val="005F14CA"/>
    <w:rsid w:val="005F3DF8"/>
    <w:rsid w:val="005F52B5"/>
    <w:rsid w:val="005F61C4"/>
    <w:rsid w:val="005F6B94"/>
    <w:rsid w:val="005F6CDA"/>
    <w:rsid w:val="005F7447"/>
    <w:rsid w:val="00600363"/>
    <w:rsid w:val="0060350B"/>
    <w:rsid w:val="00603AF5"/>
    <w:rsid w:val="00605DC7"/>
    <w:rsid w:val="00606438"/>
    <w:rsid w:val="00606C3F"/>
    <w:rsid w:val="0060771D"/>
    <w:rsid w:val="00613674"/>
    <w:rsid w:val="00613A06"/>
    <w:rsid w:val="006204D2"/>
    <w:rsid w:val="0062579F"/>
    <w:rsid w:val="00626990"/>
    <w:rsid w:val="00630290"/>
    <w:rsid w:val="006307E2"/>
    <w:rsid w:val="00632EBE"/>
    <w:rsid w:val="0063353D"/>
    <w:rsid w:val="00635FBC"/>
    <w:rsid w:val="00637F18"/>
    <w:rsid w:val="00641EB9"/>
    <w:rsid w:val="00642CEE"/>
    <w:rsid w:val="00654B7C"/>
    <w:rsid w:val="00655D52"/>
    <w:rsid w:val="006573AA"/>
    <w:rsid w:val="00660564"/>
    <w:rsid w:val="00664BE5"/>
    <w:rsid w:val="00664F94"/>
    <w:rsid w:val="0066517F"/>
    <w:rsid w:val="006654F6"/>
    <w:rsid w:val="00665CED"/>
    <w:rsid w:val="006718E4"/>
    <w:rsid w:val="00673D0A"/>
    <w:rsid w:val="00673D91"/>
    <w:rsid w:val="00675136"/>
    <w:rsid w:val="00677EE0"/>
    <w:rsid w:val="00680091"/>
    <w:rsid w:val="00682B7A"/>
    <w:rsid w:val="00691550"/>
    <w:rsid w:val="00691CC9"/>
    <w:rsid w:val="00695929"/>
    <w:rsid w:val="0069664B"/>
    <w:rsid w:val="00696988"/>
    <w:rsid w:val="00696C11"/>
    <w:rsid w:val="006A2684"/>
    <w:rsid w:val="006A42C3"/>
    <w:rsid w:val="006A4564"/>
    <w:rsid w:val="006A5C05"/>
    <w:rsid w:val="006B2485"/>
    <w:rsid w:val="006B4489"/>
    <w:rsid w:val="006B71E0"/>
    <w:rsid w:val="006B7338"/>
    <w:rsid w:val="006C00F4"/>
    <w:rsid w:val="006C18DB"/>
    <w:rsid w:val="006C2726"/>
    <w:rsid w:val="006C37FB"/>
    <w:rsid w:val="006C4E70"/>
    <w:rsid w:val="006D0CA2"/>
    <w:rsid w:val="006D1CBC"/>
    <w:rsid w:val="006D37F5"/>
    <w:rsid w:val="006D7637"/>
    <w:rsid w:val="006E2106"/>
    <w:rsid w:val="006E3A71"/>
    <w:rsid w:val="006E4A6A"/>
    <w:rsid w:val="006F1835"/>
    <w:rsid w:val="006F1FDB"/>
    <w:rsid w:val="006F2BD7"/>
    <w:rsid w:val="006F4635"/>
    <w:rsid w:val="00701C16"/>
    <w:rsid w:val="00702270"/>
    <w:rsid w:val="0070292D"/>
    <w:rsid w:val="007034C4"/>
    <w:rsid w:val="00706033"/>
    <w:rsid w:val="00706F7A"/>
    <w:rsid w:val="00707B7D"/>
    <w:rsid w:val="00710E43"/>
    <w:rsid w:val="00711FF2"/>
    <w:rsid w:val="00714015"/>
    <w:rsid w:val="007167D4"/>
    <w:rsid w:val="00716820"/>
    <w:rsid w:val="00716975"/>
    <w:rsid w:val="0072009F"/>
    <w:rsid w:val="00723115"/>
    <w:rsid w:val="007232B5"/>
    <w:rsid w:val="007251C7"/>
    <w:rsid w:val="00730836"/>
    <w:rsid w:val="00735912"/>
    <w:rsid w:val="00737203"/>
    <w:rsid w:val="00740FDF"/>
    <w:rsid w:val="00743A4D"/>
    <w:rsid w:val="007441A4"/>
    <w:rsid w:val="00744EEA"/>
    <w:rsid w:val="00747178"/>
    <w:rsid w:val="0074783D"/>
    <w:rsid w:val="0075005E"/>
    <w:rsid w:val="00751E30"/>
    <w:rsid w:val="0075620D"/>
    <w:rsid w:val="00756694"/>
    <w:rsid w:val="00757FCC"/>
    <w:rsid w:val="0076029A"/>
    <w:rsid w:val="007640B6"/>
    <w:rsid w:val="007640C3"/>
    <w:rsid w:val="0076464E"/>
    <w:rsid w:val="00767245"/>
    <w:rsid w:val="00770E5D"/>
    <w:rsid w:val="007718E4"/>
    <w:rsid w:val="0077256E"/>
    <w:rsid w:val="007729F9"/>
    <w:rsid w:val="007745F6"/>
    <w:rsid w:val="007749F4"/>
    <w:rsid w:val="007765C3"/>
    <w:rsid w:val="00776F85"/>
    <w:rsid w:val="00777167"/>
    <w:rsid w:val="00791C58"/>
    <w:rsid w:val="00794BC8"/>
    <w:rsid w:val="00795B0A"/>
    <w:rsid w:val="00796E89"/>
    <w:rsid w:val="007A2C7A"/>
    <w:rsid w:val="007A429D"/>
    <w:rsid w:val="007A59C5"/>
    <w:rsid w:val="007B01A5"/>
    <w:rsid w:val="007B20CF"/>
    <w:rsid w:val="007B33D6"/>
    <w:rsid w:val="007B4C16"/>
    <w:rsid w:val="007B5DE0"/>
    <w:rsid w:val="007B628B"/>
    <w:rsid w:val="007C02A6"/>
    <w:rsid w:val="007C13A6"/>
    <w:rsid w:val="007C15F4"/>
    <w:rsid w:val="007C346E"/>
    <w:rsid w:val="007C3B2C"/>
    <w:rsid w:val="007C4DDF"/>
    <w:rsid w:val="007C50A5"/>
    <w:rsid w:val="007C6437"/>
    <w:rsid w:val="007C6B27"/>
    <w:rsid w:val="007C7337"/>
    <w:rsid w:val="007C7471"/>
    <w:rsid w:val="007D4318"/>
    <w:rsid w:val="007D43A4"/>
    <w:rsid w:val="007D4A70"/>
    <w:rsid w:val="007D68F7"/>
    <w:rsid w:val="007E5233"/>
    <w:rsid w:val="007E5D76"/>
    <w:rsid w:val="007E6BDA"/>
    <w:rsid w:val="007E6FC7"/>
    <w:rsid w:val="007E7B40"/>
    <w:rsid w:val="007F5915"/>
    <w:rsid w:val="007F5E9A"/>
    <w:rsid w:val="007F7044"/>
    <w:rsid w:val="00800F6A"/>
    <w:rsid w:val="00802495"/>
    <w:rsid w:val="00802FCE"/>
    <w:rsid w:val="008037E9"/>
    <w:rsid w:val="008038F3"/>
    <w:rsid w:val="008042B6"/>
    <w:rsid w:val="00807D48"/>
    <w:rsid w:val="008103A0"/>
    <w:rsid w:val="00812776"/>
    <w:rsid w:val="008144EF"/>
    <w:rsid w:val="00815274"/>
    <w:rsid w:val="00815A26"/>
    <w:rsid w:val="00823C1D"/>
    <w:rsid w:val="00825004"/>
    <w:rsid w:val="00825685"/>
    <w:rsid w:val="008258CD"/>
    <w:rsid w:val="008275DD"/>
    <w:rsid w:val="008308CC"/>
    <w:rsid w:val="00832574"/>
    <w:rsid w:val="00832646"/>
    <w:rsid w:val="0083317A"/>
    <w:rsid w:val="008334EC"/>
    <w:rsid w:val="0083494D"/>
    <w:rsid w:val="00837041"/>
    <w:rsid w:val="00837722"/>
    <w:rsid w:val="00840E0F"/>
    <w:rsid w:val="008413AC"/>
    <w:rsid w:val="00841579"/>
    <w:rsid w:val="00843457"/>
    <w:rsid w:val="008441F3"/>
    <w:rsid w:val="008467E5"/>
    <w:rsid w:val="0084718A"/>
    <w:rsid w:val="008479D7"/>
    <w:rsid w:val="0085020F"/>
    <w:rsid w:val="008520EE"/>
    <w:rsid w:val="00853E5C"/>
    <w:rsid w:val="00855CAC"/>
    <w:rsid w:val="008561A9"/>
    <w:rsid w:val="00857EA7"/>
    <w:rsid w:val="008613D9"/>
    <w:rsid w:val="00861735"/>
    <w:rsid w:val="00871A96"/>
    <w:rsid w:val="00872142"/>
    <w:rsid w:val="00873736"/>
    <w:rsid w:val="008740BB"/>
    <w:rsid w:val="0087504D"/>
    <w:rsid w:val="00875458"/>
    <w:rsid w:val="008841A1"/>
    <w:rsid w:val="00884ACF"/>
    <w:rsid w:val="00885944"/>
    <w:rsid w:val="00886A6E"/>
    <w:rsid w:val="00890C00"/>
    <w:rsid w:val="00891173"/>
    <w:rsid w:val="008911D8"/>
    <w:rsid w:val="00892A4D"/>
    <w:rsid w:val="008951D8"/>
    <w:rsid w:val="00897606"/>
    <w:rsid w:val="008A278B"/>
    <w:rsid w:val="008A2A07"/>
    <w:rsid w:val="008A3A4E"/>
    <w:rsid w:val="008A61C4"/>
    <w:rsid w:val="008A6724"/>
    <w:rsid w:val="008B0393"/>
    <w:rsid w:val="008B1D37"/>
    <w:rsid w:val="008B7E79"/>
    <w:rsid w:val="008C0182"/>
    <w:rsid w:val="008C0E3A"/>
    <w:rsid w:val="008C26CA"/>
    <w:rsid w:val="008C2ACE"/>
    <w:rsid w:val="008C5686"/>
    <w:rsid w:val="008C7331"/>
    <w:rsid w:val="008C7E5A"/>
    <w:rsid w:val="008D0CC4"/>
    <w:rsid w:val="008D156E"/>
    <w:rsid w:val="008D2DBA"/>
    <w:rsid w:val="008D47C8"/>
    <w:rsid w:val="008D6950"/>
    <w:rsid w:val="008E1066"/>
    <w:rsid w:val="008E1469"/>
    <w:rsid w:val="008E3D4E"/>
    <w:rsid w:val="008E76CA"/>
    <w:rsid w:val="008F08B4"/>
    <w:rsid w:val="008F12D2"/>
    <w:rsid w:val="008F7C46"/>
    <w:rsid w:val="008F7F12"/>
    <w:rsid w:val="008F7FF2"/>
    <w:rsid w:val="0090131B"/>
    <w:rsid w:val="009030C4"/>
    <w:rsid w:val="00905270"/>
    <w:rsid w:val="00905F92"/>
    <w:rsid w:val="00911410"/>
    <w:rsid w:val="00913606"/>
    <w:rsid w:val="00915469"/>
    <w:rsid w:val="00920974"/>
    <w:rsid w:val="009227AD"/>
    <w:rsid w:val="00924149"/>
    <w:rsid w:val="00925108"/>
    <w:rsid w:val="00925FED"/>
    <w:rsid w:val="009319FF"/>
    <w:rsid w:val="009339E5"/>
    <w:rsid w:val="00933DEA"/>
    <w:rsid w:val="009347C5"/>
    <w:rsid w:val="00940A70"/>
    <w:rsid w:val="00941285"/>
    <w:rsid w:val="00942234"/>
    <w:rsid w:val="00942648"/>
    <w:rsid w:val="0094267A"/>
    <w:rsid w:val="009457D3"/>
    <w:rsid w:val="00950187"/>
    <w:rsid w:val="009503CF"/>
    <w:rsid w:val="00950F65"/>
    <w:rsid w:val="00951968"/>
    <w:rsid w:val="009527B8"/>
    <w:rsid w:val="0095345D"/>
    <w:rsid w:val="00960A54"/>
    <w:rsid w:val="009612D4"/>
    <w:rsid w:val="00963C9E"/>
    <w:rsid w:val="00965FC9"/>
    <w:rsid w:val="00966B84"/>
    <w:rsid w:val="00970BA7"/>
    <w:rsid w:val="00972728"/>
    <w:rsid w:val="00972A6D"/>
    <w:rsid w:val="00972D86"/>
    <w:rsid w:val="0097548E"/>
    <w:rsid w:val="00976CBC"/>
    <w:rsid w:val="00980D07"/>
    <w:rsid w:val="00980DE6"/>
    <w:rsid w:val="00985403"/>
    <w:rsid w:val="00990375"/>
    <w:rsid w:val="009929A6"/>
    <w:rsid w:val="00993237"/>
    <w:rsid w:val="00993662"/>
    <w:rsid w:val="009938F1"/>
    <w:rsid w:val="009943B2"/>
    <w:rsid w:val="00994E0D"/>
    <w:rsid w:val="009950C4"/>
    <w:rsid w:val="009A2A3A"/>
    <w:rsid w:val="009A316A"/>
    <w:rsid w:val="009A520B"/>
    <w:rsid w:val="009A6CBB"/>
    <w:rsid w:val="009B200D"/>
    <w:rsid w:val="009B2873"/>
    <w:rsid w:val="009C22D7"/>
    <w:rsid w:val="009C26AA"/>
    <w:rsid w:val="009C465E"/>
    <w:rsid w:val="009D0917"/>
    <w:rsid w:val="009D5FB3"/>
    <w:rsid w:val="009D6465"/>
    <w:rsid w:val="009E072A"/>
    <w:rsid w:val="009E1460"/>
    <w:rsid w:val="009E36C9"/>
    <w:rsid w:val="009E710B"/>
    <w:rsid w:val="009E7931"/>
    <w:rsid w:val="009F1CAD"/>
    <w:rsid w:val="009F40AE"/>
    <w:rsid w:val="00A0016E"/>
    <w:rsid w:val="00A06A55"/>
    <w:rsid w:val="00A06D4C"/>
    <w:rsid w:val="00A10909"/>
    <w:rsid w:val="00A11BF3"/>
    <w:rsid w:val="00A124DB"/>
    <w:rsid w:val="00A15B73"/>
    <w:rsid w:val="00A209D3"/>
    <w:rsid w:val="00A20C1A"/>
    <w:rsid w:val="00A228BE"/>
    <w:rsid w:val="00A23976"/>
    <w:rsid w:val="00A24A22"/>
    <w:rsid w:val="00A25F12"/>
    <w:rsid w:val="00A266F8"/>
    <w:rsid w:val="00A27A48"/>
    <w:rsid w:val="00A302D5"/>
    <w:rsid w:val="00A3179D"/>
    <w:rsid w:val="00A33957"/>
    <w:rsid w:val="00A34671"/>
    <w:rsid w:val="00A357D1"/>
    <w:rsid w:val="00A35CC2"/>
    <w:rsid w:val="00A37CE4"/>
    <w:rsid w:val="00A4240F"/>
    <w:rsid w:val="00A5039F"/>
    <w:rsid w:val="00A506E3"/>
    <w:rsid w:val="00A5116C"/>
    <w:rsid w:val="00A53B9C"/>
    <w:rsid w:val="00A56FA8"/>
    <w:rsid w:val="00A609BF"/>
    <w:rsid w:val="00A60BDE"/>
    <w:rsid w:val="00A617BA"/>
    <w:rsid w:val="00A632B0"/>
    <w:rsid w:val="00A63AC5"/>
    <w:rsid w:val="00A64422"/>
    <w:rsid w:val="00A64755"/>
    <w:rsid w:val="00A65F8E"/>
    <w:rsid w:val="00A67CF4"/>
    <w:rsid w:val="00A70AD1"/>
    <w:rsid w:val="00A7237B"/>
    <w:rsid w:val="00A73D13"/>
    <w:rsid w:val="00A76292"/>
    <w:rsid w:val="00A76776"/>
    <w:rsid w:val="00A87C27"/>
    <w:rsid w:val="00A93926"/>
    <w:rsid w:val="00A9413F"/>
    <w:rsid w:val="00A94C59"/>
    <w:rsid w:val="00A9505C"/>
    <w:rsid w:val="00A95E80"/>
    <w:rsid w:val="00A95EAF"/>
    <w:rsid w:val="00A96993"/>
    <w:rsid w:val="00A9704A"/>
    <w:rsid w:val="00A97475"/>
    <w:rsid w:val="00AA3DB3"/>
    <w:rsid w:val="00AA4D3A"/>
    <w:rsid w:val="00AA6AE2"/>
    <w:rsid w:val="00AA6DEC"/>
    <w:rsid w:val="00AA70CB"/>
    <w:rsid w:val="00AA7225"/>
    <w:rsid w:val="00AB124F"/>
    <w:rsid w:val="00AB3368"/>
    <w:rsid w:val="00AB3522"/>
    <w:rsid w:val="00AB717B"/>
    <w:rsid w:val="00AC1C52"/>
    <w:rsid w:val="00AC2E9C"/>
    <w:rsid w:val="00AC3197"/>
    <w:rsid w:val="00AC31DF"/>
    <w:rsid w:val="00AC32CA"/>
    <w:rsid w:val="00AC4F61"/>
    <w:rsid w:val="00AC64B4"/>
    <w:rsid w:val="00AD51B9"/>
    <w:rsid w:val="00AD6763"/>
    <w:rsid w:val="00AD6891"/>
    <w:rsid w:val="00AD68CB"/>
    <w:rsid w:val="00AD7A0C"/>
    <w:rsid w:val="00AE0819"/>
    <w:rsid w:val="00AE22D4"/>
    <w:rsid w:val="00AE2E6A"/>
    <w:rsid w:val="00AE31F4"/>
    <w:rsid w:val="00AE5476"/>
    <w:rsid w:val="00AE6861"/>
    <w:rsid w:val="00AE7426"/>
    <w:rsid w:val="00AF114F"/>
    <w:rsid w:val="00AF29BC"/>
    <w:rsid w:val="00AF3D36"/>
    <w:rsid w:val="00AF48ED"/>
    <w:rsid w:val="00AF5556"/>
    <w:rsid w:val="00AF595E"/>
    <w:rsid w:val="00AF6F83"/>
    <w:rsid w:val="00B011C4"/>
    <w:rsid w:val="00B01FFF"/>
    <w:rsid w:val="00B021FD"/>
    <w:rsid w:val="00B12E59"/>
    <w:rsid w:val="00B1712F"/>
    <w:rsid w:val="00B2032B"/>
    <w:rsid w:val="00B21E9E"/>
    <w:rsid w:val="00B265FE"/>
    <w:rsid w:val="00B268FA"/>
    <w:rsid w:val="00B2789C"/>
    <w:rsid w:val="00B3041B"/>
    <w:rsid w:val="00B306B9"/>
    <w:rsid w:val="00B32627"/>
    <w:rsid w:val="00B32B8B"/>
    <w:rsid w:val="00B407E9"/>
    <w:rsid w:val="00B40E34"/>
    <w:rsid w:val="00B4242F"/>
    <w:rsid w:val="00B42919"/>
    <w:rsid w:val="00B46449"/>
    <w:rsid w:val="00B46F75"/>
    <w:rsid w:val="00B472E5"/>
    <w:rsid w:val="00B50007"/>
    <w:rsid w:val="00B55219"/>
    <w:rsid w:val="00B610CD"/>
    <w:rsid w:val="00B72A66"/>
    <w:rsid w:val="00B7554B"/>
    <w:rsid w:val="00B76244"/>
    <w:rsid w:val="00B82A23"/>
    <w:rsid w:val="00B842CB"/>
    <w:rsid w:val="00B84F7E"/>
    <w:rsid w:val="00B8573A"/>
    <w:rsid w:val="00B8637D"/>
    <w:rsid w:val="00B86733"/>
    <w:rsid w:val="00B86878"/>
    <w:rsid w:val="00B91D6B"/>
    <w:rsid w:val="00B9212C"/>
    <w:rsid w:val="00B92E21"/>
    <w:rsid w:val="00B937FF"/>
    <w:rsid w:val="00B94692"/>
    <w:rsid w:val="00B97470"/>
    <w:rsid w:val="00BA5689"/>
    <w:rsid w:val="00BA725B"/>
    <w:rsid w:val="00BB184C"/>
    <w:rsid w:val="00BB1DE7"/>
    <w:rsid w:val="00BB2AAB"/>
    <w:rsid w:val="00BB3662"/>
    <w:rsid w:val="00BB3E70"/>
    <w:rsid w:val="00BB43C4"/>
    <w:rsid w:val="00BB645D"/>
    <w:rsid w:val="00BC2461"/>
    <w:rsid w:val="00BC24EF"/>
    <w:rsid w:val="00BC270A"/>
    <w:rsid w:val="00BC536D"/>
    <w:rsid w:val="00BC546D"/>
    <w:rsid w:val="00BC57A0"/>
    <w:rsid w:val="00BC648A"/>
    <w:rsid w:val="00BD0605"/>
    <w:rsid w:val="00BD1379"/>
    <w:rsid w:val="00BD3ACA"/>
    <w:rsid w:val="00BD51B5"/>
    <w:rsid w:val="00BD7322"/>
    <w:rsid w:val="00BE0975"/>
    <w:rsid w:val="00BE0A1B"/>
    <w:rsid w:val="00BE3693"/>
    <w:rsid w:val="00BE7005"/>
    <w:rsid w:val="00BE7300"/>
    <w:rsid w:val="00BE791E"/>
    <w:rsid w:val="00BF60DF"/>
    <w:rsid w:val="00C00346"/>
    <w:rsid w:val="00C02722"/>
    <w:rsid w:val="00C045F6"/>
    <w:rsid w:val="00C07984"/>
    <w:rsid w:val="00C1138B"/>
    <w:rsid w:val="00C116EC"/>
    <w:rsid w:val="00C11C9E"/>
    <w:rsid w:val="00C17E2C"/>
    <w:rsid w:val="00C211A3"/>
    <w:rsid w:val="00C21D10"/>
    <w:rsid w:val="00C21D89"/>
    <w:rsid w:val="00C23556"/>
    <w:rsid w:val="00C23A5A"/>
    <w:rsid w:val="00C250D8"/>
    <w:rsid w:val="00C26D41"/>
    <w:rsid w:val="00C34D7D"/>
    <w:rsid w:val="00C350AA"/>
    <w:rsid w:val="00C353B3"/>
    <w:rsid w:val="00C36E13"/>
    <w:rsid w:val="00C41690"/>
    <w:rsid w:val="00C42D95"/>
    <w:rsid w:val="00C459B9"/>
    <w:rsid w:val="00C5000A"/>
    <w:rsid w:val="00C505A0"/>
    <w:rsid w:val="00C531AD"/>
    <w:rsid w:val="00C53907"/>
    <w:rsid w:val="00C54A54"/>
    <w:rsid w:val="00C56350"/>
    <w:rsid w:val="00C6157A"/>
    <w:rsid w:val="00C6236F"/>
    <w:rsid w:val="00C6328A"/>
    <w:rsid w:val="00C63562"/>
    <w:rsid w:val="00C70005"/>
    <w:rsid w:val="00C71D00"/>
    <w:rsid w:val="00C733A3"/>
    <w:rsid w:val="00C7431A"/>
    <w:rsid w:val="00C809D5"/>
    <w:rsid w:val="00C8459C"/>
    <w:rsid w:val="00C85CB5"/>
    <w:rsid w:val="00C85EC9"/>
    <w:rsid w:val="00C87F66"/>
    <w:rsid w:val="00C97D06"/>
    <w:rsid w:val="00CA23A7"/>
    <w:rsid w:val="00CA3AA2"/>
    <w:rsid w:val="00CA494F"/>
    <w:rsid w:val="00CA4C11"/>
    <w:rsid w:val="00CA5B83"/>
    <w:rsid w:val="00CB1447"/>
    <w:rsid w:val="00CB1904"/>
    <w:rsid w:val="00CB20E9"/>
    <w:rsid w:val="00CB36C3"/>
    <w:rsid w:val="00CB3EC7"/>
    <w:rsid w:val="00CB3FF7"/>
    <w:rsid w:val="00CC00BA"/>
    <w:rsid w:val="00CC6E03"/>
    <w:rsid w:val="00CD7F4D"/>
    <w:rsid w:val="00CE2AB3"/>
    <w:rsid w:val="00CE7EF0"/>
    <w:rsid w:val="00CF02AF"/>
    <w:rsid w:val="00CF0A5B"/>
    <w:rsid w:val="00CF1416"/>
    <w:rsid w:val="00D05BD8"/>
    <w:rsid w:val="00D074A5"/>
    <w:rsid w:val="00D100D2"/>
    <w:rsid w:val="00D10F0A"/>
    <w:rsid w:val="00D147AD"/>
    <w:rsid w:val="00D14E95"/>
    <w:rsid w:val="00D17A92"/>
    <w:rsid w:val="00D17CFE"/>
    <w:rsid w:val="00D2006F"/>
    <w:rsid w:val="00D209CF"/>
    <w:rsid w:val="00D259E3"/>
    <w:rsid w:val="00D264E2"/>
    <w:rsid w:val="00D27DAC"/>
    <w:rsid w:val="00D27FA9"/>
    <w:rsid w:val="00D313E7"/>
    <w:rsid w:val="00D355FE"/>
    <w:rsid w:val="00D35608"/>
    <w:rsid w:val="00D40711"/>
    <w:rsid w:val="00D43AEF"/>
    <w:rsid w:val="00D525E3"/>
    <w:rsid w:val="00D52D2B"/>
    <w:rsid w:val="00D5511B"/>
    <w:rsid w:val="00D62806"/>
    <w:rsid w:val="00D6371D"/>
    <w:rsid w:val="00D64F4C"/>
    <w:rsid w:val="00D669ED"/>
    <w:rsid w:val="00D66C09"/>
    <w:rsid w:val="00D6783B"/>
    <w:rsid w:val="00D67CE5"/>
    <w:rsid w:val="00D76690"/>
    <w:rsid w:val="00D8145A"/>
    <w:rsid w:val="00D831FC"/>
    <w:rsid w:val="00D9009D"/>
    <w:rsid w:val="00D90EDD"/>
    <w:rsid w:val="00D919C6"/>
    <w:rsid w:val="00DA089A"/>
    <w:rsid w:val="00DA71BA"/>
    <w:rsid w:val="00DB0782"/>
    <w:rsid w:val="00DB2C9F"/>
    <w:rsid w:val="00DB30E7"/>
    <w:rsid w:val="00DB5251"/>
    <w:rsid w:val="00DB6712"/>
    <w:rsid w:val="00DB6D14"/>
    <w:rsid w:val="00DC1767"/>
    <w:rsid w:val="00DC5C0D"/>
    <w:rsid w:val="00DC5C5A"/>
    <w:rsid w:val="00DD746D"/>
    <w:rsid w:val="00DD76FC"/>
    <w:rsid w:val="00DE28A8"/>
    <w:rsid w:val="00DE347E"/>
    <w:rsid w:val="00DF085C"/>
    <w:rsid w:val="00DF0AC0"/>
    <w:rsid w:val="00DF4B5F"/>
    <w:rsid w:val="00DF5C0C"/>
    <w:rsid w:val="00DF7C2D"/>
    <w:rsid w:val="00DF7FBA"/>
    <w:rsid w:val="00E003E1"/>
    <w:rsid w:val="00E01459"/>
    <w:rsid w:val="00E03975"/>
    <w:rsid w:val="00E04D1C"/>
    <w:rsid w:val="00E0699C"/>
    <w:rsid w:val="00E06CB6"/>
    <w:rsid w:val="00E106CD"/>
    <w:rsid w:val="00E10B80"/>
    <w:rsid w:val="00E11886"/>
    <w:rsid w:val="00E129CC"/>
    <w:rsid w:val="00E13AF0"/>
    <w:rsid w:val="00E15772"/>
    <w:rsid w:val="00E15906"/>
    <w:rsid w:val="00E159DB"/>
    <w:rsid w:val="00E17F66"/>
    <w:rsid w:val="00E20CA6"/>
    <w:rsid w:val="00E20F5A"/>
    <w:rsid w:val="00E22264"/>
    <w:rsid w:val="00E25A0E"/>
    <w:rsid w:val="00E303CE"/>
    <w:rsid w:val="00E30B6C"/>
    <w:rsid w:val="00E35ABC"/>
    <w:rsid w:val="00E4309D"/>
    <w:rsid w:val="00E45771"/>
    <w:rsid w:val="00E45EBE"/>
    <w:rsid w:val="00E46641"/>
    <w:rsid w:val="00E50065"/>
    <w:rsid w:val="00E50E08"/>
    <w:rsid w:val="00E534B1"/>
    <w:rsid w:val="00E54A75"/>
    <w:rsid w:val="00E560B2"/>
    <w:rsid w:val="00E575CF"/>
    <w:rsid w:val="00E61F18"/>
    <w:rsid w:val="00E64902"/>
    <w:rsid w:val="00E6591F"/>
    <w:rsid w:val="00E66179"/>
    <w:rsid w:val="00E67EF4"/>
    <w:rsid w:val="00E718C0"/>
    <w:rsid w:val="00E71B35"/>
    <w:rsid w:val="00E7438C"/>
    <w:rsid w:val="00E77BEF"/>
    <w:rsid w:val="00E82184"/>
    <w:rsid w:val="00E917E5"/>
    <w:rsid w:val="00E91DA9"/>
    <w:rsid w:val="00E9364F"/>
    <w:rsid w:val="00E9777C"/>
    <w:rsid w:val="00E97C36"/>
    <w:rsid w:val="00EA022C"/>
    <w:rsid w:val="00EA0421"/>
    <w:rsid w:val="00EA1343"/>
    <w:rsid w:val="00EA27B5"/>
    <w:rsid w:val="00EA353C"/>
    <w:rsid w:val="00EB2EF7"/>
    <w:rsid w:val="00EB6F64"/>
    <w:rsid w:val="00EB7198"/>
    <w:rsid w:val="00EC47E6"/>
    <w:rsid w:val="00EC7B8D"/>
    <w:rsid w:val="00EC7FEA"/>
    <w:rsid w:val="00ED0038"/>
    <w:rsid w:val="00ED3C06"/>
    <w:rsid w:val="00ED4A05"/>
    <w:rsid w:val="00ED6821"/>
    <w:rsid w:val="00ED77C4"/>
    <w:rsid w:val="00EE1110"/>
    <w:rsid w:val="00EE1E2A"/>
    <w:rsid w:val="00EE73BC"/>
    <w:rsid w:val="00EF06A2"/>
    <w:rsid w:val="00EF30D5"/>
    <w:rsid w:val="00EF68B0"/>
    <w:rsid w:val="00EF7FAF"/>
    <w:rsid w:val="00F01A1B"/>
    <w:rsid w:val="00F02D73"/>
    <w:rsid w:val="00F0331B"/>
    <w:rsid w:val="00F05E6E"/>
    <w:rsid w:val="00F06203"/>
    <w:rsid w:val="00F14D88"/>
    <w:rsid w:val="00F14F4B"/>
    <w:rsid w:val="00F161C7"/>
    <w:rsid w:val="00F20A88"/>
    <w:rsid w:val="00F20EA1"/>
    <w:rsid w:val="00F24535"/>
    <w:rsid w:val="00F25DF6"/>
    <w:rsid w:val="00F31285"/>
    <w:rsid w:val="00F31B90"/>
    <w:rsid w:val="00F32A90"/>
    <w:rsid w:val="00F41095"/>
    <w:rsid w:val="00F440BF"/>
    <w:rsid w:val="00F4507E"/>
    <w:rsid w:val="00F45B4F"/>
    <w:rsid w:val="00F46124"/>
    <w:rsid w:val="00F46FA0"/>
    <w:rsid w:val="00F47889"/>
    <w:rsid w:val="00F547D4"/>
    <w:rsid w:val="00F570AD"/>
    <w:rsid w:val="00F57554"/>
    <w:rsid w:val="00F57B65"/>
    <w:rsid w:val="00F610FA"/>
    <w:rsid w:val="00F63CD6"/>
    <w:rsid w:val="00F64A39"/>
    <w:rsid w:val="00F7292C"/>
    <w:rsid w:val="00F7346D"/>
    <w:rsid w:val="00F73AA2"/>
    <w:rsid w:val="00F75F1C"/>
    <w:rsid w:val="00F77CEE"/>
    <w:rsid w:val="00F8265E"/>
    <w:rsid w:val="00F85469"/>
    <w:rsid w:val="00F869AB"/>
    <w:rsid w:val="00F87F90"/>
    <w:rsid w:val="00F90C26"/>
    <w:rsid w:val="00F97145"/>
    <w:rsid w:val="00FA1F01"/>
    <w:rsid w:val="00FA4CF1"/>
    <w:rsid w:val="00FA6F44"/>
    <w:rsid w:val="00FB2D0C"/>
    <w:rsid w:val="00FB3238"/>
    <w:rsid w:val="00FB6EA3"/>
    <w:rsid w:val="00FC030F"/>
    <w:rsid w:val="00FC0780"/>
    <w:rsid w:val="00FC1BA4"/>
    <w:rsid w:val="00FC51AC"/>
    <w:rsid w:val="00FC6107"/>
    <w:rsid w:val="00FC645C"/>
    <w:rsid w:val="00FD03D2"/>
    <w:rsid w:val="00FD0715"/>
    <w:rsid w:val="00FD3913"/>
    <w:rsid w:val="00FD3A3B"/>
    <w:rsid w:val="00FD4126"/>
    <w:rsid w:val="00FD5CED"/>
    <w:rsid w:val="00FD7DBF"/>
    <w:rsid w:val="00FE137E"/>
    <w:rsid w:val="00FE1EF4"/>
    <w:rsid w:val="00FE2B43"/>
    <w:rsid w:val="00FE4BEA"/>
    <w:rsid w:val="00FE6C52"/>
    <w:rsid w:val="00FE712C"/>
    <w:rsid w:val="00FE7A74"/>
    <w:rsid w:val="00FF2ECB"/>
    <w:rsid w:val="00FF3620"/>
    <w:rsid w:val="00FF3A47"/>
    <w:rsid w:val="00FF3A4F"/>
    <w:rsid w:val="00FF56F0"/>
    <w:rsid w:val="00FF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docId w15:val="{61BC698A-0C3E-49EC-92D6-DAED140D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0005"/>
    <w:pPr>
      <w:widowControl w:val="0"/>
      <w:autoSpaceDE w:val="0"/>
      <w:autoSpaceDN w:val="0"/>
      <w:adjustRightInd w:val="0"/>
      <w:spacing w:line="360" w:lineRule="auto"/>
    </w:pPr>
    <w:rPr>
      <w:rFonts w:ascii="Arial" w:eastAsia="Times New Roman" w:hAnsi="Arial"/>
      <w:sz w:val="24"/>
      <w:szCs w:val="24"/>
    </w:rPr>
  </w:style>
  <w:style w:type="paragraph" w:styleId="10">
    <w:name w:val="heading 1"/>
    <w:basedOn w:val="a"/>
    <w:next w:val="a"/>
    <w:link w:val="11"/>
    <w:qFormat/>
    <w:rsid w:val="00E4309D"/>
    <w:pPr>
      <w:keepNext/>
      <w:widowControl/>
      <w:numPr>
        <w:numId w:val="3"/>
      </w:numPr>
      <w:autoSpaceDE/>
      <w:autoSpaceDN/>
      <w:adjustRightInd/>
      <w:spacing w:before="240" w:after="60" w:line="24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191740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qFormat/>
    <w:rsid w:val="007640B6"/>
    <w:pPr>
      <w:widowControl/>
      <w:autoSpaceDE/>
      <w:autoSpaceDN/>
      <w:adjustRightInd/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F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6">
    <w:name w:val="Style6"/>
    <w:basedOn w:val="a"/>
    <w:rsid w:val="00C70005"/>
    <w:pPr>
      <w:spacing w:line="254" w:lineRule="exact"/>
      <w:jc w:val="both"/>
    </w:pPr>
  </w:style>
  <w:style w:type="character" w:customStyle="1" w:styleId="FontStyle76">
    <w:name w:val="Font Style76"/>
    <w:rsid w:val="00C70005"/>
    <w:rPr>
      <w:rFonts w:ascii="Arial" w:hAnsi="Arial" w:cs="Arial"/>
      <w:sz w:val="18"/>
      <w:szCs w:val="18"/>
    </w:rPr>
  </w:style>
  <w:style w:type="paragraph" w:styleId="a3">
    <w:name w:val="Balloon Text"/>
    <w:basedOn w:val="a"/>
    <w:link w:val="a4"/>
    <w:unhideWhenUsed/>
    <w:rsid w:val="00C70005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C7000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6">
    <w:name w:val="Style26"/>
    <w:basedOn w:val="a"/>
    <w:rsid w:val="00C70005"/>
  </w:style>
  <w:style w:type="character" w:customStyle="1" w:styleId="FontStyle58">
    <w:name w:val="Font Style58"/>
    <w:rsid w:val="00C70005"/>
    <w:rPr>
      <w:rFonts w:ascii="Arial" w:hAnsi="Arial" w:cs="Arial"/>
      <w:i/>
      <w:iCs/>
      <w:sz w:val="20"/>
      <w:szCs w:val="20"/>
    </w:rPr>
  </w:style>
  <w:style w:type="paragraph" w:customStyle="1" w:styleId="Style29">
    <w:name w:val="Style29"/>
    <w:basedOn w:val="a"/>
    <w:rsid w:val="00C70005"/>
  </w:style>
  <w:style w:type="paragraph" w:customStyle="1" w:styleId="Style1">
    <w:name w:val="Style1"/>
    <w:basedOn w:val="a"/>
    <w:rsid w:val="00C70005"/>
    <w:pPr>
      <w:spacing w:line="514" w:lineRule="exact"/>
      <w:jc w:val="center"/>
    </w:pPr>
  </w:style>
  <w:style w:type="paragraph" w:customStyle="1" w:styleId="Style2">
    <w:name w:val="Style2"/>
    <w:basedOn w:val="a"/>
    <w:rsid w:val="00C70005"/>
  </w:style>
  <w:style w:type="paragraph" w:customStyle="1" w:styleId="Style3">
    <w:name w:val="Style3"/>
    <w:basedOn w:val="a"/>
    <w:rsid w:val="00C70005"/>
  </w:style>
  <w:style w:type="paragraph" w:customStyle="1" w:styleId="Style4">
    <w:name w:val="Style4"/>
    <w:basedOn w:val="a"/>
    <w:rsid w:val="00C70005"/>
    <w:pPr>
      <w:spacing w:line="293" w:lineRule="exact"/>
      <w:ind w:firstLine="355"/>
    </w:pPr>
  </w:style>
  <w:style w:type="paragraph" w:customStyle="1" w:styleId="Style5">
    <w:name w:val="Style5"/>
    <w:basedOn w:val="a"/>
    <w:rsid w:val="00C70005"/>
  </w:style>
  <w:style w:type="paragraph" w:customStyle="1" w:styleId="Style7">
    <w:name w:val="Style7"/>
    <w:basedOn w:val="a"/>
    <w:rsid w:val="00C70005"/>
  </w:style>
  <w:style w:type="paragraph" w:customStyle="1" w:styleId="Style8">
    <w:name w:val="Style8"/>
    <w:basedOn w:val="a"/>
    <w:rsid w:val="00C70005"/>
  </w:style>
  <w:style w:type="paragraph" w:customStyle="1" w:styleId="Style9">
    <w:name w:val="Style9"/>
    <w:basedOn w:val="a"/>
    <w:rsid w:val="00C70005"/>
  </w:style>
  <w:style w:type="paragraph" w:customStyle="1" w:styleId="Style10">
    <w:name w:val="Style10"/>
    <w:basedOn w:val="a"/>
    <w:rsid w:val="00C70005"/>
  </w:style>
  <w:style w:type="paragraph" w:customStyle="1" w:styleId="Style11">
    <w:name w:val="Style11"/>
    <w:basedOn w:val="a"/>
    <w:rsid w:val="00C70005"/>
    <w:pPr>
      <w:jc w:val="both"/>
    </w:pPr>
  </w:style>
  <w:style w:type="paragraph" w:customStyle="1" w:styleId="Style12">
    <w:name w:val="Style12"/>
    <w:basedOn w:val="a"/>
    <w:rsid w:val="00C70005"/>
  </w:style>
  <w:style w:type="paragraph" w:customStyle="1" w:styleId="Style13">
    <w:name w:val="Style13"/>
    <w:basedOn w:val="a"/>
    <w:rsid w:val="00C70005"/>
  </w:style>
  <w:style w:type="paragraph" w:customStyle="1" w:styleId="Style14">
    <w:name w:val="Style14"/>
    <w:basedOn w:val="a"/>
    <w:rsid w:val="00C70005"/>
    <w:pPr>
      <w:spacing w:line="288" w:lineRule="exact"/>
      <w:ind w:firstLine="278"/>
    </w:pPr>
  </w:style>
  <w:style w:type="paragraph" w:customStyle="1" w:styleId="Style15">
    <w:name w:val="Style15"/>
    <w:basedOn w:val="a"/>
    <w:rsid w:val="00C70005"/>
  </w:style>
  <w:style w:type="paragraph" w:customStyle="1" w:styleId="Style16">
    <w:name w:val="Style16"/>
    <w:basedOn w:val="a"/>
    <w:rsid w:val="00C70005"/>
    <w:pPr>
      <w:spacing w:line="586" w:lineRule="exact"/>
    </w:pPr>
  </w:style>
  <w:style w:type="paragraph" w:customStyle="1" w:styleId="Style17">
    <w:name w:val="Style17"/>
    <w:basedOn w:val="a"/>
    <w:rsid w:val="00C70005"/>
  </w:style>
  <w:style w:type="paragraph" w:customStyle="1" w:styleId="Style18">
    <w:name w:val="Style18"/>
    <w:basedOn w:val="a"/>
    <w:rsid w:val="00C70005"/>
    <w:pPr>
      <w:spacing w:line="293" w:lineRule="exact"/>
      <w:ind w:firstLine="2966"/>
    </w:pPr>
  </w:style>
  <w:style w:type="paragraph" w:customStyle="1" w:styleId="Style19">
    <w:name w:val="Style19"/>
    <w:basedOn w:val="a"/>
    <w:rsid w:val="00C70005"/>
  </w:style>
  <w:style w:type="paragraph" w:customStyle="1" w:styleId="Style20">
    <w:name w:val="Style20"/>
    <w:basedOn w:val="a"/>
    <w:rsid w:val="00C70005"/>
  </w:style>
  <w:style w:type="paragraph" w:customStyle="1" w:styleId="Style21">
    <w:name w:val="Style21"/>
    <w:basedOn w:val="a"/>
    <w:rsid w:val="00C70005"/>
  </w:style>
  <w:style w:type="paragraph" w:customStyle="1" w:styleId="Style22">
    <w:name w:val="Style22"/>
    <w:basedOn w:val="a"/>
    <w:rsid w:val="00C70005"/>
    <w:pPr>
      <w:spacing w:line="240" w:lineRule="exact"/>
      <w:jc w:val="right"/>
    </w:pPr>
  </w:style>
  <w:style w:type="paragraph" w:customStyle="1" w:styleId="Style23">
    <w:name w:val="Style23"/>
    <w:basedOn w:val="a"/>
    <w:rsid w:val="00C70005"/>
    <w:pPr>
      <w:jc w:val="both"/>
    </w:pPr>
  </w:style>
  <w:style w:type="paragraph" w:customStyle="1" w:styleId="Style24">
    <w:name w:val="Style24"/>
    <w:basedOn w:val="a"/>
    <w:rsid w:val="00C70005"/>
    <w:pPr>
      <w:jc w:val="right"/>
    </w:pPr>
  </w:style>
  <w:style w:type="paragraph" w:customStyle="1" w:styleId="Style25">
    <w:name w:val="Style25"/>
    <w:basedOn w:val="a"/>
    <w:rsid w:val="00C70005"/>
    <w:pPr>
      <w:spacing w:line="290" w:lineRule="exact"/>
      <w:ind w:hanging="365"/>
      <w:jc w:val="both"/>
    </w:pPr>
  </w:style>
  <w:style w:type="paragraph" w:customStyle="1" w:styleId="Style27">
    <w:name w:val="Style27"/>
    <w:basedOn w:val="a"/>
    <w:rsid w:val="00C70005"/>
  </w:style>
  <w:style w:type="paragraph" w:customStyle="1" w:styleId="Style28">
    <w:name w:val="Style28"/>
    <w:basedOn w:val="a"/>
    <w:rsid w:val="00C70005"/>
  </w:style>
  <w:style w:type="paragraph" w:customStyle="1" w:styleId="Style30">
    <w:name w:val="Style30"/>
    <w:basedOn w:val="a"/>
    <w:rsid w:val="00C70005"/>
  </w:style>
  <w:style w:type="paragraph" w:customStyle="1" w:styleId="Style31">
    <w:name w:val="Style31"/>
    <w:basedOn w:val="a"/>
    <w:rsid w:val="00C70005"/>
  </w:style>
  <w:style w:type="paragraph" w:customStyle="1" w:styleId="Style32">
    <w:name w:val="Style32"/>
    <w:basedOn w:val="a"/>
    <w:rsid w:val="00C70005"/>
    <w:pPr>
      <w:spacing w:line="485" w:lineRule="exact"/>
      <w:jc w:val="both"/>
    </w:pPr>
  </w:style>
  <w:style w:type="paragraph" w:customStyle="1" w:styleId="Style33">
    <w:name w:val="Style33"/>
    <w:basedOn w:val="a"/>
    <w:rsid w:val="00C70005"/>
    <w:pPr>
      <w:spacing w:line="293" w:lineRule="exact"/>
      <w:ind w:hanging="365"/>
      <w:jc w:val="both"/>
    </w:pPr>
  </w:style>
  <w:style w:type="paragraph" w:customStyle="1" w:styleId="Style34">
    <w:name w:val="Style34"/>
    <w:basedOn w:val="a"/>
    <w:rsid w:val="00C70005"/>
  </w:style>
  <w:style w:type="paragraph" w:customStyle="1" w:styleId="Style35">
    <w:name w:val="Style35"/>
    <w:basedOn w:val="a"/>
    <w:rsid w:val="00C70005"/>
    <w:pPr>
      <w:spacing w:line="494" w:lineRule="exact"/>
      <w:ind w:firstLine="2525"/>
    </w:pPr>
  </w:style>
  <w:style w:type="paragraph" w:customStyle="1" w:styleId="Style36">
    <w:name w:val="Style36"/>
    <w:basedOn w:val="a"/>
    <w:rsid w:val="00C70005"/>
    <w:pPr>
      <w:spacing w:line="494" w:lineRule="exact"/>
      <w:ind w:firstLine="2246"/>
    </w:pPr>
  </w:style>
  <w:style w:type="paragraph" w:customStyle="1" w:styleId="Style37">
    <w:name w:val="Style37"/>
    <w:basedOn w:val="a"/>
    <w:rsid w:val="00C70005"/>
    <w:pPr>
      <w:spacing w:line="290" w:lineRule="exact"/>
    </w:pPr>
  </w:style>
  <w:style w:type="paragraph" w:customStyle="1" w:styleId="Style38">
    <w:name w:val="Style38"/>
    <w:basedOn w:val="a"/>
    <w:rsid w:val="00C70005"/>
    <w:pPr>
      <w:spacing w:line="494" w:lineRule="exact"/>
      <w:ind w:firstLine="2410"/>
    </w:pPr>
  </w:style>
  <w:style w:type="paragraph" w:customStyle="1" w:styleId="Style39">
    <w:name w:val="Style39"/>
    <w:basedOn w:val="a"/>
    <w:rsid w:val="00C70005"/>
  </w:style>
  <w:style w:type="paragraph" w:customStyle="1" w:styleId="Style40">
    <w:name w:val="Style40"/>
    <w:basedOn w:val="a"/>
    <w:rsid w:val="00C70005"/>
  </w:style>
  <w:style w:type="paragraph" w:customStyle="1" w:styleId="Style41">
    <w:name w:val="Style41"/>
    <w:basedOn w:val="a"/>
    <w:rsid w:val="00C70005"/>
    <w:pPr>
      <w:spacing w:line="288" w:lineRule="exact"/>
      <w:ind w:hanging="341"/>
      <w:jc w:val="both"/>
    </w:pPr>
  </w:style>
  <w:style w:type="paragraph" w:customStyle="1" w:styleId="Style42">
    <w:name w:val="Style42"/>
    <w:basedOn w:val="a"/>
    <w:rsid w:val="00C70005"/>
  </w:style>
  <w:style w:type="paragraph" w:customStyle="1" w:styleId="Style43">
    <w:name w:val="Style43"/>
    <w:basedOn w:val="a"/>
    <w:rsid w:val="00C70005"/>
  </w:style>
  <w:style w:type="paragraph" w:customStyle="1" w:styleId="Style44">
    <w:name w:val="Style44"/>
    <w:basedOn w:val="a"/>
    <w:rsid w:val="00C70005"/>
    <w:pPr>
      <w:spacing w:line="499" w:lineRule="exact"/>
      <w:jc w:val="center"/>
    </w:pPr>
  </w:style>
  <w:style w:type="paragraph" w:customStyle="1" w:styleId="Style45">
    <w:name w:val="Style45"/>
    <w:basedOn w:val="a"/>
    <w:rsid w:val="00C70005"/>
    <w:pPr>
      <w:spacing w:line="288" w:lineRule="exact"/>
    </w:pPr>
  </w:style>
  <w:style w:type="paragraph" w:customStyle="1" w:styleId="Style46">
    <w:name w:val="Style46"/>
    <w:basedOn w:val="a"/>
    <w:rsid w:val="00C70005"/>
    <w:pPr>
      <w:spacing w:line="298" w:lineRule="exact"/>
      <w:ind w:hanging="355"/>
    </w:pPr>
  </w:style>
  <w:style w:type="paragraph" w:customStyle="1" w:styleId="Style47">
    <w:name w:val="Style47"/>
    <w:basedOn w:val="a"/>
    <w:rsid w:val="00C70005"/>
    <w:pPr>
      <w:spacing w:line="298" w:lineRule="exact"/>
      <w:jc w:val="both"/>
    </w:pPr>
  </w:style>
  <w:style w:type="paragraph" w:customStyle="1" w:styleId="Style48">
    <w:name w:val="Style48"/>
    <w:basedOn w:val="a"/>
    <w:link w:val="Style480"/>
    <w:rsid w:val="00C70005"/>
    <w:pPr>
      <w:spacing w:line="288" w:lineRule="exact"/>
    </w:pPr>
  </w:style>
  <w:style w:type="paragraph" w:customStyle="1" w:styleId="Style49">
    <w:name w:val="Style49"/>
    <w:basedOn w:val="a"/>
    <w:rsid w:val="00C70005"/>
  </w:style>
  <w:style w:type="paragraph" w:customStyle="1" w:styleId="Style50">
    <w:name w:val="Style50"/>
    <w:basedOn w:val="a"/>
    <w:rsid w:val="00C70005"/>
    <w:pPr>
      <w:spacing w:line="494" w:lineRule="exact"/>
      <w:ind w:firstLine="1272"/>
    </w:pPr>
  </w:style>
  <w:style w:type="paragraph" w:customStyle="1" w:styleId="Style51">
    <w:name w:val="Style51"/>
    <w:basedOn w:val="a"/>
    <w:link w:val="Style510"/>
    <w:rsid w:val="00C70005"/>
    <w:pPr>
      <w:spacing w:line="290" w:lineRule="exact"/>
      <w:ind w:hanging="346"/>
      <w:jc w:val="both"/>
    </w:pPr>
  </w:style>
  <w:style w:type="character" w:customStyle="1" w:styleId="FontStyle53">
    <w:name w:val="Font Style53"/>
    <w:rsid w:val="00C70005"/>
    <w:rPr>
      <w:rFonts w:ascii="Arial Unicode MS" w:eastAsia="Arial Unicode MS" w:cs="Arial Unicode MS"/>
      <w:b/>
      <w:bCs/>
      <w:sz w:val="18"/>
      <w:szCs w:val="18"/>
    </w:rPr>
  </w:style>
  <w:style w:type="character" w:customStyle="1" w:styleId="FontStyle54">
    <w:name w:val="Font Style54"/>
    <w:rsid w:val="00C70005"/>
    <w:rPr>
      <w:rFonts w:ascii="Bookman Old Style" w:hAnsi="Bookman Old Style" w:cs="Bookman Old Style"/>
      <w:b/>
      <w:bCs/>
      <w:sz w:val="18"/>
      <w:szCs w:val="18"/>
    </w:rPr>
  </w:style>
  <w:style w:type="character" w:customStyle="1" w:styleId="FontStyle55">
    <w:name w:val="Font Style55"/>
    <w:rsid w:val="00C70005"/>
    <w:rPr>
      <w:rFonts w:ascii="Arial" w:hAnsi="Arial" w:cs="Arial"/>
      <w:b/>
      <w:bCs/>
      <w:i/>
      <w:iCs/>
      <w:spacing w:val="-20"/>
      <w:sz w:val="18"/>
      <w:szCs w:val="18"/>
    </w:rPr>
  </w:style>
  <w:style w:type="character" w:customStyle="1" w:styleId="FontStyle56">
    <w:name w:val="Font Style56"/>
    <w:rsid w:val="00C70005"/>
    <w:rPr>
      <w:rFonts w:ascii="Arial" w:hAnsi="Arial" w:cs="Arial"/>
      <w:b/>
      <w:bCs/>
      <w:sz w:val="16"/>
      <w:szCs w:val="16"/>
    </w:rPr>
  </w:style>
  <w:style w:type="character" w:customStyle="1" w:styleId="FontStyle57">
    <w:name w:val="Font Style57"/>
    <w:rsid w:val="00C70005"/>
    <w:rPr>
      <w:rFonts w:ascii="Arial" w:hAnsi="Arial" w:cs="Arial"/>
      <w:b/>
      <w:bCs/>
      <w:sz w:val="18"/>
      <w:szCs w:val="18"/>
    </w:rPr>
  </w:style>
  <w:style w:type="character" w:customStyle="1" w:styleId="FontStyle59">
    <w:name w:val="Font Style59"/>
    <w:rsid w:val="00C70005"/>
    <w:rPr>
      <w:rFonts w:ascii="Calibri" w:hAnsi="Calibri" w:cs="Calibri"/>
      <w:i/>
      <w:iCs/>
      <w:sz w:val="22"/>
      <w:szCs w:val="22"/>
    </w:rPr>
  </w:style>
  <w:style w:type="character" w:customStyle="1" w:styleId="FontStyle60">
    <w:name w:val="Font Style60"/>
    <w:rsid w:val="00C70005"/>
    <w:rPr>
      <w:rFonts w:ascii="Bookman Old Style" w:hAnsi="Bookman Old Style" w:cs="Bookman Old Style"/>
      <w:b/>
      <w:bCs/>
      <w:sz w:val="12"/>
      <w:szCs w:val="12"/>
    </w:rPr>
  </w:style>
  <w:style w:type="character" w:customStyle="1" w:styleId="FontStyle61">
    <w:name w:val="Font Style61"/>
    <w:rsid w:val="00C70005"/>
    <w:rPr>
      <w:rFonts w:ascii="Calibri" w:hAnsi="Calibri" w:cs="Calibri"/>
      <w:i/>
      <w:iCs/>
      <w:sz w:val="20"/>
      <w:szCs w:val="20"/>
    </w:rPr>
  </w:style>
  <w:style w:type="character" w:customStyle="1" w:styleId="FontStyle62">
    <w:name w:val="Font Style62"/>
    <w:rsid w:val="00C70005"/>
    <w:rPr>
      <w:rFonts w:ascii="Arial" w:hAnsi="Arial" w:cs="Arial"/>
      <w:b/>
      <w:bCs/>
      <w:sz w:val="14"/>
      <w:szCs w:val="14"/>
    </w:rPr>
  </w:style>
  <w:style w:type="character" w:customStyle="1" w:styleId="FontStyle63">
    <w:name w:val="Font Style63"/>
    <w:rsid w:val="00C70005"/>
    <w:rPr>
      <w:rFonts w:ascii="Arial" w:hAnsi="Arial" w:cs="Arial"/>
      <w:b/>
      <w:bCs/>
      <w:sz w:val="16"/>
      <w:szCs w:val="16"/>
    </w:rPr>
  </w:style>
  <w:style w:type="character" w:customStyle="1" w:styleId="FontStyle64">
    <w:name w:val="Font Style64"/>
    <w:rsid w:val="00C70005"/>
    <w:rPr>
      <w:rFonts w:ascii="Bookman Old Style" w:hAnsi="Bookman Old Style" w:cs="Bookman Old Style"/>
      <w:sz w:val="20"/>
      <w:szCs w:val="20"/>
    </w:rPr>
  </w:style>
  <w:style w:type="character" w:customStyle="1" w:styleId="FontStyle65">
    <w:name w:val="Font Style65"/>
    <w:rsid w:val="00C70005"/>
    <w:rPr>
      <w:rFonts w:ascii="Arial" w:hAnsi="Arial" w:cs="Arial"/>
      <w:sz w:val="24"/>
      <w:szCs w:val="24"/>
    </w:rPr>
  </w:style>
  <w:style w:type="character" w:customStyle="1" w:styleId="FontStyle66">
    <w:name w:val="Font Style66"/>
    <w:rsid w:val="00C70005"/>
    <w:rPr>
      <w:rFonts w:ascii="Franklin Gothic Medium" w:hAnsi="Franklin Gothic Medium" w:cs="Franklin Gothic Medium"/>
      <w:b/>
      <w:bCs/>
      <w:spacing w:val="-10"/>
      <w:sz w:val="50"/>
      <w:szCs w:val="50"/>
    </w:rPr>
  </w:style>
  <w:style w:type="character" w:customStyle="1" w:styleId="FontStyle67">
    <w:name w:val="Font Style67"/>
    <w:rsid w:val="00C70005"/>
    <w:rPr>
      <w:rFonts w:ascii="Bookman Old Style" w:hAnsi="Bookman Old Style" w:cs="Bookman Old Style"/>
      <w:b/>
      <w:bCs/>
      <w:i/>
      <w:iCs/>
      <w:sz w:val="26"/>
      <w:szCs w:val="26"/>
    </w:rPr>
  </w:style>
  <w:style w:type="character" w:customStyle="1" w:styleId="FontStyle68">
    <w:name w:val="Font Style68"/>
    <w:rsid w:val="00C70005"/>
    <w:rPr>
      <w:rFonts w:ascii="Arial" w:hAnsi="Arial" w:cs="Arial"/>
      <w:sz w:val="14"/>
      <w:szCs w:val="14"/>
    </w:rPr>
  </w:style>
  <w:style w:type="character" w:customStyle="1" w:styleId="FontStyle69">
    <w:name w:val="Font Style69"/>
    <w:rsid w:val="00C70005"/>
    <w:rPr>
      <w:rFonts w:ascii="Arial" w:hAnsi="Arial" w:cs="Arial"/>
      <w:b/>
      <w:bCs/>
      <w:sz w:val="30"/>
      <w:szCs w:val="30"/>
    </w:rPr>
  </w:style>
  <w:style w:type="character" w:customStyle="1" w:styleId="FontStyle70">
    <w:name w:val="Font Style70"/>
    <w:rsid w:val="00C70005"/>
    <w:rPr>
      <w:rFonts w:ascii="Courier New" w:hAnsi="Courier New" w:cs="Courier New"/>
      <w:b/>
      <w:bCs/>
      <w:i/>
      <w:iCs/>
      <w:sz w:val="20"/>
      <w:szCs w:val="20"/>
    </w:rPr>
  </w:style>
  <w:style w:type="character" w:customStyle="1" w:styleId="FontStyle71">
    <w:name w:val="Font Style71"/>
    <w:rsid w:val="00C70005"/>
    <w:rPr>
      <w:rFonts w:ascii="Arial Unicode MS" w:eastAsia="Arial Unicode MS" w:cs="Arial Unicode MS"/>
      <w:sz w:val="20"/>
      <w:szCs w:val="20"/>
    </w:rPr>
  </w:style>
  <w:style w:type="character" w:customStyle="1" w:styleId="FontStyle72">
    <w:name w:val="Font Style72"/>
    <w:rsid w:val="00C70005"/>
    <w:rPr>
      <w:rFonts w:ascii="Arial" w:hAnsi="Arial" w:cs="Arial"/>
      <w:b/>
      <w:bCs/>
      <w:sz w:val="18"/>
      <w:szCs w:val="18"/>
    </w:rPr>
  </w:style>
  <w:style w:type="character" w:customStyle="1" w:styleId="FontStyle73">
    <w:name w:val="Font Style73"/>
    <w:rsid w:val="00C70005"/>
    <w:rPr>
      <w:rFonts w:ascii="Arial" w:hAnsi="Arial" w:cs="Arial"/>
      <w:sz w:val="18"/>
      <w:szCs w:val="18"/>
    </w:rPr>
  </w:style>
  <w:style w:type="character" w:customStyle="1" w:styleId="FontStyle74">
    <w:name w:val="Font Style74"/>
    <w:rsid w:val="00C70005"/>
    <w:rPr>
      <w:rFonts w:ascii="Arial" w:hAnsi="Arial" w:cs="Arial"/>
      <w:b/>
      <w:bCs/>
      <w:sz w:val="26"/>
      <w:szCs w:val="26"/>
    </w:rPr>
  </w:style>
  <w:style w:type="character" w:customStyle="1" w:styleId="FontStyle75">
    <w:name w:val="Font Style75"/>
    <w:rsid w:val="00C70005"/>
    <w:rPr>
      <w:rFonts w:ascii="Arial" w:hAnsi="Arial" w:cs="Arial"/>
      <w:b/>
      <w:bCs/>
      <w:sz w:val="22"/>
      <w:szCs w:val="22"/>
    </w:rPr>
  </w:style>
  <w:style w:type="character" w:customStyle="1" w:styleId="FontStyle77">
    <w:name w:val="Font Style77"/>
    <w:rsid w:val="00C70005"/>
    <w:rPr>
      <w:rFonts w:ascii="Arial" w:hAnsi="Arial" w:cs="Arial"/>
      <w:b/>
      <w:bCs/>
      <w:sz w:val="24"/>
      <w:szCs w:val="24"/>
    </w:rPr>
  </w:style>
  <w:style w:type="paragraph" w:styleId="a5">
    <w:name w:val="footer"/>
    <w:basedOn w:val="a"/>
    <w:link w:val="a6"/>
    <w:uiPriority w:val="99"/>
    <w:rsid w:val="00C7000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C70005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1">
    <w:name w:val="1. Список с галочками"/>
    <w:basedOn w:val="Style51"/>
    <w:link w:val="12"/>
    <w:qFormat/>
    <w:rsid w:val="00C70005"/>
    <w:pPr>
      <w:widowControl/>
      <w:numPr>
        <w:numId w:val="2"/>
      </w:numPr>
      <w:tabs>
        <w:tab w:val="left" w:pos="576"/>
      </w:tabs>
      <w:spacing w:before="158" w:line="288" w:lineRule="exact"/>
    </w:pPr>
  </w:style>
  <w:style w:type="character" w:customStyle="1" w:styleId="Style510">
    <w:name w:val="Style51 Знак"/>
    <w:link w:val="Style51"/>
    <w:rsid w:val="00C70005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12">
    <w:name w:val="1. Список с галочками Знак"/>
    <w:basedOn w:val="Style510"/>
    <w:link w:val="1"/>
    <w:rsid w:val="00C70005"/>
    <w:rPr>
      <w:rFonts w:ascii="Arial" w:eastAsia="Times New Roman" w:hAnsi="Arial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C7000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link w:val="a7"/>
    <w:uiPriority w:val="99"/>
    <w:rsid w:val="00C70005"/>
    <w:rPr>
      <w:rFonts w:ascii="Arial" w:eastAsia="Times New Roman" w:hAnsi="Arial" w:cs="Times New Roman"/>
      <w:sz w:val="24"/>
      <w:szCs w:val="24"/>
      <w:lang w:eastAsia="ru-RU"/>
    </w:rPr>
  </w:style>
  <w:style w:type="paragraph" w:styleId="a9">
    <w:name w:val="Document Map"/>
    <w:basedOn w:val="a"/>
    <w:link w:val="aa"/>
    <w:rsid w:val="00C70005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rsid w:val="00C70005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link w:val="ac"/>
    <w:uiPriority w:val="1"/>
    <w:qFormat/>
    <w:rsid w:val="00C70005"/>
    <w:rPr>
      <w:rFonts w:eastAsia="Times New Roman"/>
      <w:sz w:val="22"/>
      <w:szCs w:val="22"/>
      <w:lang w:eastAsia="en-US"/>
    </w:rPr>
  </w:style>
  <w:style w:type="character" w:customStyle="1" w:styleId="ac">
    <w:name w:val="Без интервала Знак"/>
    <w:link w:val="ab"/>
    <w:uiPriority w:val="1"/>
    <w:rsid w:val="00C70005"/>
    <w:rPr>
      <w:rFonts w:eastAsia="Times New Roman"/>
      <w:sz w:val="22"/>
      <w:szCs w:val="22"/>
      <w:lang w:val="ru-RU" w:eastAsia="en-US" w:bidi="ar-SA"/>
    </w:rPr>
  </w:style>
  <w:style w:type="character" w:styleId="ad">
    <w:name w:val="Placeholder Text"/>
    <w:uiPriority w:val="99"/>
    <w:semiHidden/>
    <w:rsid w:val="00C70005"/>
    <w:rPr>
      <w:color w:val="808080"/>
    </w:rPr>
  </w:style>
  <w:style w:type="paragraph" w:styleId="ae">
    <w:name w:val="List Paragraph"/>
    <w:basedOn w:val="a"/>
    <w:uiPriority w:val="34"/>
    <w:qFormat/>
    <w:rsid w:val="00C70005"/>
    <w:pPr>
      <w:ind w:left="720"/>
      <w:contextualSpacing/>
    </w:pPr>
  </w:style>
  <w:style w:type="paragraph" w:customStyle="1" w:styleId="af">
    <w:name w:val="Знак Знак Знак Знак Знак Знак Знак"/>
    <w:basedOn w:val="a"/>
    <w:rsid w:val="00843457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ahoma" w:hAnsi="Tahoma"/>
      <w:sz w:val="20"/>
      <w:szCs w:val="20"/>
      <w:lang w:val="en-US" w:eastAsia="en-US"/>
    </w:rPr>
  </w:style>
  <w:style w:type="paragraph" w:customStyle="1" w:styleId="2-">
    <w:name w:val="Стиль2 - галочки ровно слева"/>
    <w:basedOn w:val="Style48"/>
    <w:link w:val="2-0"/>
    <w:qFormat/>
    <w:rsid w:val="00AB717B"/>
    <w:pPr>
      <w:widowControl/>
      <w:numPr>
        <w:numId w:val="1"/>
      </w:numPr>
      <w:spacing w:line="360" w:lineRule="auto"/>
      <w:ind w:right="-1"/>
    </w:pPr>
    <w:rPr>
      <w:rFonts w:ascii="Times New Roman" w:hAnsi="Times New Roman"/>
      <w:sz w:val="20"/>
      <w:szCs w:val="20"/>
      <w:lang w:eastAsia="en-US"/>
    </w:rPr>
  </w:style>
  <w:style w:type="table" w:styleId="-2">
    <w:name w:val="Colorful List Accent 2"/>
    <w:basedOn w:val="a1"/>
    <w:uiPriority w:val="72"/>
    <w:rsid w:val="00DE347E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Style480">
    <w:name w:val="Style48 Знак"/>
    <w:link w:val="Style48"/>
    <w:rsid w:val="00AB717B"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2-0">
    <w:name w:val="Стиль2 - галочки ровно слева Знак"/>
    <w:link w:val="2-"/>
    <w:rsid w:val="00AB717B"/>
    <w:rPr>
      <w:rFonts w:ascii="Times New Roman" w:eastAsia="Times New Roman" w:hAnsi="Times New Roman"/>
      <w:lang w:eastAsia="en-US"/>
    </w:rPr>
  </w:style>
  <w:style w:type="paragraph" w:customStyle="1" w:styleId="13">
    <w:name w:val="колонтитул 1 красный"/>
    <w:basedOn w:val="a"/>
    <w:link w:val="14"/>
    <w:qFormat/>
    <w:rsid w:val="001C4003"/>
    <w:pPr>
      <w:spacing w:line="240" w:lineRule="auto"/>
    </w:pPr>
    <w:rPr>
      <w:rFonts w:ascii="Times New Roman" w:hAnsi="Times New Roman"/>
      <w:i/>
      <w:sz w:val="20"/>
    </w:rPr>
  </w:style>
  <w:style w:type="character" w:customStyle="1" w:styleId="14">
    <w:name w:val="колонтитул 1 красный Знак"/>
    <w:link w:val="13"/>
    <w:rsid w:val="001C4003"/>
    <w:rPr>
      <w:rFonts w:ascii="Times New Roman" w:eastAsia="Times New Roman" w:hAnsi="Times New Roman" w:cs="Times New Roman"/>
      <w:i/>
      <w:sz w:val="20"/>
      <w:szCs w:val="24"/>
      <w:lang w:eastAsia="ru-RU"/>
    </w:rPr>
  </w:style>
  <w:style w:type="character" w:customStyle="1" w:styleId="11">
    <w:name w:val="Заголовок 1 Знак"/>
    <w:link w:val="10"/>
    <w:rsid w:val="00E4309D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191740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table" w:styleId="af0">
    <w:name w:val="Table Grid"/>
    <w:basedOn w:val="a1"/>
    <w:uiPriority w:val="59"/>
    <w:rsid w:val="0019174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1">
    <w:name w:val="Стиль нумерация 4.1"/>
    <w:basedOn w:val="2"/>
    <w:link w:val="410"/>
    <w:qFormat/>
    <w:rsid w:val="00885944"/>
    <w:pPr>
      <w:keepLines w:val="0"/>
      <w:widowControl/>
      <w:numPr>
        <w:ilvl w:val="1"/>
        <w:numId w:val="4"/>
      </w:numPr>
      <w:autoSpaceDE/>
      <w:autoSpaceDN/>
      <w:adjustRightInd/>
      <w:spacing w:before="240" w:after="60"/>
      <w:ind w:hanging="1014"/>
    </w:pPr>
    <w:rPr>
      <w:rFonts w:ascii="Times New Roman" w:hAnsi="Times New Roman"/>
      <w:color w:val="auto"/>
      <w:sz w:val="28"/>
      <w:szCs w:val="28"/>
    </w:rPr>
  </w:style>
  <w:style w:type="character" w:customStyle="1" w:styleId="410">
    <w:name w:val="Стиль нумерация 4.1 Знак"/>
    <w:link w:val="41"/>
    <w:rsid w:val="00885944"/>
    <w:rPr>
      <w:rFonts w:ascii="Times New Roman" w:eastAsia="Times New Roman" w:hAnsi="Times New Roman"/>
      <w:b/>
      <w:bCs/>
      <w:sz w:val="28"/>
      <w:szCs w:val="28"/>
    </w:rPr>
  </w:style>
  <w:style w:type="character" w:styleId="af1">
    <w:name w:val="Hyperlink"/>
    <w:uiPriority w:val="99"/>
    <w:unhideWhenUsed/>
    <w:rsid w:val="000B7790"/>
    <w:rPr>
      <w:color w:val="0000FF"/>
      <w:u w:val="single"/>
    </w:rPr>
  </w:style>
  <w:style w:type="paragraph" w:customStyle="1" w:styleId="Listenabsatz">
    <w:name w:val="Listenabsatz"/>
    <w:basedOn w:val="a"/>
    <w:qFormat/>
    <w:rsid w:val="00535D34"/>
    <w:pPr>
      <w:widowControl/>
      <w:autoSpaceDE/>
      <w:autoSpaceDN/>
      <w:adjustRightInd/>
      <w:spacing w:line="240" w:lineRule="auto"/>
      <w:ind w:left="720"/>
      <w:contextualSpacing/>
    </w:pPr>
    <w:rPr>
      <w:rFonts w:ascii="Times New Roman" w:hAnsi="Times New Roman"/>
    </w:rPr>
  </w:style>
  <w:style w:type="paragraph" w:styleId="21">
    <w:name w:val="Body Text Indent 2"/>
    <w:basedOn w:val="a"/>
    <w:link w:val="22"/>
    <w:semiHidden/>
    <w:rsid w:val="00F77CEE"/>
    <w:pPr>
      <w:widowControl/>
      <w:autoSpaceDE/>
      <w:autoSpaceDN/>
      <w:adjustRightInd/>
      <w:spacing w:line="240" w:lineRule="auto"/>
      <w:ind w:firstLine="425"/>
      <w:jc w:val="both"/>
    </w:pPr>
    <w:rPr>
      <w:rFonts w:ascii="Times New Roman" w:hAnsi="Times New Roman"/>
      <w:spacing w:val="20"/>
      <w:sz w:val="28"/>
      <w:szCs w:val="20"/>
      <w:lang w:eastAsia="en-US"/>
    </w:rPr>
  </w:style>
  <w:style w:type="character" w:customStyle="1" w:styleId="22">
    <w:name w:val="Основной текст с отступом 2 Знак"/>
    <w:link w:val="21"/>
    <w:semiHidden/>
    <w:rsid w:val="00F77CEE"/>
    <w:rPr>
      <w:rFonts w:ascii="Times New Roman" w:eastAsia="Times New Roman" w:hAnsi="Times New Roman"/>
      <w:spacing w:val="20"/>
      <w:sz w:val="28"/>
      <w:lang w:eastAsia="en-US"/>
    </w:rPr>
  </w:style>
  <w:style w:type="paragraph" w:styleId="af2">
    <w:name w:val="caption"/>
    <w:basedOn w:val="a"/>
    <w:next w:val="a"/>
    <w:qFormat/>
    <w:rsid w:val="00F77CEE"/>
    <w:pPr>
      <w:widowControl/>
      <w:autoSpaceDE/>
      <w:autoSpaceDN/>
      <w:adjustRightInd/>
      <w:spacing w:line="240" w:lineRule="auto"/>
      <w:ind w:firstLine="425"/>
    </w:pPr>
    <w:rPr>
      <w:rFonts w:ascii="Times New Roman" w:hAnsi="Times New Roman"/>
      <w:spacing w:val="20"/>
      <w:sz w:val="28"/>
      <w:szCs w:val="20"/>
      <w:lang w:eastAsia="en-US"/>
    </w:rPr>
  </w:style>
  <w:style w:type="paragraph" w:styleId="30">
    <w:name w:val="Body Text Indent 3"/>
    <w:basedOn w:val="a"/>
    <w:link w:val="31"/>
    <w:semiHidden/>
    <w:rsid w:val="00F77CEE"/>
    <w:pPr>
      <w:widowControl/>
      <w:autoSpaceDE/>
      <w:autoSpaceDN/>
      <w:adjustRightInd/>
      <w:spacing w:line="240" w:lineRule="auto"/>
      <w:ind w:firstLine="426"/>
      <w:jc w:val="both"/>
    </w:pPr>
    <w:rPr>
      <w:rFonts w:ascii="Times New Roman" w:hAnsi="Times New Roman"/>
      <w:spacing w:val="20"/>
      <w:sz w:val="28"/>
      <w:szCs w:val="20"/>
      <w:lang w:eastAsia="en-US"/>
    </w:rPr>
  </w:style>
  <w:style w:type="character" w:customStyle="1" w:styleId="31">
    <w:name w:val="Основной текст с отступом 3 Знак"/>
    <w:link w:val="30"/>
    <w:semiHidden/>
    <w:rsid w:val="00F77CEE"/>
    <w:rPr>
      <w:rFonts w:ascii="Times New Roman" w:eastAsia="Times New Roman" w:hAnsi="Times New Roman"/>
      <w:spacing w:val="20"/>
      <w:sz w:val="28"/>
      <w:lang w:eastAsia="en-US"/>
    </w:rPr>
  </w:style>
  <w:style w:type="paragraph" w:styleId="af3">
    <w:name w:val="Body Text"/>
    <w:basedOn w:val="a"/>
    <w:link w:val="af4"/>
    <w:uiPriority w:val="99"/>
    <w:unhideWhenUsed/>
    <w:rsid w:val="00603AF5"/>
    <w:pPr>
      <w:spacing w:after="120"/>
    </w:pPr>
  </w:style>
  <w:style w:type="character" w:customStyle="1" w:styleId="af4">
    <w:name w:val="Основной текст Знак"/>
    <w:link w:val="af3"/>
    <w:uiPriority w:val="99"/>
    <w:rsid w:val="00603AF5"/>
    <w:rPr>
      <w:rFonts w:ascii="Arial" w:eastAsia="Times New Roman" w:hAnsi="Arial"/>
      <w:sz w:val="24"/>
      <w:szCs w:val="24"/>
    </w:rPr>
  </w:style>
  <w:style w:type="character" w:customStyle="1" w:styleId="6TimesNewRoman">
    <w:name w:val="Основной текст (6) + Times New Roman"/>
    <w:aliases w:val="1312,5 pt97,Курсив61,Интервал -1 pt8"/>
    <w:uiPriority w:val="99"/>
    <w:rsid w:val="00603AF5"/>
    <w:rPr>
      <w:rFonts w:ascii="Times New Roman" w:hAnsi="Times New Roman" w:cs="Times New Roman"/>
      <w:i/>
      <w:iCs/>
      <w:spacing w:val="-30"/>
      <w:sz w:val="27"/>
      <w:szCs w:val="27"/>
      <w:lang w:val="en-US" w:eastAsia="en-US"/>
    </w:rPr>
  </w:style>
  <w:style w:type="character" w:customStyle="1" w:styleId="af5">
    <w:name w:val="Основной текст + Полужирный"/>
    <w:uiPriority w:val="99"/>
    <w:rsid w:val="008D6950"/>
    <w:rPr>
      <w:rFonts w:ascii="Times New Roman" w:hAnsi="Times New Roman" w:cs="Times New Roman"/>
      <w:b/>
      <w:bCs/>
      <w:spacing w:val="0"/>
      <w:sz w:val="23"/>
      <w:szCs w:val="23"/>
    </w:rPr>
  </w:style>
  <w:style w:type="character" w:customStyle="1" w:styleId="130">
    <w:name w:val="Основной текст + 13"/>
    <w:aliases w:val="5 pt110,Курсив,Основной текст + 11 pt,Интервал 1 pt"/>
    <w:uiPriority w:val="99"/>
    <w:rsid w:val="008D6950"/>
    <w:rPr>
      <w:rFonts w:ascii="Times New Roman" w:hAnsi="Times New Roman" w:cs="Times New Roman"/>
      <w:i/>
      <w:iCs/>
      <w:noProof/>
      <w:spacing w:val="0"/>
      <w:sz w:val="27"/>
      <w:szCs w:val="27"/>
    </w:rPr>
  </w:style>
  <w:style w:type="character" w:customStyle="1" w:styleId="65131">
    <w:name w:val="Заголовок №6 (5) + 131"/>
    <w:aliases w:val="5 pt72,Курсив46,Интервал -1 pt3"/>
    <w:uiPriority w:val="99"/>
    <w:rsid w:val="008D6950"/>
    <w:rPr>
      <w:rFonts w:ascii="Times New Roman" w:hAnsi="Times New Roman" w:cs="Times New Roman"/>
      <w:i/>
      <w:iCs/>
      <w:spacing w:val="-20"/>
      <w:sz w:val="27"/>
      <w:szCs w:val="27"/>
    </w:rPr>
  </w:style>
  <w:style w:type="character" w:customStyle="1" w:styleId="100">
    <w:name w:val="Основной текст + 10"/>
    <w:aliases w:val="5 pt"/>
    <w:uiPriority w:val="99"/>
    <w:rsid w:val="008D6950"/>
    <w:rPr>
      <w:rFonts w:ascii="Times New Roman" w:hAnsi="Times New Roman" w:cs="Times New Roman"/>
      <w:spacing w:val="0"/>
      <w:sz w:val="21"/>
      <w:szCs w:val="21"/>
    </w:rPr>
  </w:style>
  <w:style w:type="character" w:customStyle="1" w:styleId="1334">
    <w:name w:val="Основной текст + 1334"/>
    <w:aliases w:val="5 pt105,Курсив67"/>
    <w:uiPriority w:val="99"/>
    <w:rsid w:val="00B94692"/>
    <w:rPr>
      <w:rFonts w:ascii="Times New Roman" w:hAnsi="Times New Roman" w:cs="Times New Roman"/>
      <w:i/>
      <w:iCs/>
      <w:spacing w:val="0"/>
      <w:sz w:val="27"/>
      <w:szCs w:val="27"/>
      <w:lang w:val="en-US" w:eastAsia="en-US"/>
    </w:rPr>
  </w:style>
  <w:style w:type="character" w:customStyle="1" w:styleId="50">
    <w:name w:val="Основной текст + Курсив50"/>
    <w:uiPriority w:val="99"/>
    <w:rsid w:val="00B94692"/>
    <w:rPr>
      <w:rFonts w:ascii="Times New Roman" w:hAnsi="Times New Roman" w:cs="Times New Roman"/>
      <w:i/>
      <w:iCs/>
      <w:noProof/>
      <w:spacing w:val="0"/>
      <w:sz w:val="23"/>
      <w:szCs w:val="23"/>
    </w:rPr>
  </w:style>
  <w:style w:type="character" w:customStyle="1" w:styleId="5">
    <w:name w:val="Основной текст (5)_"/>
    <w:link w:val="51"/>
    <w:uiPriority w:val="99"/>
    <w:rsid w:val="00B94692"/>
    <w:rPr>
      <w:rFonts w:ascii="Times New Roman" w:hAnsi="Times New Roman"/>
      <w:i/>
      <w:iCs/>
      <w:sz w:val="23"/>
      <w:szCs w:val="23"/>
      <w:shd w:val="clear" w:color="auto" w:fill="FFFFFF"/>
    </w:rPr>
  </w:style>
  <w:style w:type="paragraph" w:customStyle="1" w:styleId="51">
    <w:name w:val="Основной текст (5)1"/>
    <w:basedOn w:val="a"/>
    <w:link w:val="5"/>
    <w:uiPriority w:val="99"/>
    <w:rsid w:val="00B94692"/>
    <w:pPr>
      <w:widowControl/>
      <w:shd w:val="clear" w:color="auto" w:fill="FFFFFF"/>
      <w:autoSpaceDE/>
      <w:autoSpaceDN/>
      <w:adjustRightInd/>
      <w:spacing w:after="600" w:line="240" w:lineRule="atLeast"/>
    </w:pPr>
    <w:rPr>
      <w:rFonts w:ascii="Times New Roman" w:eastAsia="Calibri" w:hAnsi="Times New Roman"/>
      <w:i/>
      <w:iCs/>
      <w:sz w:val="23"/>
      <w:szCs w:val="23"/>
    </w:rPr>
  </w:style>
  <w:style w:type="paragraph" w:styleId="af6">
    <w:name w:val="Body Text Indent"/>
    <w:basedOn w:val="a"/>
    <w:rsid w:val="00642CEE"/>
    <w:pPr>
      <w:spacing w:after="120"/>
      <w:ind w:left="283"/>
    </w:pPr>
  </w:style>
  <w:style w:type="paragraph" w:styleId="af7">
    <w:name w:val="Normal (Web)"/>
    <w:basedOn w:val="a"/>
    <w:uiPriority w:val="99"/>
    <w:rsid w:val="00E560B2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western">
    <w:name w:val="western"/>
    <w:basedOn w:val="a"/>
    <w:rsid w:val="00F7346D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15">
    <w:name w:val="Без интервала1"/>
    <w:rsid w:val="00D17CFE"/>
    <w:pPr>
      <w:suppressAutoHyphens/>
    </w:pPr>
    <w:rPr>
      <w:rFonts w:cs="Calibri"/>
      <w:sz w:val="22"/>
      <w:szCs w:val="22"/>
      <w:lang w:eastAsia="ar-SA"/>
    </w:rPr>
  </w:style>
  <w:style w:type="numbering" w:customStyle="1" w:styleId="16">
    <w:name w:val="Нет списка1"/>
    <w:next w:val="a2"/>
    <w:semiHidden/>
    <w:rsid w:val="007640B6"/>
  </w:style>
  <w:style w:type="character" w:customStyle="1" w:styleId="apple-converted-space">
    <w:name w:val="apple-converted-space"/>
    <w:basedOn w:val="a0"/>
    <w:rsid w:val="007640B6"/>
  </w:style>
  <w:style w:type="character" w:customStyle="1" w:styleId="msonormal0">
    <w:name w:val="msonormal"/>
    <w:basedOn w:val="a0"/>
    <w:rsid w:val="007640B6"/>
  </w:style>
  <w:style w:type="character" w:styleId="af8">
    <w:name w:val="Emphasis"/>
    <w:uiPriority w:val="20"/>
    <w:qFormat/>
    <w:rsid w:val="00FA4CF1"/>
    <w:rPr>
      <w:i/>
      <w:iCs/>
    </w:rPr>
  </w:style>
  <w:style w:type="character" w:customStyle="1" w:styleId="mi">
    <w:name w:val="mi"/>
    <w:basedOn w:val="a0"/>
    <w:rsid w:val="00343D2D"/>
  </w:style>
  <w:style w:type="character" w:customStyle="1" w:styleId="mjxassistivemathml">
    <w:name w:val="mjx_assistive_mathml"/>
    <w:basedOn w:val="a0"/>
    <w:rsid w:val="00343D2D"/>
  </w:style>
  <w:style w:type="character" w:customStyle="1" w:styleId="info-link">
    <w:name w:val="info-link"/>
    <w:basedOn w:val="a0"/>
    <w:rsid w:val="00343D2D"/>
  </w:style>
  <w:style w:type="character" w:customStyle="1" w:styleId="mo">
    <w:name w:val="mo"/>
    <w:basedOn w:val="a0"/>
    <w:rsid w:val="00343D2D"/>
  </w:style>
  <w:style w:type="character" w:customStyle="1" w:styleId="mn">
    <w:name w:val="mn"/>
    <w:basedOn w:val="a0"/>
    <w:rsid w:val="00343D2D"/>
  </w:style>
  <w:style w:type="character" w:styleId="af9">
    <w:name w:val="Strong"/>
    <w:basedOn w:val="a0"/>
    <w:uiPriority w:val="22"/>
    <w:qFormat/>
    <w:rsid w:val="0042369B"/>
    <w:rPr>
      <w:b/>
      <w:bCs/>
    </w:rPr>
  </w:style>
  <w:style w:type="paragraph" w:customStyle="1" w:styleId="pe">
    <w:name w:val="pe"/>
    <w:basedOn w:val="a"/>
    <w:rsid w:val="003C6DC8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C87F6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redstr">
    <w:name w:val="redstr"/>
    <w:basedOn w:val="a"/>
    <w:rsid w:val="00940A70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Default">
    <w:name w:val="Default"/>
    <w:rsid w:val="000749E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a">
    <w:name w:val="footnote text"/>
    <w:basedOn w:val="a"/>
    <w:link w:val="afb"/>
    <w:uiPriority w:val="99"/>
    <w:semiHidden/>
    <w:unhideWhenUsed/>
    <w:rsid w:val="004536BC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4536BC"/>
    <w:rPr>
      <w:rFonts w:ascii="Arial" w:eastAsia="Times New Roman" w:hAnsi="Arial"/>
    </w:rPr>
  </w:style>
  <w:style w:type="character" w:styleId="afc">
    <w:name w:val="footnote reference"/>
    <w:basedOn w:val="a0"/>
    <w:uiPriority w:val="99"/>
    <w:semiHidden/>
    <w:unhideWhenUsed/>
    <w:rsid w:val="004536BC"/>
    <w:rPr>
      <w:vertAlign w:val="superscript"/>
    </w:rPr>
  </w:style>
  <w:style w:type="table" w:customStyle="1" w:styleId="17">
    <w:name w:val="Сетка таблицы1"/>
    <w:basedOn w:val="a1"/>
    <w:next w:val="af0"/>
    <w:uiPriority w:val="59"/>
    <w:rsid w:val="00C23556"/>
    <w:rPr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image" Target="media/image18.jpe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hyperlink" Target="http://en.wikipedia.org/wiki/Ziegler%E2%80%93Nichols_metho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image" Target="media/image16.gif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gi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gif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0296C-A467-4967-A446-8E443FAC3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22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WWW.EnergiaLab.RU - Гидростатика - Лабораторный практикум</vt:lpstr>
    </vt:vector>
  </TitlesOfParts>
  <Company>Энергия плюс</Company>
  <LinksUpToDate>false</LinksUpToDate>
  <CharactersWithSpaces>17614</CharactersWithSpaces>
  <SharedDoc>false</SharedDoc>
  <HyperlinkBase>EnergiaLAB.RU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WWW.EnergiaLab.RU - Гидростатика - Лабораторный практикум</dc:title>
  <dc:subject>Гидростатика</dc:subject>
  <dc:creator>ООО Энергиялаб</dc:creator>
  <cp:keywords>Лабораторный практикум</cp:keywords>
  <cp:lastModifiedBy>User</cp:lastModifiedBy>
  <cp:revision>183</cp:revision>
  <cp:lastPrinted>2010-05-07T07:48:00Z</cp:lastPrinted>
  <dcterms:created xsi:type="dcterms:W3CDTF">2020-08-13T05:16:00Z</dcterms:created>
  <dcterms:modified xsi:type="dcterms:W3CDTF">2021-01-28T09:19:00Z</dcterms:modified>
  <cp:category>Воронеж 2010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Телефон">
    <vt:lpwstr>(4732) 484558</vt:lpwstr>
  </property>
  <property fmtid="{D5CDD505-2E9C-101B-9397-08002B2CF9AE}" pid="3" name="Расположение">
    <vt:lpwstr>Воронеж</vt:lpwstr>
  </property>
</Properties>
</file>