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C5" w:rsidRPr="00595A30" w:rsidRDefault="003652AC" w:rsidP="00595A30">
      <w:pPr>
        <w:pStyle w:val="1"/>
      </w:pPr>
      <w:r w:rsidRPr="00595A30">
        <w:t>Практическая</w:t>
      </w:r>
      <w:r w:rsidRPr="00595A30">
        <w:t xml:space="preserve"> работа 1</w:t>
      </w:r>
    </w:p>
    <w:p w:rsidR="00CC6BC5" w:rsidRPr="006020C3" w:rsidRDefault="003652AC">
      <w:pPr>
        <w:pStyle w:val="a3"/>
        <w:rPr>
          <w:rFonts w:ascii="Times New Roman" w:hAnsi="Times New Roman" w:cs="Times New Roman"/>
          <w:b/>
          <w:bCs/>
        </w:rPr>
      </w:pPr>
      <w:r w:rsidRPr="006020C3">
        <w:rPr>
          <w:rFonts w:ascii="Times New Roman" w:hAnsi="Times New Roman" w:cs="Times New Roman"/>
          <w:b/>
          <w:bCs/>
        </w:rPr>
        <w:t>Описание проекта</w:t>
      </w:r>
    </w:p>
    <w:p w:rsidR="00CC6BC5" w:rsidRPr="006020C3" w:rsidRDefault="003652AC">
      <w:pPr>
        <w:rPr>
          <w:rFonts w:ascii="Times New Roman" w:hAnsi="Times New Roman" w:cs="Times New Roman"/>
          <w:sz w:val="28"/>
          <w:szCs w:val="28"/>
        </w:rPr>
      </w:pPr>
      <w:r w:rsidRPr="006020C3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проекта: </w:t>
      </w:r>
      <w:r w:rsidR="006C17D9" w:rsidRPr="006020C3">
        <w:rPr>
          <w:rFonts w:ascii="Times New Roman" w:hAnsi="Times New Roman" w:cs="Times New Roman"/>
          <w:sz w:val="28"/>
          <w:szCs w:val="28"/>
        </w:rPr>
        <w:t>Ин</w:t>
      </w:r>
      <w:r w:rsidR="006C17D9" w:rsidRPr="006020C3">
        <w:rPr>
          <w:rFonts w:ascii="Times New Roman" w:hAnsi="Times New Roman" w:cs="Times New Roman"/>
          <w:sz w:val="28"/>
          <w:szCs w:val="28"/>
        </w:rPr>
        <w:t>теллектуальная система для управления энергопотреблением в жилых комплексах</w:t>
      </w:r>
      <w:r w:rsidR="006C17D9" w:rsidRPr="006020C3">
        <w:rPr>
          <w:rFonts w:ascii="Times New Roman" w:hAnsi="Times New Roman" w:cs="Times New Roman"/>
          <w:sz w:val="28"/>
          <w:szCs w:val="28"/>
        </w:rPr>
        <w:t xml:space="preserve"> </w:t>
      </w:r>
      <w:r w:rsidR="006C17D9" w:rsidRPr="006020C3">
        <w:rPr>
          <w:rFonts w:ascii="Times New Roman" w:hAnsi="Times New Roman" w:cs="Times New Roman"/>
          <w:sz w:val="28"/>
          <w:szCs w:val="28"/>
          <w:lang w:val="en-US"/>
        </w:rPr>
        <w:t>EnergySaver</w:t>
      </w:r>
    </w:p>
    <w:p w:rsidR="00CC6BC5" w:rsidRPr="006020C3" w:rsidRDefault="003652AC">
      <w:pPr>
        <w:rPr>
          <w:rFonts w:ascii="Times New Roman" w:hAnsi="Times New Roman" w:cs="Times New Roman"/>
          <w:sz w:val="28"/>
          <w:szCs w:val="28"/>
        </w:rPr>
      </w:pPr>
      <w:r w:rsidRPr="006020C3">
        <w:rPr>
          <w:rFonts w:ascii="Times New Roman" w:hAnsi="Times New Roman" w:cs="Times New Roman"/>
          <w:b/>
          <w:bCs/>
          <w:sz w:val="28"/>
          <w:szCs w:val="28"/>
        </w:rPr>
        <w:t xml:space="preserve">Краткое наименование проекта: </w:t>
      </w:r>
      <w:r w:rsidRPr="006020C3">
        <w:rPr>
          <w:rFonts w:ascii="Times New Roman" w:hAnsi="Times New Roman" w:cs="Times New Roman"/>
          <w:sz w:val="28"/>
          <w:szCs w:val="28"/>
          <w:lang w:val="en-US"/>
        </w:rPr>
        <w:t>EnergySaver</w:t>
      </w:r>
      <w:r w:rsidR="006C17D9" w:rsidRPr="00602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BC5" w:rsidRPr="006020C3" w:rsidRDefault="003652AC">
      <w:pPr>
        <w:rPr>
          <w:rFonts w:ascii="Times New Roman" w:hAnsi="Times New Roman" w:cs="Times New Roman"/>
          <w:sz w:val="28"/>
          <w:szCs w:val="28"/>
        </w:rPr>
      </w:pPr>
      <w:r w:rsidRPr="006020C3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="006C17D9" w:rsidRPr="006020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17D9" w:rsidRPr="006020C3">
        <w:rPr>
          <w:rFonts w:ascii="Times New Roman" w:hAnsi="Times New Roman" w:cs="Times New Roman"/>
          <w:bCs/>
          <w:sz w:val="28"/>
          <w:szCs w:val="28"/>
        </w:rPr>
        <w:t>Разработка</w:t>
      </w:r>
      <w:r w:rsidR="006C17D9" w:rsidRPr="006020C3">
        <w:rPr>
          <w:rFonts w:ascii="Times New Roman" w:hAnsi="Times New Roman" w:cs="Times New Roman"/>
          <w:sz w:val="28"/>
          <w:szCs w:val="28"/>
        </w:rPr>
        <w:t xml:space="preserve"> </w:t>
      </w:r>
      <w:r w:rsidR="006C17D9" w:rsidRPr="006020C3">
        <w:rPr>
          <w:rFonts w:ascii="Times New Roman" w:hAnsi="Times New Roman" w:cs="Times New Roman"/>
          <w:sz w:val="28"/>
          <w:szCs w:val="28"/>
        </w:rPr>
        <w:t>интеллектуальн</w:t>
      </w:r>
      <w:r w:rsidR="006C17D9" w:rsidRPr="006020C3">
        <w:rPr>
          <w:rFonts w:ascii="Times New Roman" w:hAnsi="Times New Roman" w:cs="Times New Roman"/>
          <w:sz w:val="28"/>
          <w:szCs w:val="28"/>
        </w:rPr>
        <w:t>ой</w:t>
      </w:r>
      <w:r w:rsidR="006C17D9" w:rsidRPr="006020C3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C17D9" w:rsidRPr="006020C3">
        <w:rPr>
          <w:rFonts w:ascii="Times New Roman" w:hAnsi="Times New Roman" w:cs="Times New Roman"/>
          <w:sz w:val="28"/>
          <w:szCs w:val="28"/>
        </w:rPr>
        <w:t>ы</w:t>
      </w:r>
      <w:r w:rsidR="006C17D9" w:rsidRPr="006020C3">
        <w:rPr>
          <w:rFonts w:ascii="Times New Roman" w:hAnsi="Times New Roman" w:cs="Times New Roman"/>
          <w:sz w:val="28"/>
          <w:szCs w:val="28"/>
        </w:rPr>
        <w:t xml:space="preserve"> для управления энергопотреблением в жилых комплексах </w:t>
      </w:r>
      <w:r w:rsidR="006C17D9" w:rsidRPr="006020C3">
        <w:rPr>
          <w:rFonts w:ascii="Times New Roman" w:hAnsi="Times New Roman" w:cs="Times New Roman"/>
          <w:sz w:val="28"/>
          <w:szCs w:val="28"/>
          <w:lang w:val="en-US"/>
        </w:rPr>
        <w:t>EnergySaver</w:t>
      </w:r>
    </w:p>
    <w:p w:rsidR="00CC6BC5" w:rsidRPr="006020C3" w:rsidRDefault="003652AC">
      <w:pPr>
        <w:rPr>
          <w:rFonts w:ascii="Times New Roman" w:hAnsi="Times New Roman" w:cs="Times New Roman"/>
          <w:sz w:val="28"/>
          <w:szCs w:val="28"/>
        </w:rPr>
      </w:pPr>
      <w:r w:rsidRPr="006020C3">
        <w:rPr>
          <w:rFonts w:ascii="Times New Roman" w:hAnsi="Times New Roman" w:cs="Times New Roman"/>
          <w:b/>
          <w:bCs/>
          <w:sz w:val="28"/>
          <w:szCs w:val="28"/>
        </w:rPr>
        <w:t>Заказчик проекта:</w:t>
      </w:r>
    </w:p>
    <w:p w:rsidR="00CC6BC5" w:rsidRPr="006020C3" w:rsidRDefault="003652AC">
      <w:pPr>
        <w:rPr>
          <w:rFonts w:ascii="Times New Roman" w:hAnsi="Times New Roman" w:cs="Times New Roman"/>
          <w:sz w:val="28"/>
          <w:szCs w:val="28"/>
        </w:rPr>
      </w:pPr>
      <w:r w:rsidRPr="006020C3">
        <w:rPr>
          <w:rFonts w:ascii="Times New Roman" w:hAnsi="Times New Roman" w:cs="Times New Roman"/>
          <w:b/>
          <w:bCs/>
          <w:sz w:val="28"/>
          <w:szCs w:val="28"/>
        </w:rPr>
        <w:t>Сроки реализации проекта:</w:t>
      </w:r>
      <w:r w:rsidRPr="006020C3">
        <w:rPr>
          <w:rFonts w:ascii="Times New Roman" w:hAnsi="Times New Roman" w:cs="Times New Roman"/>
          <w:sz w:val="28"/>
          <w:szCs w:val="28"/>
        </w:rPr>
        <w:t xml:space="preserve"> 01.0</w:t>
      </w:r>
      <w:r w:rsidR="006C17D9" w:rsidRPr="006020C3">
        <w:rPr>
          <w:rFonts w:ascii="Times New Roman" w:hAnsi="Times New Roman" w:cs="Times New Roman"/>
          <w:sz w:val="28"/>
          <w:szCs w:val="28"/>
        </w:rPr>
        <w:t>9</w:t>
      </w:r>
      <w:r w:rsidRPr="006020C3">
        <w:rPr>
          <w:rFonts w:ascii="Times New Roman" w:hAnsi="Times New Roman" w:cs="Times New Roman"/>
          <w:sz w:val="28"/>
          <w:szCs w:val="28"/>
        </w:rPr>
        <w:t>.202</w:t>
      </w:r>
      <w:r w:rsidR="006C17D9" w:rsidRPr="006020C3">
        <w:rPr>
          <w:rFonts w:ascii="Times New Roman" w:hAnsi="Times New Roman" w:cs="Times New Roman"/>
          <w:sz w:val="28"/>
          <w:szCs w:val="28"/>
        </w:rPr>
        <w:t>4</w:t>
      </w:r>
      <w:r w:rsidRPr="006020C3">
        <w:rPr>
          <w:rFonts w:ascii="Times New Roman" w:hAnsi="Times New Roman" w:cs="Times New Roman"/>
          <w:sz w:val="28"/>
          <w:szCs w:val="28"/>
        </w:rPr>
        <w:t xml:space="preserve"> - 01.0</w:t>
      </w:r>
      <w:r w:rsidR="006C17D9" w:rsidRPr="006020C3">
        <w:rPr>
          <w:rFonts w:ascii="Times New Roman" w:hAnsi="Times New Roman" w:cs="Times New Roman"/>
          <w:sz w:val="28"/>
          <w:szCs w:val="28"/>
        </w:rPr>
        <w:t>3</w:t>
      </w:r>
      <w:r w:rsidRPr="006020C3">
        <w:rPr>
          <w:rFonts w:ascii="Times New Roman" w:hAnsi="Times New Roman" w:cs="Times New Roman"/>
          <w:sz w:val="28"/>
          <w:szCs w:val="28"/>
        </w:rPr>
        <w:t>.202</w:t>
      </w:r>
      <w:r w:rsidR="006C17D9" w:rsidRPr="006020C3">
        <w:rPr>
          <w:rFonts w:ascii="Times New Roman" w:hAnsi="Times New Roman" w:cs="Times New Roman"/>
          <w:sz w:val="28"/>
          <w:szCs w:val="28"/>
        </w:rPr>
        <w:t>5</w:t>
      </w:r>
      <w:r w:rsidRPr="00602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6BC5" w:rsidRPr="006020C3" w:rsidRDefault="003652AC">
      <w:pPr>
        <w:rPr>
          <w:rFonts w:ascii="Times New Roman" w:hAnsi="Times New Roman" w:cs="Times New Roman"/>
          <w:sz w:val="28"/>
          <w:szCs w:val="28"/>
        </w:rPr>
      </w:pPr>
      <w:r w:rsidRPr="006020C3">
        <w:rPr>
          <w:rFonts w:ascii="Times New Roman" w:hAnsi="Times New Roman" w:cs="Times New Roman"/>
          <w:b/>
          <w:bCs/>
          <w:sz w:val="28"/>
          <w:szCs w:val="28"/>
        </w:rPr>
        <w:t>Бюджет проекта:</w:t>
      </w:r>
      <w:r w:rsidRPr="006020C3">
        <w:rPr>
          <w:rFonts w:ascii="Times New Roman" w:hAnsi="Times New Roman" w:cs="Times New Roman"/>
          <w:sz w:val="28"/>
          <w:szCs w:val="28"/>
        </w:rPr>
        <w:t xml:space="preserve"> 756 000 рублей </w:t>
      </w:r>
    </w:p>
    <w:p w:rsidR="00CC6BC5" w:rsidRDefault="003652AC">
      <w:pPr>
        <w:pStyle w:val="a3"/>
        <w:rPr>
          <w:b/>
          <w:bCs/>
        </w:rPr>
      </w:pPr>
      <w:r>
        <w:rPr>
          <w:b/>
          <w:bCs/>
        </w:rPr>
        <w:t>Глоссарий</w:t>
      </w:r>
    </w:p>
    <w:tbl>
      <w:tblPr>
        <w:tblStyle w:val="aff9"/>
        <w:tblW w:w="0" w:type="auto"/>
        <w:tblLayout w:type="fixed"/>
        <w:tblLook w:val="04A0" w:firstRow="1" w:lastRow="0" w:firstColumn="1" w:lastColumn="0" w:noHBand="0" w:noVBand="1"/>
      </w:tblPr>
      <w:tblGrid>
        <w:gridCol w:w="3509"/>
        <w:gridCol w:w="6770"/>
      </w:tblGrid>
      <w:tr w:rsidR="00CC6BC5">
        <w:tc>
          <w:tcPr>
            <w:tcW w:w="3509" w:type="dxa"/>
          </w:tcPr>
          <w:p w:rsidR="00CC6BC5" w:rsidRPr="006020C3" w:rsidRDefault="003652AC" w:rsidP="006020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770" w:type="dxa"/>
          </w:tcPr>
          <w:p w:rsidR="00CC6BC5" w:rsidRPr="006020C3" w:rsidRDefault="003652AC" w:rsidP="006020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CC6BC5">
        <w:tc>
          <w:tcPr>
            <w:tcW w:w="3509" w:type="dxa"/>
          </w:tcPr>
          <w:p w:rsidR="00CC6BC5" w:rsidRPr="006020C3" w:rsidRDefault="006C17D9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нтеллектуальная система</w:t>
            </w: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 xml:space="preserve"> (ИС)</w:t>
            </w:r>
          </w:p>
        </w:tc>
        <w:tc>
          <w:tcPr>
            <w:tcW w:w="6770" w:type="dxa"/>
          </w:tcPr>
          <w:p w:rsidR="00CC6BC5" w:rsidRPr="006020C3" w:rsidRDefault="006C17D9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Техническая или программная система, способная решать задачи, традиционно считающиеся творческими, принадлежащие конкретной предметной области, знания о которой хранятся в памяти такой системы.</w:t>
            </w:r>
          </w:p>
        </w:tc>
      </w:tr>
      <w:tr w:rsidR="00CC6BC5">
        <w:tc>
          <w:tcPr>
            <w:tcW w:w="3509" w:type="dxa"/>
          </w:tcPr>
          <w:p w:rsidR="00CC6BC5" w:rsidRPr="006020C3" w:rsidRDefault="006C17D9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6770" w:type="dxa"/>
          </w:tcPr>
          <w:p w:rsidR="00CC6BC5" w:rsidRPr="006020C3" w:rsidRDefault="006C17D9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 преимущественно на сервере, обмен информацией происходит по сети</w:t>
            </w:r>
          </w:p>
        </w:tc>
      </w:tr>
      <w:tr w:rsidR="006020C3">
        <w:tc>
          <w:tcPr>
            <w:tcW w:w="3509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Энергоэффективность</w:t>
            </w:r>
          </w:p>
        </w:tc>
        <w:tc>
          <w:tcPr>
            <w:tcW w:w="6770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Способность системы использовать минимальное количество энергии для обеспечения комфортных условий проживания при сохранении высокого уровня производительности и удобства</w:t>
            </w:r>
          </w:p>
        </w:tc>
      </w:tr>
      <w:tr w:rsidR="006020C3">
        <w:tc>
          <w:tcPr>
            <w:tcW w:w="3509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Мониторинг</w:t>
            </w:r>
          </w:p>
        </w:tc>
        <w:tc>
          <w:tcPr>
            <w:tcW w:w="6770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Процесс сбора и анализа данных в реальном времени для отслеживания текущего состояния энергопотребления и управления ресурсами</w:t>
            </w:r>
          </w:p>
        </w:tc>
      </w:tr>
      <w:tr w:rsidR="006020C3">
        <w:tc>
          <w:tcPr>
            <w:tcW w:w="3509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Реальное время</w:t>
            </w:r>
          </w:p>
        </w:tc>
        <w:tc>
          <w:tcPr>
            <w:tcW w:w="6770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Обработка данных и предоставление результатов без значительных задержек, что позволяет мгновенно реагировать н</w:t>
            </w: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а изменения в энергопотреблении</w:t>
            </w:r>
          </w:p>
        </w:tc>
      </w:tr>
      <w:tr w:rsidR="006020C3">
        <w:tc>
          <w:tcPr>
            <w:tcW w:w="3509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Система управления ресурсами</w:t>
            </w:r>
          </w:p>
        </w:tc>
        <w:tc>
          <w:tcPr>
            <w:tcW w:w="6770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Программное решение, которое контролирует использование энергоресурсов (электроэнергии, воды, газа) с целью оптимизации их потребления и снижения затрат</w:t>
            </w:r>
          </w:p>
        </w:tc>
      </w:tr>
      <w:tr w:rsidR="006020C3">
        <w:tc>
          <w:tcPr>
            <w:tcW w:w="3509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Комфортная среда</w:t>
            </w:r>
          </w:p>
        </w:tc>
        <w:tc>
          <w:tcPr>
            <w:tcW w:w="6770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 xml:space="preserve">Условия проживания, обеспечивающие удобство и удовлетворение потребностей жильцов при минимальных </w:t>
            </w:r>
            <w:proofErr w:type="spellStart"/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энергозатратах</w:t>
            </w:r>
            <w:proofErr w:type="spellEnd"/>
          </w:p>
        </w:tc>
      </w:tr>
      <w:tr w:rsidR="006020C3">
        <w:tc>
          <w:tcPr>
            <w:tcW w:w="3509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Автоматизация</w:t>
            </w:r>
          </w:p>
        </w:tc>
        <w:tc>
          <w:tcPr>
            <w:tcW w:w="6770" w:type="dxa"/>
          </w:tcPr>
          <w:p w:rsidR="006020C3" w:rsidRPr="006020C3" w:rsidRDefault="006020C3" w:rsidP="006020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Процесс выполнения определенных действий и управления системами (например, отопления и вентиляции) без участия че</w:t>
            </w:r>
            <w:r w:rsidRPr="006020C3">
              <w:rPr>
                <w:rFonts w:ascii="Times New Roman" w:hAnsi="Times New Roman" w:cs="Times New Roman"/>
                <w:sz w:val="24"/>
                <w:szCs w:val="24"/>
              </w:rPr>
              <w:t>ловека на основе анализа данных</w:t>
            </w:r>
          </w:p>
        </w:tc>
      </w:tr>
    </w:tbl>
    <w:p w:rsidR="00CC6BC5" w:rsidRDefault="003652AC">
      <w:pPr>
        <w:pStyle w:val="a3"/>
        <w:rPr>
          <w:b/>
          <w:bCs/>
        </w:rPr>
      </w:pPr>
      <w:r>
        <w:rPr>
          <w:b/>
          <w:bCs/>
        </w:rPr>
        <w:t>Бизнес-цели</w:t>
      </w:r>
    </w:p>
    <w:p w:rsidR="00CC6BC5" w:rsidRDefault="00595A30">
      <w:pPr>
        <w:pStyle w:val="a4"/>
      </w:pPr>
      <w:r>
        <w:t>С</w:t>
      </w:r>
      <w:r>
        <w:t>оздани</w:t>
      </w:r>
      <w:r>
        <w:t>е</w:t>
      </w:r>
      <w:r>
        <w:t xml:space="preserve"> интеллектуальной системы для управления энергопотреблением, кото</w:t>
      </w:r>
      <w:r>
        <w:lastRenderedPageBreak/>
        <w:t>рая позволит компании "</w:t>
      </w:r>
      <w:proofErr w:type="spellStart"/>
      <w:r>
        <w:t>ЭкоДом</w:t>
      </w:r>
      <w:proofErr w:type="spellEnd"/>
      <w:r>
        <w:t>" повысить энергоэффективность своих жилых комплексов и обеспечить жителям комфортные условия при минимальных затратах на энергоресурсы.</w:t>
      </w:r>
    </w:p>
    <w:p w:rsidR="00CC6BC5" w:rsidRDefault="00595A30">
      <w:pPr>
        <w:pStyle w:val="a4"/>
      </w:pPr>
      <w:r w:rsidRPr="00595A30">
        <w:rPr>
          <w:b/>
          <w:bCs/>
        </w:rPr>
        <w:t xml:space="preserve">Основная проблема </w:t>
      </w:r>
      <w:r w:rsidRPr="00595A30">
        <w:rPr>
          <w:bCs/>
        </w:rPr>
        <w:t>состоит в необходимости оптимизации потребления электроэнергии, воды и газа с учетом данных, получаемых в реальном времени, для снижения расходов на коммунальные услуги и обеспечения эффективного использования ресурсов</w:t>
      </w:r>
      <w:r w:rsidR="003652AC">
        <w:t>.</w:t>
      </w:r>
    </w:p>
    <w:p w:rsidR="00CC6BC5" w:rsidRDefault="003652AC">
      <w:pPr>
        <w:pStyle w:val="a4"/>
        <w:rPr>
          <w:b/>
          <w:bCs/>
        </w:rPr>
      </w:pPr>
      <w:r>
        <w:rPr>
          <w:b/>
          <w:bCs/>
        </w:rPr>
        <w:t>Основные пожелания зак</w:t>
      </w:r>
      <w:r>
        <w:rPr>
          <w:b/>
          <w:bCs/>
        </w:rPr>
        <w:t>азчика:</w:t>
      </w:r>
    </w:p>
    <w:p w:rsidR="00595A30" w:rsidRPr="00595A30" w:rsidRDefault="00595A30" w:rsidP="00595A30">
      <w:pPr>
        <w:pStyle w:val="a4"/>
        <w:numPr>
          <w:ilvl w:val="0"/>
          <w:numId w:val="21"/>
        </w:numPr>
        <w:tabs>
          <w:tab w:val="left" w:pos="1276"/>
        </w:tabs>
        <w:ind w:left="1276" w:hanging="567"/>
        <w:rPr>
          <w:bCs/>
        </w:rPr>
      </w:pPr>
      <w:r>
        <w:rPr>
          <w:bCs/>
        </w:rPr>
        <w:t>э</w:t>
      </w:r>
      <w:r w:rsidRPr="00595A30">
        <w:rPr>
          <w:bCs/>
        </w:rPr>
        <w:t>нергоэффективность и управление ресурсами: разработка решения для повышения эффективности использования электроэнергии, воды и газа</w:t>
      </w:r>
      <w:r w:rsidRPr="00595A30">
        <w:rPr>
          <w:bCs/>
        </w:rPr>
        <w:t>;</w:t>
      </w:r>
    </w:p>
    <w:p w:rsidR="00595A30" w:rsidRPr="00595A30" w:rsidRDefault="00595A30" w:rsidP="00595A30">
      <w:pPr>
        <w:pStyle w:val="a4"/>
        <w:numPr>
          <w:ilvl w:val="0"/>
          <w:numId w:val="21"/>
        </w:numPr>
        <w:tabs>
          <w:tab w:val="left" w:pos="1276"/>
        </w:tabs>
        <w:ind w:left="1276" w:hanging="567"/>
        <w:rPr>
          <w:bCs/>
        </w:rPr>
      </w:pPr>
      <w:r>
        <w:rPr>
          <w:bCs/>
        </w:rPr>
        <w:t>м</w:t>
      </w:r>
      <w:r w:rsidRPr="00595A30">
        <w:rPr>
          <w:bCs/>
        </w:rPr>
        <w:t>ониторинг и управление системами отопления, вентиляции и кондиционирования: возможность контроля и автоматизации этих систем для оптимизации потребления</w:t>
      </w:r>
      <w:r w:rsidRPr="00595A30">
        <w:rPr>
          <w:bCs/>
        </w:rPr>
        <w:t>;</w:t>
      </w:r>
    </w:p>
    <w:p w:rsidR="00595A30" w:rsidRPr="00595A30" w:rsidRDefault="00595A30" w:rsidP="00595A30">
      <w:pPr>
        <w:pStyle w:val="a4"/>
        <w:numPr>
          <w:ilvl w:val="0"/>
          <w:numId w:val="21"/>
        </w:numPr>
        <w:tabs>
          <w:tab w:val="left" w:pos="1276"/>
        </w:tabs>
        <w:ind w:left="1276" w:hanging="567"/>
        <w:rPr>
          <w:bCs/>
        </w:rPr>
      </w:pPr>
      <w:r>
        <w:rPr>
          <w:bCs/>
        </w:rPr>
        <w:t>к</w:t>
      </w:r>
      <w:r w:rsidRPr="00595A30">
        <w:rPr>
          <w:bCs/>
        </w:rPr>
        <w:t>омфортная среда для жителей: создание условий, при которых жильцы смогут наслаждаться комфортной жизнью с минимальными затратами на энергию и воду</w:t>
      </w:r>
      <w:r w:rsidRPr="00595A30">
        <w:rPr>
          <w:bCs/>
        </w:rPr>
        <w:t>;</w:t>
      </w:r>
    </w:p>
    <w:p w:rsidR="00595A30" w:rsidRPr="00595A30" w:rsidRDefault="00595A30" w:rsidP="00595A30">
      <w:pPr>
        <w:pStyle w:val="a4"/>
        <w:numPr>
          <w:ilvl w:val="0"/>
          <w:numId w:val="21"/>
        </w:numPr>
        <w:tabs>
          <w:tab w:val="left" w:pos="1276"/>
        </w:tabs>
        <w:ind w:left="1276" w:hanging="567"/>
        <w:rPr>
          <w:bCs/>
        </w:rPr>
      </w:pPr>
      <w:r>
        <w:rPr>
          <w:bCs/>
        </w:rPr>
        <w:t>р</w:t>
      </w:r>
      <w:r w:rsidRPr="00595A30">
        <w:rPr>
          <w:bCs/>
        </w:rPr>
        <w:t>еальный анализ и рекомендации: система должна анализировать данные в реальном времени и выдавать рекомендации по оптимизации потребления ресурсов.</w:t>
      </w:r>
    </w:p>
    <w:p w:rsidR="00CC6BC5" w:rsidRPr="0022354E" w:rsidRDefault="003652AC">
      <w:pPr>
        <w:pStyle w:val="a3"/>
        <w:rPr>
          <w:rFonts w:ascii="Times New Roman" w:hAnsi="Times New Roman" w:cs="Times New Roman"/>
          <w:b/>
          <w:bCs/>
        </w:rPr>
      </w:pPr>
      <w:r w:rsidRPr="0022354E">
        <w:rPr>
          <w:rFonts w:ascii="Times New Roman" w:hAnsi="Times New Roman" w:cs="Times New Roman"/>
          <w:b/>
          <w:bCs/>
        </w:rPr>
        <w:t>Таблица целей и метрик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CC6BC5">
        <w:tc>
          <w:tcPr>
            <w:tcW w:w="5069" w:type="dxa"/>
          </w:tcPr>
          <w:p w:rsidR="00CC6BC5" w:rsidRPr="00555F99" w:rsidRDefault="003652AC" w:rsidP="00555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F99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5069" w:type="dxa"/>
          </w:tcPr>
          <w:p w:rsidR="00CC6BC5" w:rsidRPr="00555F99" w:rsidRDefault="003652AC" w:rsidP="00555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F99">
              <w:rPr>
                <w:rFonts w:ascii="Times New Roman" w:hAnsi="Times New Roman" w:cs="Times New Roman"/>
                <w:b/>
                <w:sz w:val="24"/>
                <w:szCs w:val="24"/>
              </w:rPr>
              <w:t>Метрики</w:t>
            </w:r>
          </w:p>
        </w:tc>
      </w:tr>
      <w:tr w:rsidR="00CC6BC5">
        <w:tc>
          <w:tcPr>
            <w:tcW w:w="5069" w:type="dxa"/>
          </w:tcPr>
          <w:p w:rsidR="00CC6BC5" w:rsidRPr="00555F99" w:rsidRDefault="00555F99" w:rsidP="00555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5F99">
              <w:rPr>
                <w:rFonts w:ascii="Times New Roman" w:hAnsi="Times New Roman" w:cs="Times New Roman"/>
                <w:sz w:val="24"/>
                <w:szCs w:val="24"/>
              </w:rPr>
              <w:t>Сбор данных в реальном времени</w:t>
            </w:r>
          </w:p>
        </w:tc>
        <w:tc>
          <w:tcPr>
            <w:tcW w:w="5069" w:type="dxa"/>
          </w:tcPr>
          <w:p w:rsidR="00555F99" w:rsidRPr="00555F99" w:rsidRDefault="00595A30" w:rsidP="00555F99">
            <w:pPr>
              <w:pStyle w:val="aff6"/>
              <w:numPr>
                <w:ilvl w:val="0"/>
                <w:numId w:val="31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оличество подключенных устройств: измеряет число установленных датчиков и систем мониторинга</w:t>
            </w:r>
            <w:r w:rsidRPr="00595A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5F99" w:rsidRPr="00555F99" w:rsidRDefault="00595A30" w:rsidP="00555F99">
            <w:pPr>
              <w:pStyle w:val="aff6"/>
              <w:numPr>
                <w:ilvl w:val="0"/>
                <w:numId w:val="31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астота обновления данных: как часто поступают новые данные в систему</w:t>
            </w:r>
            <w:r w:rsidRPr="00595A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5678" w:rsidRPr="00555F99" w:rsidRDefault="00595A30" w:rsidP="00555F99">
            <w:pPr>
              <w:pStyle w:val="aff6"/>
              <w:numPr>
                <w:ilvl w:val="0"/>
                <w:numId w:val="31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роцент покрытия комплекса: охват системы по всем жилым зонам.</w:t>
            </w:r>
          </w:p>
        </w:tc>
      </w:tr>
      <w:tr w:rsidR="00CC6BC5">
        <w:tc>
          <w:tcPr>
            <w:tcW w:w="5069" w:type="dxa"/>
          </w:tcPr>
          <w:p w:rsidR="00CC6BC5" w:rsidRPr="00555F99" w:rsidRDefault="00555F99" w:rsidP="00555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5F99">
              <w:rPr>
                <w:rFonts w:ascii="Times New Roman" w:hAnsi="Times New Roman" w:cs="Times New Roman"/>
                <w:sz w:val="24"/>
                <w:szCs w:val="24"/>
              </w:rPr>
              <w:t>Анализ данных и оптимизация</w:t>
            </w:r>
          </w:p>
        </w:tc>
        <w:tc>
          <w:tcPr>
            <w:tcW w:w="5069" w:type="dxa"/>
          </w:tcPr>
          <w:p w:rsidR="00555F99" w:rsidRPr="00555F99" w:rsidRDefault="00595A30" w:rsidP="00555F99">
            <w:pPr>
              <w:pStyle w:val="aff6"/>
              <w:numPr>
                <w:ilvl w:val="0"/>
                <w:numId w:val="26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ремя отклика системы: скорость анали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данных и выдачи рекомендаций</w:t>
            </w:r>
            <w:r w:rsidRPr="00595A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5F99" w:rsidRPr="00555F99" w:rsidRDefault="00595A30" w:rsidP="00555F99">
            <w:pPr>
              <w:pStyle w:val="aff6"/>
              <w:numPr>
                <w:ilvl w:val="0"/>
                <w:numId w:val="26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 xml:space="preserve">роцент уменьшения потребления: среднее снижение </w:t>
            </w:r>
            <w:proofErr w:type="spellStart"/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нергозатрат</w:t>
            </w:r>
            <w:proofErr w:type="spellEnd"/>
            <w:r w:rsidRPr="00595A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C6BC5" w:rsidRPr="00555F99" w:rsidRDefault="00595A30" w:rsidP="00555F99">
            <w:pPr>
              <w:pStyle w:val="aff6"/>
              <w:numPr>
                <w:ilvl w:val="0"/>
                <w:numId w:val="26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оличество автоматических действий: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 примененных рекомендаций.</w:t>
            </w:r>
          </w:p>
        </w:tc>
      </w:tr>
      <w:tr w:rsidR="00CC6BC5">
        <w:tc>
          <w:tcPr>
            <w:tcW w:w="5069" w:type="dxa"/>
          </w:tcPr>
          <w:p w:rsidR="00CC6BC5" w:rsidRPr="00555F99" w:rsidRDefault="00555F99" w:rsidP="00555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5F99">
              <w:rPr>
                <w:rFonts w:ascii="Times New Roman" w:hAnsi="Times New Roman" w:cs="Times New Roman"/>
                <w:sz w:val="24"/>
                <w:szCs w:val="24"/>
              </w:rPr>
              <w:t>Снижение затрат</w:t>
            </w:r>
          </w:p>
        </w:tc>
        <w:tc>
          <w:tcPr>
            <w:tcW w:w="5069" w:type="dxa"/>
          </w:tcPr>
          <w:p w:rsidR="00555F99" w:rsidRPr="00555F99" w:rsidRDefault="00595A30" w:rsidP="00555F99">
            <w:pPr>
              <w:pStyle w:val="aff6"/>
              <w:numPr>
                <w:ilvl w:val="0"/>
                <w:numId w:val="30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нижение общих расходов: процент и денежное выражение экономии</w:t>
            </w:r>
            <w:r w:rsidRPr="00595A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C6BC5" w:rsidRPr="00555F99" w:rsidRDefault="00595A30" w:rsidP="00555F99">
            <w:pPr>
              <w:pStyle w:val="aff6"/>
              <w:numPr>
                <w:ilvl w:val="0"/>
                <w:numId w:val="30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равнение с предыдущим потреблением: анализ затрат до и после внедрения.</w:t>
            </w:r>
          </w:p>
        </w:tc>
      </w:tr>
      <w:tr w:rsidR="00BD31F6">
        <w:tc>
          <w:tcPr>
            <w:tcW w:w="5069" w:type="dxa"/>
          </w:tcPr>
          <w:p w:rsidR="00BD31F6" w:rsidRPr="00555F99" w:rsidRDefault="00555F99" w:rsidP="00555F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5F99">
              <w:rPr>
                <w:rFonts w:ascii="Times New Roman" w:hAnsi="Times New Roman" w:cs="Times New Roman"/>
                <w:sz w:val="24"/>
                <w:szCs w:val="24"/>
              </w:rPr>
              <w:t>Комфорт для жителей</w:t>
            </w:r>
          </w:p>
        </w:tc>
        <w:tc>
          <w:tcPr>
            <w:tcW w:w="5069" w:type="dxa"/>
          </w:tcPr>
          <w:p w:rsidR="00BD31F6" w:rsidRPr="00555F99" w:rsidRDefault="00595A30" w:rsidP="00555F99">
            <w:pPr>
              <w:pStyle w:val="aff6"/>
              <w:numPr>
                <w:ilvl w:val="0"/>
                <w:numId w:val="30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довлетворенность пользователей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555F99" w:rsidRPr="00555F99" w:rsidRDefault="00595A30" w:rsidP="00555F99">
            <w:pPr>
              <w:pStyle w:val="aff6"/>
              <w:numPr>
                <w:ilvl w:val="0"/>
                <w:numId w:val="30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="00555F99" w:rsidRPr="00555F99">
              <w:rPr>
                <w:rFonts w:ascii="Times New Roman" w:hAnsi="Times New Roman" w:cs="Times New Roman"/>
                <w:bCs/>
                <w:sz w:val="24"/>
                <w:szCs w:val="24"/>
              </w:rPr>
              <w:t>оличество ручных вмешательств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: снижени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е необходимости ручных настроек</w:t>
            </w:r>
            <w:r w:rsidRPr="00595A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5F99" w:rsidRPr="00555F99" w:rsidRDefault="00595A30" w:rsidP="00555F99">
            <w:pPr>
              <w:pStyle w:val="aff6"/>
              <w:numPr>
                <w:ilvl w:val="0"/>
                <w:numId w:val="30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оступность данных: среднее время отклика системы для пользователей</w:t>
            </w:r>
            <w:r w:rsidRPr="00595A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5F99" w:rsidRPr="00555F99" w:rsidRDefault="00595A30" w:rsidP="00555F99">
            <w:pPr>
              <w:pStyle w:val="aff6"/>
              <w:numPr>
                <w:ilvl w:val="0"/>
                <w:numId w:val="30"/>
              </w:numPr>
              <w:spacing w:after="0" w:line="240" w:lineRule="auto"/>
              <w:ind w:left="45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55F99" w:rsidRPr="00555F99">
              <w:rPr>
                <w:rFonts w:ascii="Times New Roman" w:hAnsi="Times New Roman" w:cs="Times New Roman"/>
                <w:sz w:val="24"/>
                <w:szCs w:val="24"/>
              </w:rPr>
              <w:t>адежность работы: процент времени без сбоев.</w:t>
            </w:r>
          </w:p>
        </w:tc>
      </w:tr>
    </w:tbl>
    <w:p w:rsidR="00CC6BC5" w:rsidRDefault="0022354E">
      <w:pPr>
        <w:pStyle w:val="a3"/>
        <w:rPr>
          <w:rFonts w:ascii="Times New Roman" w:hAnsi="Times New Roman" w:cs="Times New Roman"/>
          <w:b/>
          <w:bCs/>
        </w:rPr>
      </w:pPr>
      <w:r w:rsidRPr="0022354E">
        <w:rPr>
          <w:rFonts w:ascii="Times New Roman" w:hAnsi="Times New Roman" w:cs="Times New Roman"/>
          <w:b/>
          <w:bCs/>
        </w:rPr>
        <w:lastRenderedPageBreak/>
        <w:t>Проблемы с информационными потоками</w:t>
      </w:r>
    </w:p>
    <w:p w:rsidR="0022354E" w:rsidRPr="0022354E" w:rsidRDefault="0022354E" w:rsidP="0022354E">
      <w:pPr>
        <w:pStyle w:val="Normal0"/>
        <w:numPr>
          <w:ilvl w:val="0"/>
          <w:numId w:val="32"/>
        </w:numPr>
        <w:ind w:left="567" w:hanging="425"/>
        <w:rPr>
          <w:lang w:val="ru-RU"/>
        </w:rPr>
      </w:pPr>
      <w:r w:rsidRPr="0022354E">
        <w:rPr>
          <w:lang w:val="ru-RU"/>
        </w:rPr>
        <w:t>Разрозненность источников данных: Данные о потреблении электроэнергии, воды и газа поступают от р</w:t>
      </w:r>
      <w:bookmarkStart w:id="0" w:name="_GoBack"/>
      <w:bookmarkEnd w:id="0"/>
      <w:r w:rsidRPr="0022354E">
        <w:rPr>
          <w:lang w:val="ru-RU"/>
        </w:rPr>
        <w:t>азных устройств и систем, что приводит к трудностям их интеграции и синхронизации.</w:t>
      </w:r>
    </w:p>
    <w:p w:rsidR="0022354E" w:rsidRDefault="0022354E" w:rsidP="0022354E">
      <w:pPr>
        <w:pStyle w:val="Normal0"/>
        <w:numPr>
          <w:ilvl w:val="0"/>
          <w:numId w:val="32"/>
        </w:numPr>
        <w:ind w:left="567" w:hanging="425"/>
        <w:rPr>
          <w:lang w:val="ru-RU"/>
        </w:rPr>
      </w:pPr>
      <w:r w:rsidRPr="0022354E">
        <w:rPr>
          <w:lang w:val="ru-RU"/>
        </w:rPr>
        <w:t>Сложности с обработкой данных в реальном времени: При большом количестве устройств скорость передачи и обработки данных может замедляться, что затрудняет получение точных и своевременных аналитических результатов.</w:t>
      </w:r>
    </w:p>
    <w:tbl>
      <w:tblPr>
        <w:tblStyle w:val="aff9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2973"/>
        <w:gridCol w:w="1280"/>
        <w:gridCol w:w="2375"/>
      </w:tblGrid>
      <w:tr w:rsidR="0022354E" w:rsidTr="0022354E">
        <w:tc>
          <w:tcPr>
            <w:tcW w:w="2093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proofErr w:type="spellStart"/>
            <w:r w:rsidRPr="0022354E">
              <w:rPr>
                <w:b/>
              </w:rPr>
              <w:t>Наименование</w:t>
            </w:r>
            <w:proofErr w:type="spellEnd"/>
          </w:p>
        </w:tc>
        <w:tc>
          <w:tcPr>
            <w:tcW w:w="1417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proofErr w:type="spellStart"/>
            <w:r w:rsidRPr="0022354E">
              <w:rPr>
                <w:b/>
              </w:rPr>
              <w:t>Тип</w:t>
            </w:r>
            <w:proofErr w:type="spellEnd"/>
            <w:r w:rsidRPr="0022354E">
              <w:rPr>
                <w:b/>
              </w:rPr>
              <w:t xml:space="preserve"> </w:t>
            </w:r>
            <w:proofErr w:type="spellStart"/>
            <w:r w:rsidRPr="0022354E">
              <w:rPr>
                <w:b/>
              </w:rPr>
              <w:t>потока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proofErr w:type="spellStart"/>
            <w:r w:rsidRPr="0022354E">
              <w:rPr>
                <w:b/>
              </w:rPr>
              <w:t>Подробное</w:t>
            </w:r>
            <w:proofErr w:type="spellEnd"/>
            <w:r w:rsidRPr="0022354E">
              <w:rPr>
                <w:b/>
              </w:rPr>
              <w:t xml:space="preserve"> </w:t>
            </w:r>
            <w:proofErr w:type="spellStart"/>
            <w:r w:rsidRPr="0022354E">
              <w:rPr>
                <w:b/>
              </w:rPr>
              <w:t>описание</w:t>
            </w:r>
            <w:proofErr w:type="spellEnd"/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proofErr w:type="spellStart"/>
            <w:r w:rsidRPr="0022354E">
              <w:rPr>
                <w:b/>
              </w:rPr>
              <w:t>Уровень</w:t>
            </w:r>
            <w:proofErr w:type="spellEnd"/>
            <w:r w:rsidRPr="0022354E">
              <w:rPr>
                <w:b/>
              </w:rPr>
              <w:t xml:space="preserve"> (1-10)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proofErr w:type="spellStart"/>
            <w:r w:rsidRPr="0022354E">
              <w:rPr>
                <w:b/>
              </w:rPr>
              <w:t>Пути</w:t>
            </w:r>
            <w:proofErr w:type="spellEnd"/>
            <w:r w:rsidRPr="0022354E">
              <w:rPr>
                <w:b/>
              </w:rPr>
              <w:t xml:space="preserve"> </w:t>
            </w:r>
            <w:proofErr w:type="spellStart"/>
            <w:r w:rsidRPr="0022354E">
              <w:rPr>
                <w:b/>
              </w:rPr>
              <w:t>решения</w:t>
            </w:r>
            <w:proofErr w:type="spellEnd"/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Разрозненность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Данные поступают от различных устройств и систем (например, счетчики воды, газа, электроэнергии) с разными форматами и протоколами.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8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Создание единого стандарта для сбора и передачи данных; использование интеграционной платформы для объединения данных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Задержки</w:t>
            </w:r>
            <w:proofErr w:type="spellEnd"/>
            <w:r>
              <w:t xml:space="preserve"> в </w:t>
            </w:r>
            <w:proofErr w:type="spellStart"/>
            <w:r>
              <w:t>передаче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  <w:r>
              <w:t>/</w:t>
            </w:r>
            <w:proofErr w:type="spellStart"/>
            <w:r>
              <w:t>Исходящий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lang w:val="ru-RU"/>
              </w:rPr>
            </w:pPr>
            <w:r w:rsidRPr="0022354E">
              <w:rPr>
                <w:lang w:val="ru-RU"/>
              </w:rPr>
              <w:t>Задержки могут возникать из-за сетевых проблем или медленных соединений, что влияет на анализ данных в реальном времени.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7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Обновление сетевой инфраструктуры; внедрение технологий, которые обеспечивают буферизацию данных при задержках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Несовместимость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Данные от разных сенсоров и систем могут использовать различные форматы, что затрудняет их объединение и обработку.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9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Разработка универсального преобразователя форматов данных; стандартизация протоколов передач</w:t>
            </w:r>
            <w:r>
              <w:rPr>
                <w:lang w:val="ru-RU"/>
              </w:rPr>
              <w:t>и данных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Ошибки</w:t>
            </w:r>
            <w:proofErr w:type="spellEnd"/>
            <w:r>
              <w:t xml:space="preserve"> и </w:t>
            </w:r>
            <w:proofErr w:type="spellStart"/>
            <w:r>
              <w:t>недостоверные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Некорректные или пропущенные показания устройств могут приводить к неточному анализу.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6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Введение автоматических проверок на достоверность данных; установка дублирующих датчиков для верификации.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больших</w:t>
            </w:r>
            <w:proofErr w:type="spellEnd"/>
            <w:r>
              <w:t xml:space="preserve"> </w:t>
            </w:r>
            <w:proofErr w:type="spellStart"/>
            <w:r>
              <w:t>объемов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ind w:right="-107"/>
              <w:rPr>
                <w:lang w:val="ru-RU"/>
              </w:rPr>
            </w:pPr>
            <w:proofErr w:type="spellStart"/>
            <w:r>
              <w:t>Внутренний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Система может столкнуться с трудностями при обработке больших массивов данных, поступающих в реальном времени.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8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Использование высокопроизводительных серверов и распределенных систем хранения данных; оптимизация алгоритмов обработки.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Безопасность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  <w:r>
              <w:t>/</w:t>
            </w:r>
            <w:proofErr w:type="spellStart"/>
            <w:r>
              <w:t>Исходящий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Риски утечки данных при передаче информации через сеть, что может привести к нарушению конфиденциальности.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7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 xml:space="preserve">Внедрение шифрования данных; использование </w:t>
            </w:r>
            <w:r>
              <w:t>VPN</w:t>
            </w:r>
            <w:r w:rsidRPr="0022354E">
              <w:rPr>
                <w:lang w:val="ru-RU"/>
              </w:rPr>
              <w:t xml:space="preserve"> и других технологий для защиты данных при передаче.</w:t>
            </w:r>
          </w:p>
        </w:tc>
      </w:tr>
    </w:tbl>
    <w:p w:rsidR="0022354E" w:rsidRPr="0022354E" w:rsidRDefault="0022354E" w:rsidP="0022354E">
      <w:pPr>
        <w:pStyle w:val="Normal0"/>
        <w:rPr>
          <w:lang w:val="ru-RU"/>
        </w:rPr>
      </w:pPr>
    </w:p>
    <w:sectPr w:rsidR="0022354E" w:rsidRPr="0022354E">
      <w:footerReference w:type="even" r:id="rId8"/>
      <w:footerReference w:type="default" r:id="rId9"/>
      <w:footerReference w:type="first" r:id="rId10"/>
      <w:pgSz w:w="11906" w:h="16838"/>
      <w:pgMar w:top="567" w:right="566" w:bottom="1134" w:left="1418" w:header="0" w:footer="708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2AC" w:rsidRDefault="003652AC">
      <w:pPr>
        <w:spacing w:after="0" w:line="240" w:lineRule="auto"/>
      </w:pPr>
      <w:r>
        <w:separator/>
      </w:r>
    </w:p>
  </w:endnote>
  <w:endnote w:type="continuationSeparator" w:id="0">
    <w:p w:rsidR="003652AC" w:rsidRDefault="0036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4"/>
      <w:spacing w:line="12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4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2AC" w:rsidRDefault="003652AC">
      <w:pPr>
        <w:spacing w:after="0" w:line="240" w:lineRule="auto"/>
      </w:pPr>
      <w:r>
        <w:separator/>
      </w:r>
    </w:p>
  </w:footnote>
  <w:footnote w:type="continuationSeparator" w:id="0">
    <w:p w:rsidR="003652AC" w:rsidRDefault="0036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921"/>
    <w:multiLevelType w:val="multilevel"/>
    <w:tmpl w:val="6B64395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094F3DB3"/>
    <w:multiLevelType w:val="multilevel"/>
    <w:tmpl w:val="7014089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0B9451AB"/>
    <w:multiLevelType w:val="multilevel"/>
    <w:tmpl w:val="AAC850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A572EA"/>
    <w:multiLevelType w:val="multilevel"/>
    <w:tmpl w:val="A79A563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10456896"/>
    <w:multiLevelType w:val="multilevel"/>
    <w:tmpl w:val="11FA0E30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1B734E"/>
    <w:multiLevelType w:val="multilevel"/>
    <w:tmpl w:val="725467D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 w15:restartNumberingAfterBreak="0">
    <w:nsid w:val="14570BE2"/>
    <w:multiLevelType w:val="multilevel"/>
    <w:tmpl w:val="3F6223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 w15:restartNumberingAfterBreak="0">
    <w:nsid w:val="17A42761"/>
    <w:multiLevelType w:val="multilevel"/>
    <w:tmpl w:val="C2F6CFC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 w15:restartNumberingAfterBreak="0">
    <w:nsid w:val="19CC587B"/>
    <w:multiLevelType w:val="multilevel"/>
    <w:tmpl w:val="3D868E3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 w15:restartNumberingAfterBreak="0">
    <w:nsid w:val="1AEE5368"/>
    <w:multiLevelType w:val="multilevel"/>
    <w:tmpl w:val="E75C5D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 w15:restartNumberingAfterBreak="0">
    <w:nsid w:val="20F33B3B"/>
    <w:multiLevelType w:val="hybridMultilevel"/>
    <w:tmpl w:val="20AA9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52E2C"/>
    <w:multiLevelType w:val="multilevel"/>
    <w:tmpl w:val="F5EC1E9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2" w15:restartNumberingAfterBreak="0">
    <w:nsid w:val="25002072"/>
    <w:multiLevelType w:val="multilevel"/>
    <w:tmpl w:val="D1FEA39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3" w15:restartNumberingAfterBreak="0">
    <w:nsid w:val="283073FF"/>
    <w:multiLevelType w:val="multilevel"/>
    <w:tmpl w:val="92E25A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EDE24FB"/>
    <w:multiLevelType w:val="multilevel"/>
    <w:tmpl w:val="F050C6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109620D"/>
    <w:multiLevelType w:val="multilevel"/>
    <w:tmpl w:val="92229B9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6" w15:restartNumberingAfterBreak="0">
    <w:nsid w:val="32E41155"/>
    <w:multiLevelType w:val="multilevel"/>
    <w:tmpl w:val="39BE76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5497776"/>
    <w:multiLevelType w:val="multilevel"/>
    <w:tmpl w:val="947A77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734118D"/>
    <w:multiLevelType w:val="multilevel"/>
    <w:tmpl w:val="050CFEE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9" w15:restartNumberingAfterBreak="0">
    <w:nsid w:val="3B1F64B6"/>
    <w:multiLevelType w:val="multilevel"/>
    <w:tmpl w:val="BE72CD6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0" w15:restartNumberingAfterBreak="0">
    <w:nsid w:val="3F2F41E2"/>
    <w:multiLevelType w:val="multilevel"/>
    <w:tmpl w:val="9FAC109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 w15:restartNumberingAfterBreak="0">
    <w:nsid w:val="45593259"/>
    <w:multiLevelType w:val="multilevel"/>
    <w:tmpl w:val="816EC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2" w15:restartNumberingAfterBreak="0">
    <w:nsid w:val="4FFA7D8F"/>
    <w:multiLevelType w:val="multilevel"/>
    <w:tmpl w:val="77BA8232"/>
    <w:lvl w:ilvl="0">
      <w:start w:val="1"/>
      <w:numFmt w:val="bullet"/>
      <w:lvlText w:val="o"/>
      <w:lvlJc w:val="left"/>
      <w:pPr>
        <w:ind w:left="141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85C0010"/>
    <w:multiLevelType w:val="multilevel"/>
    <w:tmpl w:val="295615A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A677289"/>
    <w:multiLevelType w:val="multilevel"/>
    <w:tmpl w:val="700282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5" w15:restartNumberingAfterBreak="0">
    <w:nsid w:val="5F0D46CD"/>
    <w:multiLevelType w:val="multilevel"/>
    <w:tmpl w:val="E09ECB0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6" w15:restartNumberingAfterBreak="0">
    <w:nsid w:val="6535006C"/>
    <w:multiLevelType w:val="multilevel"/>
    <w:tmpl w:val="D5D0036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7" w15:restartNumberingAfterBreak="0">
    <w:nsid w:val="65541536"/>
    <w:multiLevelType w:val="hybridMultilevel"/>
    <w:tmpl w:val="BC60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F75EC"/>
    <w:multiLevelType w:val="hybridMultilevel"/>
    <w:tmpl w:val="3D4E5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8379E"/>
    <w:multiLevelType w:val="multilevel"/>
    <w:tmpl w:val="DC042C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6E185546"/>
    <w:multiLevelType w:val="multilevel"/>
    <w:tmpl w:val="5A0CE51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1" w15:restartNumberingAfterBreak="0">
    <w:nsid w:val="7D6F520A"/>
    <w:multiLevelType w:val="multilevel"/>
    <w:tmpl w:val="1AD81F66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6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19"/>
  </w:num>
  <w:num w:numId="8">
    <w:abstractNumId w:val="30"/>
  </w:num>
  <w:num w:numId="9">
    <w:abstractNumId w:val="11"/>
  </w:num>
  <w:num w:numId="10">
    <w:abstractNumId w:val="8"/>
  </w:num>
  <w:num w:numId="11">
    <w:abstractNumId w:val="15"/>
  </w:num>
  <w:num w:numId="12">
    <w:abstractNumId w:val="18"/>
  </w:num>
  <w:num w:numId="13">
    <w:abstractNumId w:val="25"/>
  </w:num>
  <w:num w:numId="14">
    <w:abstractNumId w:val="12"/>
  </w:num>
  <w:num w:numId="15">
    <w:abstractNumId w:val="24"/>
  </w:num>
  <w:num w:numId="16">
    <w:abstractNumId w:val="7"/>
  </w:num>
  <w:num w:numId="17">
    <w:abstractNumId w:val="20"/>
  </w:num>
  <w:num w:numId="18">
    <w:abstractNumId w:val="0"/>
  </w:num>
  <w:num w:numId="19">
    <w:abstractNumId w:val="21"/>
  </w:num>
  <w:num w:numId="20">
    <w:abstractNumId w:val="29"/>
  </w:num>
  <w:num w:numId="21">
    <w:abstractNumId w:val="2"/>
  </w:num>
  <w:num w:numId="22">
    <w:abstractNumId w:val="16"/>
  </w:num>
  <w:num w:numId="23">
    <w:abstractNumId w:val="17"/>
  </w:num>
  <w:num w:numId="24">
    <w:abstractNumId w:val="22"/>
  </w:num>
  <w:num w:numId="25">
    <w:abstractNumId w:val="13"/>
  </w:num>
  <w:num w:numId="26">
    <w:abstractNumId w:val="14"/>
  </w:num>
  <w:num w:numId="27">
    <w:abstractNumId w:val="4"/>
  </w:num>
  <w:num w:numId="28">
    <w:abstractNumId w:val="23"/>
  </w:num>
  <w:num w:numId="29">
    <w:abstractNumId w:val="31"/>
  </w:num>
  <w:num w:numId="30">
    <w:abstractNumId w:val="27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C5"/>
    <w:rsid w:val="0022354E"/>
    <w:rsid w:val="00235678"/>
    <w:rsid w:val="003652AC"/>
    <w:rsid w:val="00555F99"/>
    <w:rsid w:val="0059527A"/>
    <w:rsid w:val="00595A30"/>
    <w:rsid w:val="006020C3"/>
    <w:rsid w:val="006C17D9"/>
    <w:rsid w:val="0076527D"/>
    <w:rsid w:val="00BD31F6"/>
    <w:rsid w:val="00CC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A1C4"/>
  <w15:docId w15:val="{51C79A31-47DE-431D-9B31-5923C869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595A30"/>
    <w:pPr>
      <w:pageBreakBefore/>
      <w:widowControl w:val="0"/>
      <w:spacing w:after="240" w:line="360" w:lineRule="auto"/>
      <w:outlineLvl w:val="0"/>
    </w:pPr>
    <w:rPr>
      <w:rFonts w:ascii="Times New Roman" w:eastAsia="Times New Roman" w:hAnsi="Times New Roman" w:cs="Times New Roman"/>
      <w:b/>
      <w:bCs/>
      <w:caps/>
      <w:sz w:val="32"/>
      <w:szCs w:val="28"/>
    </w:rPr>
  </w:style>
  <w:style w:type="paragraph" w:styleId="2">
    <w:name w:val="heading 2"/>
    <w:basedOn w:val="a"/>
    <w:link w:val="20"/>
    <w:uiPriority w:val="1"/>
    <w:qFormat/>
    <w:pPr>
      <w:widowControl w:val="0"/>
      <w:spacing w:after="0" w:line="240" w:lineRule="auto"/>
      <w:ind w:left="1939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character" w:customStyle="1" w:styleId="12">
    <w:name w:val="Нижний колонтитул Знак1"/>
    <w:basedOn w:val="a0"/>
    <w:link w:val="af4"/>
    <w:uiPriority w:val="99"/>
  </w:style>
  <w:style w:type="paragraph" w:styleId="af5">
    <w:name w:val="foot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  <w:pPr>
      <w:spacing w:after="0"/>
    </w:pPr>
  </w:style>
  <w:style w:type="character" w:customStyle="1" w:styleId="afe">
    <w:name w:val="Текст выноски Знак"/>
    <w:basedOn w:val="a0"/>
    <w:link w:val="aff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qFormat/>
    <w:rsid w:val="00595A30"/>
    <w:rPr>
      <w:rFonts w:ascii="Times New Roman" w:eastAsia="Times New Roman" w:hAnsi="Times New Roman" w:cs="Times New Roman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1"/>
    <w:qFormat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aff0">
    <w:name w:val="Основной текст Знак"/>
    <w:basedOn w:val="a0"/>
    <w:link w:val="a4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1">
    <w:name w:val="Нижний колонтитул Знак"/>
    <w:basedOn w:val="a0"/>
    <w:uiPriority w:val="99"/>
    <w:qFormat/>
  </w:style>
  <w:style w:type="character" w:styleId="aff2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ody Text"/>
    <w:basedOn w:val="a"/>
    <w:link w:val="aff0"/>
    <w:uiPriority w:val="1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f3">
    <w:name w:val="List"/>
    <w:basedOn w:val="a4"/>
    <w:rPr>
      <w:rFonts w:cs="Arial"/>
    </w:rPr>
  </w:style>
  <w:style w:type="paragraph" w:styleId="aff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f5">
    <w:name w:val="index heading"/>
    <w:basedOn w:val="a"/>
    <w:qFormat/>
    <w:pPr>
      <w:suppressLineNumbers/>
    </w:pPr>
    <w:rPr>
      <w:rFonts w:cs="Arial"/>
    </w:rPr>
  </w:style>
  <w:style w:type="paragraph" w:styleId="aff">
    <w:name w:val="Balloon Text"/>
    <w:basedOn w:val="a"/>
    <w:link w:val="af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6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customStyle="1" w:styleId="aff7">
    <w:name w:val="Колонтитул"/>
    <w:basedOn w:val="a"/>
    <w:qFormat/>
  </w:style>
  <w:style w:type="paragraph" w:styleId="af4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8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0">
    <w:name w:val="Normal0"/>
    <w:qFormat/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numbering" w:customStyle="1" w:styleId="13">
    <w:name w:val="Нет списка1"/>
    <w:uiPriority w:val="99"/>
    <w:semiHidden/>
    <w:unhideWhenUsed/>
    <w:qFormat/>
  </w:style>
  <w:style w:type="numbering" w:customStyle="1" w:styleId="24">
    <w:name w:val="Нет списка2"/>
    <w:uiPriority w:val="99"/>
    <w:semiHidden/>
    <w:unhideWhenUsed/>
    <w:qFormat/>
  </w:style>
  <w:style w:type="numbering" w:customStyle="1" w:styleId="32">
    <w:name w:val="Нет списка3"/>
    <w:uiPriority w:val="99"/>
    <w:semiHidden/>
    <w:unhideWhenUsed/>
    <w:qFormat/>
  </w:style>
  <w:style w:type="numbering" w:customStyle="1" w:styleId="42">
    <w:name w:val="Нет списка4"/>
    <w:uiPriority w:val="99"/>
    <w:semiHidden/>
    <w:unhideWhenUsed/>
    <w:qFormat/>
  </w:style>
  <w:style w:type="table" w:styleId="af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242A8-D346-4710-8DB7-6F9DEB5E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Алексей Болдинов</cp:lastModifiedBy>
  <cp:revision>208</cp:revision>
  <dcterms:created xsi:type="dcterms:W3CDTF">2023-08-16T12:45:00Z</dcterms:created>
  <dcterms:modified xsi:type="dcterms:W3CDTF">2024-11-02T14:09:00Z</dcterms:modified>
  <dc:language>ru-RU</dc:language>
</cp:coreProperties>
</file>