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yf4j4iiicvd" w:id="0"/>
      <w:bookmarkEnd w:id="0"/>
      <w:r w:rsidDel="00000000" w:rsidR="00000000" w:rsidRPr="00000000">
        <w:rPr>
          <w:rtl w:val="0"/>
        </w:rPr>
        <w:t xml:space="preserve">Задание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0vjhmdhvgy0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и последующее задание будет выполняться в операционной системе Astra Linux. </w:t>
      </w:r>
      <w:r w:rsidDel="00000000" w:rsidR="00000000" w:rsidRPr="00000000">
        <w:rPr>
          <w:b w:val="1"/>
          <w:rtl w:val="0"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 w:rsidDel="00000000" w:rsidR="00000000" w:rsidRPr="00000000">
        <w:rPr>
          <w:rtl w:val="0"/>
        </w:rPr>
        <w:t xml:space="preserve"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7hnfvfxc8qfz" w:id="2"/>
      <w:bookmarkEnd w:id="2"/>
      <w:r w:rsidDel="00000000" w:rsidR="00000000" w:rsidRPr="00000000">
        <w:rPr>
          <w:rtl w:val="0"/>
        </w:rPr>
        <w:t xml:space="preserve">Изучение базы данных локальных учетных записей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 Изучите содержимое файла /etc/passwd: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cat /etc/passwd</w:t>
      </w:r>
    </w:p>
    <w:p w:rsidR="00000000" w:rsidDel="00000000" w:rsidP="00000000" w:rsidRDefault="00000000" w:rsidRPr="00000000" w14:paraId="00000007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прикрепить в область ответа.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содержимое файла /etc/shadow: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cat /etc/shadow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содержимое файла /etc/group: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cat /etc/group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содержимое файла /etc/gshadow: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cat /etc/gshadow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Изучите содержимое файла /etc/login.defs: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cat /etc/login.defs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Просмотрите информацию о существующих пользователях системы: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lslogins</w:t>
      </w:r>
    </w:p>
    <w:p w:rsidR="00000000" w:rsidDel="00000000" w:rsidP="00000000" w:rsidRDefault="00000000" w:rsidRPr="00000000" w14:paraId="00000012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прикрепить в область ответа.</w:t>
      </w:r>
    </w:p>
    <w:p w:rsidR="00000000" w:rsidDel="00000000" w:rsidP="00000000" w:rsidRDefault="00000000" w:rsidRPr="00000000" w14:paraId="00000013">
      <w:pPr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№1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ind w:left="0" w:firstLine="0"/>
        <w:rPr/>
      </w:pPr>
      <w:bookmarkStart w:colFirst="0" w:colLast="0" w:name="_h092j573twa0" w:id="3"/>
      <w:bookmarkEnd w:id="3"/>
      <w:r w:rsidDel="00000000" w:rsidR="00000000" w:rsidRPr="00000000">
        <w:rPr>
          <w:rtl w:val="0"/>
        </w:rPr>
        <w:t xml:space="preserve">2. Создание и управление учетными записями пользователей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команд useradd, groupadd, passwd создайте учетную запись user1 со следующими параметрами: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– UID – 1500;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– основная (первичная) группа user1 (GID 1500);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 дополнительная группа – video;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– домашний каталог должен быть создан;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– входной командный интерпретатор – /bin/bash;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– задать пароль 87654321.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– время действия пароля – 60 дней;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– пользователь должен сменить пароль при первом входе в систему.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groupadd user1 -g 1500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useradd -g 1500 -u 1500 -G video -s /bin/bash -d /home/user1 -m user1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passwd user1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chage user1 -M 60 -d 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Проверьте, что атрибуты учетной записи и параметры пароля установлены верно, зайдите в систему, используя созданную учетную запись пользователя.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 user1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chage -l user1</w:t>
      </w:r>
    </w:p>
    <w:p w:rsidR="00000000" w:rsidDel="00000000" w:rsidP="00000000" w:rsidRDefault="00000000" w:rsidRPr="00000000" w14:paraId="0000002B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прикрепить в область ответа.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утилиты adduser создайте учетную запись user2 со следующими параметрами:</w:t>
      </w:r>
    </w:p>
    <w:p w:rsidR="00000000" w:rsidDel="00000000" w:rsidP="00000000" w:rsidRDefault="00000000" w:rsidRPr="00000000" w14:paraId="0000002D">
      <w:pPr>
        <w:ind w:firstLine="709"/>
        <w:rPr/>
      </w:pPr>
      <w:r w:rsidDel="00000000" w:rsidR="00000000" w:rsidRPr="00000000">
        <w:rPr>
          <w:rtl w:val="0"/>
        </w:rPr>
        <w:t xml:space="preserve">– UID – 2000;</w:t>
      </w:r>
    </w:p>
    <w:p w:rsidR="00000000" w:rsidDel="00000000" w:rsidP="00000000" w:rsidRDefault="00000000" w:rsidRPr="00000000" w14:paraId="0000002E">
      <w:pPr>
        <w:ind w:firstLine="709"/>
        <w:rPr/>
      </w:pPr>
      <w:r w:rsidDel="00000000" w:rsidR="00000000" w:rsidRPr="00000000">
        <w:rPr>
          <w:rtl w:val="0"/>
        </w:rPr>
        <w:t xml:space="preserve">– основная группа user2 (GID 2000);</w:t>
      </w:r>
    </w:p>
    <w:p w:rsidR="00000000" w:rsidDel="00000000" w:rsidP="00000000" w:rsidRDefault="00000000" w:rsidRPr="00000000" w14:paraId="0000002F">
      <w:pPr>
        <w:ind w:firstLine="709"/>
        <w:rPr/>
      </w:pPr>
      <w:r w:rsidDel="00000000" w:rsidR="00000000" w:rsidRPr="00000000">
        <w:rPr>
          <w:rtl w:val="0"/>
        </w:rPr>
        <w:t xml:space="preserve">– дополнительная группа users;</w:t>
      </w:r>
    </w:p>
    <w:p w:rsidR="00000000" w:rsidDel="00000000" w:rsidP="00000000" w:rsidRDefault="00000000" w:rsidRPr="00000000" w14:paraId="00000030">
      <w:pPr>
        <w:ind w:firstLine="709"/>
        <w:rPr/>
      </w:pPr>
      <w:r w:rsidDel="00000000" w:rsidR="00000000" w:rsidRPr="00000000">
        <w:rPr>
          <w:rtl w:val="0"/>
        </w:rPr>
        <w:t xml:space="preserve">– GECOS: полное имя – Пользователь 2, номер комнаты – 111, рабочий телефон 111-111, остальные поля пустые;</w:t>
      </w:r>
    </w:p>
    <w:p w:rsidR="00000000" w:rsidDel="00000000" w:rsidP="00000000" w:rsidRDefault="00000000" w:rsidRPr="00000000" w14:paraId="00000031">
      <w:pPr>
        <w:ind w:firstLine="709"/>
        <w:rPr/>
      </w:pPr>
      <w:r w:rsidDel="00000000" w:rsidR="00000000" w:rsidRPr="00000000">
        <w:rPr>
          <w:rtl w:val="0"/>
        </w:rPr>
        <w:t xml:space="preserve">– задайте пароль по своему усмотрению.</w:t>
      </w:r>
    </w:p>
    <w:p w:rsidR="00000000" w:rsidDel="00000000" w:rsidP="00000000" w:rsidRDefault="00000000" w:rsidRPr="00000000" w14:paraId="00000032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adduser user2</w:t>
      </w:r>
    </w:p>
    <w:p w:rsidR="00000000" w:rsidDel="00000000" w:rsidP="00000000" w:rsidRDefault="00000000" w:rsidRPr="00000000" w14:paraId="00000033">
      <w:pPr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groupmod user2 -g 2000</w:t>
      </w:r>
    </w:p>
    <w:p w:rsidR="00000000" w:rsidDel="00000000" w:rsidP="00000000" w:rsidRDefault="00000000" w:rsidRPr="00000000" w14:paraId="00000034">
      <w:pPr>
        <w:ind w:firstLine="709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rtl w:val="0"/>
        </w:rPr>
        <w:t xml:space="preserve">sudo usermod user2 -g 2000 -G users -u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помощью графической утилиты создайте учетную запись user3 со следующими параметрами: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– UID – 2500;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– основная группа user3 (GID 2500);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– дополнительные группы: users, cdrom;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– задайте пароль по своему усмотрению;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– время действия пароля – 30 дней;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– минимальное время между сменой пароля – 14 дней;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– время неактивности пользователя после окончания действия пароля – 60 дней.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Для этого необходимо войти в «Управление политикой безопасности».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в графической оболочке в Панель управления - Безопасность - Политика безопасности. В левом меню выберите «Пользователи» и </w:t>
      </w:r>
      <w:r w:rsidDel="00000000" w:rsidR="00000000" w:rsidRPr="00000000">
        <w:rPr>
          <w:highlight w:val="yellow"/>
          <w:rtl w:val="0"/>
        </w:rPr>
        <w:t xml:space="preserve">сделайте скриншот (как в примере) и замените на необходимый.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№2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№5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81675" cy="4330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